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BF35C" w14:textId="77777777" w:rsidR="001210DA" w:rsidRPr="00117EF2" w:rsidRDefault="001210DA" w:rsidP="001210DA">
      <w:pPr>
        <w:jc w:val="center"/>
        <w:rPr>
          <w:rFonts w:ascii="Times New Roman" w:hAnsi="Times New Roman"/>
          <w:b/>
          <w:sz w:val="28"/>
          <w:szCs w:val="28"/>
        </w:rPr>
      </w:pPr>
      <w:r w:rsidRPr="00117EF2">
        <w:rPr>
          <w:rFonts w:ascii="Times New Roman" w:hAnsi="Times New Roman"/>
          <w:b/>
          <w:sz w:val="28"/>
          <w:szCs w:val="28"/>
        </w:rPr>
        <w:t xml:space="preserve">SW 694R/394S: </w:t>
      </w:r>
    </w:p>
    <w:p w14:paraId="7953B9DB" w14:textId="0D9C2B1A" w:rsidR="001210DA" w:rsidRPr="00117EF2" w:rsidRDefault="001210DA" w:rsidP="001210DA">
      <w:pPr>
        <w:jc w:val="center"/>
        <w:rPr>
          <w:rFonts w:ascii="Times New Roman" w:hAnsi="Times New Roman"/>
          <w:b/>
          <w:sz w:val="28"/>
          <w:szCs w:val="28"/>
        </w:rPr>
      </w:pPr>
      <w:r w:rsidRPr="00117EF2">
        <w:rPr>
          <w:rFonts w:ascii="Times New Roman" w:hAnsi="Times New Roman"/>
          <w:b/>
          <w:sz w:val="28"/>
          <w:szCs w:val="28"/>
        </w:rPr>
        <w:t xml:space="preserve">Evaluation for </w:t>
      </w:r>
      <w:r>
        <w:rPr>
          <w:rFonts w:ascii="Times New Roman" w:hAnsi="Times New Roman"/>
          <w:b/>
          <w:sz w:val="28"/>
          <w:szCs w:val="28"/>
        </w:rPr>
        <w:t>Advanced Field Instruction</w:t>
      </w:r>
      <w:r w:rsidRPr="00117EF2">
        <w:rPr>
          <w:rFonts w:ascii="Times New Roman" w:hAnsi="Times New Roman"/>
          <w:b/>
          <w:sz w:val="28"/>
          <w:szCs w:val="28"/>
        </w:rPr>
        <w:t xml:space="preserve"> </w:t>
      </w:r>
      <w:r w:rsidRPr="00117EF2">
        <w:rPr>
          <w:rFonts w:ascii="Times New Roman" w:hAnsi="Times New Roman"/>
          <w:b/>
        </w:rPr>
        <w:t xml:space="preserve">(Graduate Final </w:t>
      </w:r>
      <w:r w:rsidR="0047643C">
        <w:rPr>
          <w:rFonts w:ascii="Times New Roman" w:hAnsi="Times New Roman"/>
          <w:b/>
        </w:rPr>
        <w:t>Practicum</w:t>
      </w:r>
      <w:r w:rsidRPr="00117EF2">
        <w:rPr>
          <w:rFonts w:ascii="Times New Roman" w:hAnsi="Times New Roman"/>
          <w:b/>
        </w:rPr>
        <w:t>)</w:t>
      </w:r>
      <w:r w:rsidRPr="00117EF2">
        <w:rPr>
          <w:rFonts w:ascii="Times New Roman" w:hAnsi="Times New Roman"/>
          <w:b/>
          <w:sz w:val="28"/>
          <w:szCs w:val="28"/>
        </w:rPr>
        <w:t xml:space="preserve"> </w:t>
      </w:r>
    </w:p>
    <w:p w14:paraId="1C0DF18F" w14:textId="63A6C1AD" w:rsidR="001210DA" w:rsidRPr="00117EF2" w:rsidRDefault="001210DA" w:rsidP="001210DA">
      <w:pPr>
        <w:jc w:val="center"/>
        <w:rPr>
          <w:rFonts w:ascii="Times New Roman" w:hAnsi="Times New Roman"/>
          <w:b/>
          <w:sz w:val="28"/>
          <w:szCs w:val="28"/>
        </w:rPr>
      </w:pPr>
      <w:r>
        <w:rPr>
          <w:rFonts w:ascii="Times New Roman" w:hAnsi="Times New Roman"/>
          <w:b/>
          <w:sz w:val="28"/>
          <w:szCs w:val="28"/>
        </w:rPr>
        <w:t>Clinical</w:t>
      </w:r>
      <w:r w:rsidRPr="00117EF2">
        <w:rPr>
          <w:rFonts w:ascii="Times New Roman" w:hAnsi="Times New Roman"/>
          <w:b/>
          <w:sz w:val="28"/>
          <w:szCs w:val="28"/>
        </w:rPr>
        <w:t xml:space="preserve"> Concentration</w:t>
      </w:r>
    </w:p>
    <w:p w14:paraId="62720132" w14:textId="77777777" w:rsidR="00F1492F" w:rsidRPr="002C0178" w:rsidRDefault="00F1492F" w:rsidP="00F1492F">
      <w:pPr>
        <w:pStyle w:val="Heading1"/>
        <w:tabs>
          <w:tab w:val="left" w:pos="4420"/>
        </w:tabs>
        <w:jc w:val="left"/>
        <w:rPr>
          <w:sz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F1492F" w14:paraId="4E8F0BB5" w14:textId="77777777" w:rsidTr="00E64B0A">
        <w:trPr>
          <w:trHeight w:val="432"/>
        </w:trPr>
        <w:tc>
          <w:tcPr>
            <w:tcW w:w="4788" w:type="dxa"/>
            <w:vAlign w:val="center"/>
          </w:tcPr>
          <w:p w14:paraId="4AA4BBD2" w14:textId="47BCEDE7" w:rsidR="00F1492F" w:rsidRDefault="00F1492F" w:rsidP="00242D49">
            <w:pPr>
              <w:rPr>
                <w:b/>
                <w:bCs/>
                <w:sz w:val="22"/>
              </w:rPr>
            </w:pPr>
            <w:r>
              <w:rPr>
                <w:b/>
                <w:bCs/>
                <w:sz w:val="22"/>
              </w:rPr>
              <w:t xml:space="preserve">Student:  </w:t>
            </w:r>
          </w:p>
        </w:tc>
        <w:tc>
          <w:tcPr>
            <w:tcW w:w="4788" w:type="dxa"/>
            <w:vAlign w:val="center"/>
          </w:tcPr>
          <w:p w14:paraId="2CC64D45" w14:textId="7E957BD7" w:rsidR="00F1492F" w:rsidRDefault="00F1492F" w:rsidP="00242D49">
            <w:pPr>
              <w:rPr>
                <w:b/>
                <w:bCs/>
                <w:sz w:val="22"/>
              </w:rPr>
            </w:pPr>
            <w:r>
              <w:rPr>
                <w:b/>
                <w:bCs/>
                <w:sz w:val="22"/>
              </w:rPr>
              <w:t xml:space="preserve">Agency:  </w:t>
            </w:r>
          </w:p>
        </w:tc>
      </w:tr>
      <w:tr w:rsidR="00F1492F" w14:paraId="70CC0B6A" w14:textId="77777777" w:rsidTr="00E64B0A">
        <w:trPr>
          <w:trHeight w:val="432"/>
        </w:trPr>
        <w:tc>
          <w:tcPr>
            <w:tcW w:w="4788" w:type="dxa"/>
            <w:vAlign w:val="center"/>
          </w:tcPr>
          <w:p w14:paraId="60C10F12" w14:textId="532CDA73" w:rsidR="00F1492F" w:rsidRDefault="0047643C" w:rsidP="00242D49">
            <w:pPr>
              <w:rPr>
                <w:b/>
                <w:bCs/>
                <w:sz w:val="22"/>
              </w:rPr>
            </w:pPr>
            <w:r>
              <w:rPr>
                <w:b/>
                <w:bCs/>
                <w:sz w:val="22"/>
              </w:rPr>
              <w:t>Practicum</w:t>
            </w:r>
            <w:r w:rsidR="00F1492F">
              <w:rPr>
                <w:b/>
                <w:bCs/>
                <w:sz w:val="22"/>
              </w:rPr>
              <w:t xml:space="preserve"> Instructor:  </w:t>
            </w:r>
          </w:p>
        </w:tc>
        <w:tc>
          <w:tcPr>
            <w:tcW w:w="4788" w:type="dxa"/>
            <w:vAlign w:val="center"/>
          </w:tcPr>
          <w:p w14:paraId="696C0A17" w14:textId="7AC54FDB" w:rsidR="00F1492F" w:rsidRDefault="00F1492F" w:rsidP="00242D49">
            <w:pPr>
              <w:rPr>
                <w:b/>
                <w:bCs/>
                <w:sz w:val="22"/>
              </w:rPr>
            </w:pPr>
            <w:r>
              <w:rPr>
                <w:b/>
                <w:bCs/>
                <w:sz w:val="22"/>
              </w:rPr>
              <w:t xml:space="preserve">Faculty Liaison:  </w:t>
            </w:r>
          </w:p>
        </w:tc>
      </w:tr>
      <w:tr w:rsidR="00F1492F" w14:paraId="0DB821A9" w14:textId="77777777" w:rsidTr="00E64B0A">
        <w:trPr>
          <w:trHeight w:val="432"/>
        </w:trPr>
        <w:tc>
          <w:tcPr>
            <w:tcW w:w="4788" w:type="dxa"/>
            <w:vAlign w:val="center"/>
          </w:tcPr>
          <w:p w14:paraId="5EDED366" w14:textId="09245DBD" w:rsidR="00F1492F" w:rsidRDefault="00F1492F" w:rsidP="00242D49">
            <w:pPr>
              <w:rPr>
                <w:b/>
                <w:bCs/>
                <w:sz w:val="22"/>
              </w:rPr>
            </w:pPr>
            <w:r>
              <w:rPr>
                <w:b/>
                <w:bCs/>
                <w:sz w:val="22"/>
              </w:rPr>
              <w:t>Semester/Year</w:t>
            </w:r>
          </w:p>
        </w:tc>
        <w:tc>
          <w:tcPr>
            <w:tcW w:w="4788" w:type="dxa"/>
            <w:vAlign w:val="center"/>
          </w:tcPr>
          <w:p w14:paraId="2560CD7E" w14:textId="77777777" w:rsidR="00F1492F" w:rsidRDefault="00F1492F" w:rsidP="00242D49">
            <w:pPr>
              <w:rPr>
                <w:b/>
                <w:bCs/>
                <w:sz w:val="22"/>
              </w:rPr>
            </w:pPr>
          </w:p>
        </w:tc>
      </w:tr>
    </w:tbl>
    <w:p w14:paraId="3C3273E1" w14:textId="1ECB9926" w:rsidR="000A78F8" w:rsidRDefault="000A78F8" w:rsidP="00F1492F">
      <w:pPr>
        <w:rPr>
          <w:b/>
          <w:bCs/>
          <w:sz w:val="22"/>
        </w:rPr>
      </w:pPr>
    </w:p>
    <w:p w14:paraId="3F2FBE9A" w14:textId="77777777" w:rsidR="000A78F8" w:rsidRDefault="000A78F8" w:rsidP="00F1492F">
      <w:pPr>
        <w:rPr>
          <w:b/>
          <w:bCs/>
          <w:sz w:val="22"/>
        </w:rPr>
      </w:pPr>
    </w:p>
    <w:p w14:paraId="7818475C" w14:textId="297ADFB1" w:rsidR="0073720F" w:rsidRDefault="0073720F" w:rsidP="00F1492F">
      <w:pPr>
        <w:rPr>
          <w:b/>
          <w:bCs/>
          <w:sz w:val="22"/>
        </w:rPr>
      </w:pPr>
      <w:r w:rsidRPr="0073720F">
        <w:rPr>
          <w:b/>
          <w:bCs/>
          <w:sz w:val="22"/>
        </w:rPr>
        <w:t>This first page of the survey should be completed by the student and reviewed by the practicum instructor.</w:t>
      </w:r>
    </w:p>
    <w:p w14:paraId="79887013" w14:textId="77777777" w:rsidR="0073720F" w:rsidRDefault="0073720F" w:rsidP="00F1492F">
      <w:pPr>
        <w:rPr>
          <w:b/>
          <w:bCs/>
          <w:sz w:val="22"/>
        </w:rPr>
      </w:pPr>
    </w:p>
    <w:p w14:paraId="70DA1ECE" w14:textId="77777777" w:rsidR="00F1492F" w:rsidRDefault="00F1492F" w:rsidP="00F1492F">
      <w:pPr>
        <w:pStyle w:val="Heading4"/>
        <w:rPr>
          <w:sz w:val="22"/>
        </w:rPr>
      </w:pPr>
    </w:p>
    <w:p w14:paraId="7ADCA75D" w14:textId="77777777" w:rsidR="00F1492F" w:rsidRPr="002C0178" w:rsidRDefault="00F1492F" w:rsidP="00F1492F">
      <w:pPr>
        <w:pStyle w:val="Heading4"/>
        <w:rPr>
          <w:b/>
          <w:sz w:val="22"/>
          <w:u w:val="none"/>
        </w:rPr>
      </w:pPr>
      <w:r w:rsidRPr="002C0178">
        <w:rPr>
          <w:b/>
          <w:sz w:val="22"/>
          <w:u w:val="none"/>
        </w:rPr>
        <w:t>WORKLOAD DESCRIPTION</w:t>
      </w:r>
    </w:p>
    <w:p w14:paraId="6A30B6F7" w14:textId="25CD0655" w:rsidR="00F1492F" w:rsidRDefault="00F1492F" w:rsidP="00F1492F">
      <w:pPr>
        <w:rPr>
          <w:sz w:val="22"/>
        </w:rPr>
      </w:pPr>
      <w:r>
        <w:rPr>
          <w:sz w:val="22"/>
        </w:rPr>
        <w:t>Briefly describe the student’s direct practice, group work, and indirect/macro practice learning opportunities and work assignments during the internship.</w:t>
      </w:r>
    </w:p>
    <w:p w14:paraId="2D41C9C7" w14:textId="77777777" w:rsidR="00F1492F" w:rsidRDefault="00F1492F" w:rsidP="00F1492F">
      <w:pPr>
        <w:pStyle w:val="Header"/>
        <w:tabs>
          <w:tab w:val="clear" w:pos="4320"/>
          <w:tab w:val="clear" w:pos="8640"/>
        </w:tabs>
        <w:rPr>
          <w:sz w:val="22"/>
        </w:rPr>
      </w:pPr>
    </w:p>
    <w:p w14:paraId="4FE69389" w14:textId="77777777" w:rsidR="00F1492F" w:rsidRDefault="00F1492F" w:rsidP="00F1492F">
      <w:pPr>
        <w:rPr>
          <w:b/>
          <w:sz w:val="22"/>
        </w:rPr>
      </w:pPr>
    </w:p>
    <w:p w14:paraId="0065A7BC" w14:textId="77777777" w:rsidR="0073720F" w:rsidRDefault="0073720F" w:rsidP="00F1492F">
      <w:pPr>
        <w:rPr>
          <w:b/>
          <w:sz w:val="22"/>
        </w:rPr>
      </w:pPr>
    </w:p>
    <w:p w14:paraId="7C27F9E7" w14:textId="77777777" w:rsidR="0073720F" w:rsidRDefault="0073720F" w:rsidP="00F1492F">
      <w:pPr>
        <w:rPr>
          <w:b/>
          <w:sz w:val="22"/>
        </w:rPr>
      </w:pPr>
    </w:p>
    <w:p w14:paraId="500C94F9" w14:textId="77777777" w:rsidR="0073720F" w:rsidRPr="002C0178" w:rsidRDefault="0073720F" w:rsidP="00F1492F">
      <w:pPr>
        <w:rPr>
          <w:b/>
          <w:sz w:val="22"/>
        </w:rPr>
      </w:pPr>
    </w:p>
    <w:p w14:paraId="5BB6CA1B" w14:textId="77777777" w:rsidR="00F1492F" w:rsidRPr="002C0178" w:rsidRDefault="00F1492F" w:rsidP="00F1492F">
      <w:pPr>
        <w:pStyle w:val="Heading5"/>
        <w:jc w:val="left"/>
        <w:rPr>
          <w:sz w:val="22"/>
        </w:rPr>
      </w:pPr>
      <w:r w:rsidRPr="002C0178">
        <w:rPr>
          <w:sz w:val="22"/>
        </w:rPr>
        <w:t>DESCRIPTION OF SUPERVISION</w:t>
      </w:r>
    </w:p>
    <w:p w14:paraId="0E7457C3" w14:textId="77777777" w:rsidR="00F1492F" w:rsidRDefault="00F1492F" w:rsidP="00F1492F">
      <w:pPr>
        <w:rPr>
          <w:sz w:val="22"/>
        </w:rPr>
      </w:pPr>
      <w:r>
        <w:rPr>
          <w:sz w:val="22"/>
        </w:rPr>
        <w:t>Briefly describe the supervisory structure provided for the student.</w:t>
      </w:r>
    </w:p>
    <w:p w14:paraId="2057812C" w14:textId="77777777" w:rsidR="00F1492F" w:rsidRDefault="00F1492F" w:rsidP="00F1492F">
      <w:pPr>
        <w:rPr>
          <w:sz w:val="22"/>
        </w:rPr>
      </w:pPr>
    </w:p>
    <w:p w14:paraId="1155AD71" w14:textId="77777777" w:rsidR="00F1492F" w:rsidRDefault="00F1492F" w:rsidP="00F1492F">
      <w:pPr>
        <w:rPr>
          <w:sz w:val="22"/>
        </w:rPr>
      </w:pPr>
    </w:p>
    <w:p w14:paraId="1EEB778F" w14:textId="77777777" w:rsidR="00F1492F" w:rsidRDefault="00F1492F" w:rsidP="00F1492F">
      <w:pPr>
        <w:rPr>
          <w:sz w:val="22"/>
        </w:rPr>
      </w:pPr>
    </w:p>
    <w:p w14:paraId="7FCB3318" w14:textId="77777777" w:rsidR="0073720F" w:rsidRDefault="0073720F" w:rsidP="00F1492F">
      <w:pPr>
        <w:rPr>
          <w:sz w:val="22"/>
        </w:rPr>
      </w:pPr>
    </w:p>
    <w:p w14:paraId="4E66D900" w14:textId="77777777" w:rsidR="0073720F" w:rsidRDefault="0073720F" w:rsidP="00F1492F">
      <w:pPr>
        <w:rPr>
          <w:sz w:val="22"/>
        </w:rPr>
      </w:pPr>
    </w:p>
    <w:p w14:paraId="4A566292" w14:textId="77777777" w:rsidR="00F1492F" w:rsidRPr="002C0178" w:rsidRDefault="00F1492F" w:rsidP="00F1492F">
      <w:pPr>
        <w:pStyle w:val="Heading4"/>
        <w:rPr>
          <w:b/>
          <w:sz w:val="22"/>
          <w:u w:val="none"/>
        </w:rPr>
      </w:pPr>
      <w:r w:rsidRPr="002C0178">
        <w:rPr>
          <w:b/>
          <w:sz w:val="22"/>
          <w:u w:val="none"/>
        </w:rPr>
        <w:t xml:space="preserve">PROGRESS ON </w:t>
      </w:r>
      <w:r>
        <w:rPr>
          <w:b/>
          <w:sz w:val="22"/>
          <w:u w:val="none"/>
        </w:rPr>
        <w:t xml:space="preserve">LEARNING </w:t>
      </w:r>
      <w:r w:rsidRPr="002C0178">
        <w:rPr>
          <w:b/>
          <w:sz w:val="22"/>
          <w:u w:val="none"/>
        </w:rPr>
        <w:t>CONTRACT</w:t>
      </w:r>
    </w:p>
    <w:p w14:paraId="6F1048AA" w14:textId="77777777" w:rsidR="00F1492F" w:rsidRDefault="00F1492F" w:rsidP="00F1492F">
      <w:pPr>
        <w:rPr>
          <w:sz w:val="22"/>
        </w:rPr>
      </w:pPr>
      <w:r>
        <w:rPr>
          <w:sz w:val="22"/>
        </w:rPr>
        <w:t>Briefly describe the progress student has made toward educational contract objectives and goals.</w:t>
      </w:r>
    </w:p>
    <w:p w14:paraId="5EC0827D" w14:textId="77777777" w:rsidR="00F1492F" w:rsidRDefault="00F1492F" w:rsidP="00F1492F">
      <w:pPr>
        <w:rPr>
          <w:sz w:val="22"/>
        </w:rPr>
      </w:pPr>
    </w:p>
    <w:p w14:paraId="1F577E43" w14:textId="77777777" w:rsidR="0073720F" w:rsidRDefault="0073720F" w:rsidP="00F1492F">
      <w:pPr>
        <w:rPr>
          <w:sz w:val="22"/>
        </w:rPr>
      </w:pPr>
    </w:p>
    <w:p w14:paraId="0C340C90" w14:textId="01725E9D" w:rsidR="0073720F" w:rsidRDefault="0073720F" w:rsidP="00F1492F">
      <w:pPr>
        <w:rPr>
          <w:sz w:val="22"/>
        </w:rPr>
      </w:pPr>
    </w:p>
    <w:p w14:paraId="394D6A22" w14:textId="77777777" w:rsidR="00F1492F" w:rsidRDefault="00F1492F" w:rsidP="00F1492F">
      <w:pPr>
        <w:rPr>
          <w:sz w:val="22"/>
        </w:rPr>
      </w:pPr>
    </w:p>
    <w:p w14:paraId="65CA87EA" w14:textId="77777777" w:rsidR="00374D88" w:rsidRDefault="00374D88" w:rsidP="00F1492F">
      <w:pPr>
        <w:rPr>
          <w:sz w:val="22"/>
        </w:rPr>
      </w:pPr>
    </w:p>
    <w:p w14:paraId="42B52F2B" w14:textId="1F67A250" w:rsidR="00293FDC" w:rsidRPr="00374D88" w:rsidRDefault="00293FDC" w:rsidP="00293FDC">
      <w:pPr>
        <w:rPr>
          <w:b/>
          <w:sz w:val="22"/>
          <w:szCs w:val="28"/>
        </w:rPr>
      </w:pPr>
      <w:r>
        <w:rPr>
          <w:b/>
          <w:bCs/>
          <w:sz w:val="22"/>
        </w:rPr>
        <w:t xml:space="preserve">Evaluation for Concentration </w:t>
      </w:r>
      <w:r>
        <w:rPr>
          <w:b/>
          <w:sz w:val="22"/>
          <w:szCs w:val="28"/>
        </w:rPr>
        <w:t>in Clinical Social Work</w:t>
      </w:r>
    </w:p>
    <w:p w14:paraId="16B29FC4" w14:textId="77777777" w:rsidR="00293FDC" w:rsidRDefault="00293FDC" w:rsidP="00293FDC">
      <w:pPr>
        <w:pStyle w:val="Heading5"/>
        <w:jc w:val="left"/>
        <w:rPr>
          <w:bCs/>
          <w:sz w:val="22"/>
          <w:szCs w:val="28"/>
          <w:u w:val="single"/>
        </w:rPr>
      </w:pPr>
      <w:r>
        <w:rPr>
          <w:bCs/>
          <w:sz w:val="22"/>
          <w:szCs w:val="28"/>
          <w:u w:val="single"/>
        </w:rPr>
        <w:t>Course Description</w:t>
      </w:r>
    </w:p>
    <w:p w14:paraId="77F9E404" w14:textId="3A738CD6" w:rsidR="009F18A1" w:rsidRPr="00CA265A" w:rsidRDefault="009F18A1" w:rsidP="009F18A1">
      <w:r w:rsidRPr="00CA265A">
        <w:t>Building on Field Instruction I and II, this 9 credit hour course is a 5</w:t>
      </w:r>
      <w:r w:rsidR="0047643C">
        <w:t>0</w:t>
      </w:r>
      <w:r w:rsidR="00D627B9">
        <w:t>0</w:t>
      </w:r>
      <w:r w:rsidRPr="00CA265A">
        <w:t xml:space="preserve"> hour supervised practicum within an organization that provides clinical social work services.  The internship can be designed as a block of </w:t>
      </w:r>
      <w:r w:rsidR="000F7B85">
        <w:t>5</w:t>
      </w:r>
      <w:r w:rsidR="0047643C">
        <w:t>0</w:t>
      </w:r>
      <w:r w:rsidR="000F7B85">
        <w:t>0</w:t>
      </w:r>
      <w:r w:rsidRPr="00CA265A">
        <w:t xml:space="preserve"> hours for one semester or with approval, extended to two semesters for </w:t>
      </w:r>
      <w:r w:rsidRPr="00DF3C30">
        <w:t>2</w:t>
      </w:r>
      <w:r w:rsidR="0047643C">
        <w:t>5</w:t>
      </w:r>
      <w:r w:rsidR="00D627B9">
        <w:t>0</w:t>
      </w:r>
      <w:r w:rsidRPr="00CA265A">
        <w:t xml:space="preserve"> hours each semester in the same agency.  Advanced Integrative Capstone in Social Work Knowledge and Practice (Clinical) must be taken concurrently.</w:t>
      </w:r>
    </w:p>
    <w:p w14:paraId="48AD559A" w14:textId="77777777" w:rsidR="009F18A1" w:rsidRDefault="009F18A1" w:rsidP="00293FDC">
      <w:pPr>
        <w:rPr>
          <w:b/>
          <w:sz w:val="22"/>
        </w:rPr>
      </w:pPr>
    </w:p>
    <w:p w14:paraId="3A8FE293" w14:textId="77777777" w:rsidR="009F18A1" w:rsidRDefault="009F18A1" w:rsidP="009F18A1">
      <w:r>
        <w:rPr>
          <w:b/>
          <w:bCs/>
        </w:rPr>
        <w:t>EPAS Competencies</w:t>
      </w:r>
    </w:p>
    <w:p w14:paraId="467A8567" w14:textId="3DB240DE" w:rsidR="00697415" w:rsidRPr="0073720F" w:rsidRDefault="009F18A1" w:rsidP="0073720F">
      <w:r>
        <w:t xml:space="preserve">The Steve Hicks School of Social Work has been continuously accredited by the Council on Social Work Education (CSWE) since 1952. In order to maintain our accreditation status, the </w:t>
      </w:r>
      <w:r w:rsidR="00E75F46">
        <w:t>SHS</w:t>
      </w:r>
      <w:r>
        <w:t xml:space="preserve"> engages in ongoing </w:t>
      </w:r>
      <w:r>
        <w:lastRenderedPageBreak/>
        <w:t>curriculum assessment to demonstrate compliance with CSWE’s Education Policies and Accreditation Standards (EPAS).</w:t>
      </w:r>
    </w:p>
    <w:p w14:paraId="1C411B15" w14:textId="77777777" w:rsidR="00936832" w:rsidRDefault="00936832" w:rsidP="00936832">
      <w:pPr>
        <w:rPr>
          <w:rFonts w:ascii="Times New Roman" w:hAnsi="Times New Roman"/>
          <w:b/>
          <w:sz w:val="28"/>
          <w:szCs w:val="28"/>
          <w:u w:val="single"/>
        </w:rPr>
      </w:pPr>
    </w:p>
    <w:p w14:paraId="4A2DC7CA" w14:textId="77777777" w:rsidR="00F1492F" w:rsidRPr="00D725E8" w:rsidRDefault="00F1492F" w:rsidP="00F1492F">
      <w:pPr>
        <w:widowControl w:val="0"/>
        <w:autoSpaceDE w:val="0"/>
        <w:autoSpaceDN w:val="0"/>
        <w:adjustRightInd w:val="0"/>
        <w:spacing w:after="240"/>
        <w:jc w:val="center"/>
        <w:rPr>
          <w:rFonts w:ascii="Times New Roman" w:hAnsi="Times New Roman"/>
          <w:szCs w:val="24"/>
          <w:lang w:eastAsia="ja-JP"/>
        </w:rPr>
      </w:pPr>
      <w:r w:rsidRPr="002C0178">
        <w:rPr>
          <w:rFonts w:ascii="Times New Roman" w:hAnsi="Times New Roman"/>
          <w:b/>
          <w:sz w:val="28"/>
          <w:szCs w:val="28"/>
          <w:u w:val="single"/>
        </w:rPr>
        <w:t>Evaluation Instrument</w:t>
      </w:r>
    </w:p>
    <w:p w14:paraId="59566A85" w14:textId="4DD15F10" w:rsidR="00F1492F" w:rsidRDefault="00F1492F" w:rsidP="00F1492F">
      <w:pPr>
        <w:pStyle w:val="BodyText"/>
        <w:ind w:left="0"/>
        <w:jc w:val="both"/>
        <w:rPr>
          <w:sz w:val="22"/>
        </w:rPr>
      </w:pPr>
      <w:r>
        <w:rPr>
          <w:sz w:val="22"/>
        </w:rPr>
        <w:t xml:space="preserve">This evaluation instrument addresses the minimum objectives for SW </w:t>
      </w:r>
      <w:r w:rsidR="00D26175">
        <w:rPr>
          <w:sz w:val="22"/>
        </w:rPr>
        <w:t>694R/394S.</w:t>
      </w:r>
      <w:r>
        <w:rPr>
          <w:sz w:val="22"/>
        </w:rPr>
        <w:t xml:space="preserve"> These provide a guide for the evaluation of the student’s performance and represent competencies to be achieved by the end of this course.</w:t>
      </w:r>
    </w:p>
    <w:p w14:paraId="63415DDC" w14:textId="77777777" w:rsidR="00F1492F" w:rsidRDefault="00F1492F" w:rsidP="00F1492F">
      <w:pPr>
        <w:rPr>
          <w:sz w:val="22"/>
        </w:rPr>
      </w:pPr>
    </w:p>
    <w:p w14:paraId="5DBAB030" w14:textId="77777777" w:rsidR="00F1492F" w:rsidRDefault="00F1492F" w:rsidP="00F1492F">
      <w:pPr>
        <w:rPr>
          <w:sz w:val="22"/>
        </w:rPr>
      </w:pPr>
      <w:r>
        <w:rPr>
          <w:sz w:val="22"/>
        </w:rP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5E061786" w14:textId="77777777" w:rsidR="00F1492F" w:rsidRDefault="00F1492F" w:rsidP="00F1492F">
      <w:pPr>
        <w:rPr>
          <w:sz w:val="22"/>
        </w:rPr>
      </w:pPr>
    </w:p>
    <w:p w14:paraId="2AC153B6" w14:textId="77777777" w:rsidR="00F1492F" w:rsidRDefault="00F1492F" w:rsidP="00F1492F">
      <w:pPr>
        <w:rPr>
          <w:sz w:val="22"/>
        </w:rPr>
      </w:pPr>
      <w:r>
        <w:rPr>
          <w:sz w:val="22"/>
        </w:rPr>
        <w:t xml:space="preserve">On the scale provided after each competency, please indicate </w:t>
      </w:r>
      <w:r>
        <w:rPr>
          <w:i/>
          <w:iCs/>
          <w:sz w:val="22"/>
          <w:u w:val="single"/>
        </w:rPr>
        <w:t>level of performance</w:t>
      </w:r>
      <w:r>
        <w:rPr>
          <w:sz w:val="22"/>
        </w:rPr>
        <w:t xml:space="preserve"> by placing an X at the most appropriate point along the continuum.</w:t>
      </w:r>
    </w:p>
    <w:p w14:paraId="55B53366" w14:textId="77777777" w:rsidR="00F1492F" w:rsidRDefault="00F1492F" w:rsidP="00F1492F">
      <w:pPr>
        <w:rPr>
          <w:sz w:val="22"/>
        </w:rPr>
      </w:pPr>
      <w:r>
        <w:rPr>
          <w:sz w:val="22"/>
        </w:rPr>
        <w:t xml:space="preserve"> </w:t>
      </w:r>
    </w:p>
    <w:p w14:paraId="3B9E997B" w14:textId="77777777" w:rsidR="009F18A1" w:rsidRPr="00922427" w:rsidRDefault="009F18A1" w:rsidP="009F18A1">
      <w:pPr>
        <w:ind w:left="720" w:hanging="720"/>
        <w:rPr>
          <w:b/>
          <w:bCs/>
          <w:sz w:val="22"/>
          <w:szCs w:val="22"/>
        </w:rPr>
      </w:pPr>
      <w:r w:rsidRPr="00922427">
        <w:rPr>
          <w:b/>
          <w:bCs/>
          <w:sz w:val="22"/>
          <w:szCs w:val="22"/>
        </w:rPr>
        <w:t>AC</w:t>
      </w:r>
      <w:r w:rsidRPr="00922427">
        <w:rPr>
          <w:b/>
          <w:bCs/>
          <w:sz w:val="22"/>
          <w:szCs w:val="22"/>
        </w:rPr>
        <w:tab/>
        <w:t>Advanced Competence</w:t>
      </w:r>
    </w:p>
    <w:p w14:paraId="4E72DE7F" w14:textId="77777777" w:rsidR="009F18A1" w:rsidRPr="00922427" w:rsidRDefault="009F18A1" w:rsidP="009F18A1">
      <w:pPr>
        <w:ind w:left="720"/>
        <w:rPr>
          <w:b/>
          <w:bCs/>
          <w:sz w:val="22"/>
          <w:szCs w:val="22"/>
        </w:rPr>
      </w:pPr>
      <w:r>
        <w:rPr>
          <w:b/>
          <w:bCs/>
          <w:sz w:val="22"/>
          <w:szCs w:val="22"/>
        </w:rPr>
        <w:t>Consistently</w:t>
      </w:r>
      <w:r w:rsidRPr="00922427">
        <w:rPr>
          <w:b/>
          <w:bCs/>
          <w:sz w:val="22"/>
          <w:szCs w:val="22"/>
        </w:rPr>
        <w:t xml:space="preserve"> demonstrates</w:t>
      </w:r>
      <w:r>
        <w:rPr>
          <w:b/>
          <w:bCs/>
          <w:sz w:val="22"/>
          <w:szCs w:val="22"/>
        </w:rPr>
        <w:t xml:space="preserve"> advanced knowledge, values, skills, and cognitive and affective processes as an emerging professional.</w:t>
      </w:r>
    </w:p>
    <w:p w14:paraId="27CE8DAC" w14:textId="77777777" w:rsidR="009F18A1" w:rsidRPr="00922427" w:rsidRDefault="009F18A1" w:rsidP="009F18A1">
      <w:pPr>
        <w:ind w:firstLine="720"/>
        <w:rPr>
          <w:b/>
          <w:bCs/>
          <w:sz w:val="22"/>
          <w:szCs w:val="22"/>
        </w:rPr>
      </w:pPr>
    </w:p>
    <w:p w14:paraId="3A1DC9AA" w14:textId="77777777" w:rsidR="009F18A1" w:rsidRPr="00922427" w:rsidRDefault="009F18A1" w:rsidP="009F18A1">
      <w:pPr>
        <w:rPr>
          <w:b/>
          <w:bCs/>
          <w:sz w:val="22"/>
          <w:szCs w:val="22"/>
        </w:rPr>
      </w:pPr>
      <w:r w:rsidRPr="00922427">
        <w:rPr>
          <w:b/>
          <w:bCs/>
          <w:sz w:val="22"/>
          <w:szCs w:val="22"/>
        </w:rPr>
        <w:t xml:space="preserve">C </w:t>
      </w:r>
      <w:r w:rsidRPr="00922427">
        <w:rPr>
          <w:b/>
          <w:bCs/>
          <w:sz w:val="22"/>
          <w:szCs w:val="22"/>
        </w:rPr>
        <w:tab/>
        <w:t>Competence</w:t>
      </w:r>
    </w:p>
    <w:p w14:paraId="23CE51DB" w14:textId="77777777" w:rsidR="009F18A1" w:rsidRPr="00922427" w:rsidRDefault="009F18A1" w:rsidP="009F18A1">
      <w:pPr>
        <w:ind w:left="720"/>
        <w:rPr>
          <w:b/>
          <w:bCs/>
          <w:sz w:val="22"/>
          <w:szCs w:val="22"/>
        </w:rPr>
      </w:pPr>
      <w:r>
        <w:rPr>
          <w:b/>
          <w:bCs/>
          <w:sz w:val="22"/>
          <w:szCs w:val="22"/>
        </w:rPr>
        <w:t>Consistently</w:t>
      </w:r>
      <w:r w:rsidRPr="00922427">
        <w:rPr>
          <w:b/>
          <w:bCs/>
          <w:sz w:val="22"/>
          <w:szCs w:val="22"/>
        </w:rPr>
        <w:t xml:space="preserve"> demonstrates</w:t>
      </w:r>
      <w:r>
        <w:rPr>
          <w:b/>
          <w:bCs/>
          <w:sz w:val="22"/>
          <w:szCs w:val="22"/>
        </w:rPr>
        <w:t xml:space="preserve"> knowledge, values, skills, and cognitive and affective processes as an emerging professional.</w:t>
      </w:r>
    </w:p>
    <w:p w14:paraId="3D2702E5" w14:textId="77777777" w:rsidR="009F18A1" w:rsidRPr="00922427" w:rsidRDefault="009F18A1" w:rsidP="009F18A1">
      <w:pPr>
        <w:ind w:firstLine="720"/>
        <w:rPr>
          <w:b/>
          <w:bCs/>
          <w:sz w:val="22"/>
          <w:szCs w:val="22"/>
        </w:rPr>
      </w:pPr>
    </w:p>
    <w:p w14:paraId="1CA6D7D8" w14:textId="77777777" w:rsidR="009F18A1" w:rsidRPr="00922427" w:rsidRDefault="009F18A1" w:rsidP="009F18A1">
      <w:pPr>
        <w:ind w:left="720" w:hanging="720"/>
        <w:rPr>
          <w:b/>
          <w:bCs/>
          <w:sz w:val="22"/>
          <w:szCs w:val="22"/>
        </w:rPr>
      </w:pPr>
      <w:r w:rsidRPr="00922427">
        <w:rPr>
          <w:b/>
          <w:bCs/>
          <w:sz w:val="22"/>
          <w:szCs w:val="22"/>
        </w:rPr>
        <w:t>EC</w:t>
      </w:r>
      <w:r w:rsidRPr="00922427">
        <w:rPr>
          <w:b/>
          <w:bCs/>
          <w:sz w:val="22"/>
          <w:szCs w:val="22"/>
        </w:rPr>
        <w:tab/>
        <w:t>Emerging Competence</w:t>
      </w:r>
    </w:p>
    <w:p w14:paraId="47B34C57" w14:textId="77777777" w:rsidR="009F18A1" w:rsidRPr="00922427" w:rsidRDefault="009F18A1" w:rsidP="009F18A1">
      <w:pPr>
        <w:ind w:left="720"/>
        <w:rPr>
          <w:b/>
          <w:bCs/>
          <w:sz w:val="22"/>
          <w:szCs w:val="22"/>
        </w:rPr>
      </w:pPr>
      <w:r>
        <w:rPr>
          <w:b/>
          <w:bCs/>
          <w:sz w:val="22"/>
          <w:szCs w:val="22"/>
        </w:rPr>
        <w:t>D</w:t>
      </w:r>
      <w:r w:rsidRPr="00922427">
        <w:rPr>
          <w:b/>
          <w:bCs/>
          <w:sz w:val="22"/>
          <w:szCs w:val="22"/>
        </w:rPr>
        <w:t xml:space="preserve">emonstrates </w:t>
      </w:r>
      <w:r>
        <w:rPr>
          <w:b/>
          <w:bCs/>
          <w:sz w:val="22"/>
          <w:szCs w:val="22"/>
        </w:rPr>
        <w:t>beginning knowledge, values, skills, and cognitive and affective processes</w:t>
      </w:r>
      <w:r w:rsidRPr="00922427">
        <w:rPr>
          <w:b/>
          <w:bCs/>
          <w:sz w:val="22"/>
          <w:szCs w:val="22"/>
        </w:rPr>
        <w:t xml:space="preserve"> as a</w:t>
      </w:r>
      <w:r>
        <w:rPr>
          <w:b/>
          <w:bCs/>
          <w:sz w:val="22"/>
          <w:szCs w:val="22"/>
        </w:rPr>
        <w:t>n emerging professional.</w:t>
      </w:r>
    </w:p>
    <w:p w14:paraId="44847B66" w14:textId="77777777" w:rsidR="009F18A1" w:rsidRPr="00922427" w:rsidRDefault="009F18A1" w:rsidP="009F18A1">
      <w:pPr>
        <w:ind w:left="720"/>
        <w:rPr>
          <w:b/>
          <w:bCs/>
          <w:sz w:val="22"/>
          <w:szCs w:val="22"/>
        </w:rPr>
      </w:pPr>
      <w:r w:rsidRPr="00922427">
        <w:rPr>
          <w:b/>
          <w:bCs/>
          <w:sz w:val="22"/>
          <w:szCs w:val="22"/>
        </w:rPr>
        <w:t xml:space="preserve"> </w:t>
      </w:r>
    </w:p>
    <w:p w14:paraId="297ED112" w14:textId="77777777" w:rsidR="009F18A1" w:rsidRPr="00922427" w:rsidRDefault="009F18A1" w:rsidP="009F18A1">
      <w:pPr>
        <w:rPr>
          <w:b/>
          <w:bCs/>
          <w:sz w:val="22"/>
          <w:szCs w:val="22"/>
        </w:rPr>
      </w:pPr>
      <w:r w:rsidRPr="00922427">
        <w:rPr>
          <w:b/>
          <w:bCs/>
          <w:sz w:val="22"/>
          <w:szCs w:val="22"/>
        </w:rPr>
        <w:t>IP</w:t>
      </w:r>
      <w:r w:rsidRPr="00922427">
        <w:rPr>
          <w:b/>
          <w:bCs/>
          <w:sz w:val="22"/>
          <w:szCs w:val="22"/>
        </w:rPr>
        <w:tab/>
        <w:t>Insufficient Progress</w:t>
      </w:r>
    </w:p>
    <w:p w14:paraId="0127714A" w14:textId="77777777" w:rsidR="009F18A1" w:rsidRDefault="009F18A1" w:rsidP="009F18A1">
      <w:pPr>
        <w:ind w:left="720"/>
        <w:rPr>
          <w:b/>
          <w:bCs/>
          <w:sz w:val="22"/>
          <w:szCs w:val="22"/>
        </w:rPr>
      </w:pPr>
      <w:r w:rsidRPr="00922427">
        <w:rPr>
          <w:b/>
          <w:bCs/>
          <w:sz w:val="22"/>
          <w:szCs w:val="22"/>
        </w:rPr>
        <w:t xml:space="preserve">Rarely demonstrates </w:t>
      </w:r>
      <w:r>
        <w:rPr>
          <w:b/>
          <w:bCs/>
          <w:sz w:val="22"/>
          <w:szCs w:val="22"/>
        </w:rPr>
        <w:t>knowledge, values, skills, and cognitive and affective processes</w:t>
      </w:r>
      <w:r w:rsidRPr="00922427">
        <w:rPr>
          <w:b/>
          <w:bCs/>
          <w:sz w:val="22"/>
          <w:szCs w:val="22"/>
        </w:rPr>
        <w:t xml:space="preserve"> as a</w:t>
      </w:r>
      <w:r>
        <w:rPr>
          <w:b/>
          <w:bCs/>
          <w:sz w:val="22"/>
          <w:szCs w:val="22"/>
        </w:rPr>
        <w:t>n emerging professional.</w:t>
      </w:r>
    </w:p>
    <w:p w14:paraId="402377DE" w14:textId="77777777" w:rsidR="00293FDC" w:rsidRPr="00922427" w:rsidRDefault="00293FDC" w:rsidP="00293FDC">
      <w:pPr>
        <w:rPr>
          <w:b/>
          <w:bCs/>
          <w:sz w:val="22"/>
          <w:szCs w:val="22"/>
        </w:rPr>
      </w:pPr>
    </w:p>
    <w:p w14:paraId="1D73989B" w14:textId="123D59CB" w:rsidR="00F1492F" w:rsidRDefault="00F1492F" w:rsidP="00293FDC">
      <w:pPr>
        <w:rPr>
          <w:sz w:val="22"/>
        </w:rPr>
      </w:pPr>
      <w:r>
        <w:rPr>
          <w:sz w:val="22"/>
        </w:rPr>
        <w:t xml:space="preserve">Evaluation continues to be a critical component in professional development.  Therefore, the student must participate in self-evaluation throughout the semester, and particularly at the midterm and ending phases of </w:t>
      </w:r>
      <w:r w:rsidR="0047643C">
        <w:rPr>
          <w:sz w:val="22"/>
        </w:rPr>
        <w:t>practicum</w:t>
      </w:r>
      <w:r>
        <w:rPr>
          <w:sz w:val="22"/>
        </w:rPr>
        <w:t xml:space="preserve"> 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w:t>
      </w:r>
    </w:p>
    <w:p w14:paraId="76B23FA2" w14:textId="77777777" w:rsidR="00F1492F" w:rsidRDefault="00F1492F" w:rsidP="00F1492F">
      <w:pPr>
        <w:pStyle w:val="BodyText"/>
        <w:rPr>
          <w:sz w:val="22"/>
        </w:rPr>
      </w:pPr>
    </w:p>
    <w:p w14:paraId="36535776" w14:textId="4F09044F" w:rsidR="00457511" w:rsidRPr="00697415" w:rsidRDefault="00F1492F" w:rsidP="00697415">
      <w:pPr>
        <w:pStyle w:val="BodyText"/>
        <w:ind w:left="0"/>
        <w:rPr>
          <w:b/>
          <w:bCs/>
          <w:sz w:val="22"/>
        </w:rPr>
      </w:pPr>
      <w:r>
        <w:rPr>
          <w:sz w:val="22"/>
        </w:rPr>
        <w:t xml:space="preserve">The Faculty Liaison takes the written final evaluation prepared by the </w:t>
      </w:r>
      <w:r w:rsidR="0047643C">
        <w:rPr>
          <w:sz w:val="22"/>
        </w:rPr>
        <w:t>Practicum</w:t>
      </w:r>
      <w:r>
        <w:rPr>
          <w:sz w:val="22"/>
        </w:rPr>
        <w:t xml:space="preserve"> Instructor in collaboration with the student, evaluates any written work performed for the course, considers the quality of participation in </w:t>
      </w:r>
      <w:r w:rsidR="0047643C">
        <w:rPr>
          <w:sz w:val="22"/>
        </w:rPr>
        <w:t>practicum</w:t>
      </w:r>
      <w:r>
        <w:rPr>
          <w:sz w:val="22"/>
        </w:rPr>
        <w:t xml:space="preserve"> seminar, and assigns the grade at the end of the semester. Emphasis is placed upon quality and consistency of work, not quantity. </w:t>
      </w:r>
    </w:p>
    <w:p w14:paraId="364F20DC" w14:textId="77777777" w:rsidR="00457511" w:rsidRDefault="00457511" w:rsidP="0072456F">
      <w:pPr>
        <w:jc w:val="center"/>
        <w:rPr>
          <w:b/>
          <w:sz w:val="28"/>
          <w:szCs w:val="28"/>
          <w:u w:val="single"/>
        </w:rPr>
      </w:pPr>
    </w:p>
    <w:p w14:paraId="3220E26F" w14:textId="77777777" w:rsidR="00697415" w:rsidRDefault="00697415">
      <w:pPr>
        <w:spacing w:after="160" w:line="259" w:lineRule="auto"/>
        <w:rPr>
          <w:b/>
          <w:sz w:val="28"/>
          <w:szCs w:val="28"/>
          <w:u w:val="single"/>
        </w:rPr>
      </w:pPr>
      <w:r>
        <w:rPr>
          <w:b/>
          <w:sz w:val="28"/>
          <w:szCs w:val="28"/>
          <w:u w:val="single"/>
        </w:rPr>
        <w:br w:type="page"/>
      </w:r>
    </w:p>
    <w:p w14:paraId="338F2751" w14:textId="08B8BC6A" w:rsidR="00242D49" w:rsidRDefault="00242D49" w:rsidP="0072456F">
      <w:pPr>
        <w:jc w:val="center"/>
        <w:rPr>
          <w:b/>
          <w:sz w:val="28"/>
          <w:szCs w:val="28"/>
          <w:u w:val="single"/>
        </w:rPr>
      </w:pPr>
      <w:r>
        <w:rPr>
          <w:b/>
          <w:sz w:val="28"/>
          <w:szCs w:val="28"/>
          <w:u w:val="single"/>
        </w:rPr>
        <w:lastRenderedPageBreak/>
        <w:t>Competencies</w:t>
      </w:r>
    </w:p>
    <w:p w14:paraId="15E424BF" w14:textId="77777777" w:rsidR="00242D49" w:rsidRDefault="00242D49" w:rsidP="00242D49">
      <w:pPr>
        <w:jc w:val="center"/>
        <w:rPr>
          <w:b/>
          <w:sz w:val="22"/>
          <w:u w:val="single"/>
        </w:rPr>
      </w:pPr>
    </w:p>
    <w:p w14:paraId="6C627073" w14:textId="77777777" w:rsidR="00242D49" w:rsidRDefault="00242D49" w:rsidP="00242D49">
      <w:pPr>
        <w:rPr>
          <w:sz w:val="22"/>
          <w:szCs w:val="22"/>
        </w:rPr>
      </w:pPr>
    </w:p>
    <w:p w14:paraId="1780ED68" w14:textId="176D2AF7" w:rsidR="00242D49" w:rsidRPr="00633320" w:rsidRDefault="00242D49" w:rsidP="00633320">
      <w:pPr>
        <w:pStyle w:val="ListParagraph"/>
        <w:numPr>
          <w:ilvl w:val="0"/>
          <w:numId w:val="26"/>
        </w:numPr>
        <w:rPr>
          <w:b/>
          <w:sz w:val="22"/>
          <w:szCs w:val="22"/>
          <w:u w:val="single"/>
        </w:rPr>
      </w:pPr>
      <w:r w:rsidRPr="00633320">
        <w:rPr>
          <w:b/>
          <w:i/>
          <w:sz w:val="22"/>
          <w:szCs w:val="22"/>
          <w:u w:val="single"/>
        </w:rPr>
        <w:t>Demonstrate</w:t>
      </w:r>
      <w:r w:rsidRPr="00633320">
        <w:rPr>
          <w:b/>
          <w:sz w:val="22"/>
          <w:szCs w:val="22"/>
          <w:u w:val="single"/>
        </w:rPr>
        <w:t xml:space="preserve"> Ethical and Professional Behavior</w:t>
      </w:r>
    </w:p>
    <w:p w14:paraId="0A41CD9B" w14:textId="25B8FD07" w:rsidR="000D245C" w:rsidRDefault="000D245C" w:rsidP="00647997">
      <w:pPr>
        <w:rPr>
          <w:rFonts w:cs="Gotham Narrow Light"/>
          <w:color w:val="FF0000"/>
          <w:sz w:val="22"/>
          <w:szCs w:val="22"/>
        </w:rPr>
      </w:pPr>
    </w:p>
    <w:p w14:paraId="21E764ED" w14:textId="025CF2AF" w:rsidR="000D245C" w:rsidRPr="00DF3C30" w:rsidRDefault="000D245C" w:rsidP="00DF3C30">
      <w:pPr>
        <w:pStyle w:val="Default"/>
        <w:rPr>
          <w:color w:val="auto"/>
        </w:rPr>
      </w:pPr>
      <w:r w:rsidRPr="00A938A3">
        <w:rPr>
          <w:rFonts w:cs="Gotham Narrow Light"/>
          <w:color w:val="auto"/>
          <w:sz w:val="22"/>
          <w:szCs w:val="22"/>
        </w:rPr>
        <w:t xml:space="preserve">Clinical social workers </w:t>
      </w:r>
      <w:r w:rsidR="00585BB6" w:rsidRPr="00A938A3">
        <w:rPr>
          <w:rFonts w:cs="Gotham Narrow Light"/>
          <w:color w:val="auto"/>
          <w:sz w:val="22"/>
          <w:szCs w:val="22"/>
        </w:rPr>
        <w:t>demonstrate their</w:t>
      </w:r>
      <w:r w:rsidRPr="00A938A3">
        <w:rPr>
          <w:rFonts w:cs="Gotham Narrow Light"/>
          <w:color w:val="auto"/>
          <w:sz w:val="22"/>
          <w:szCs w:val="22"/>
        </w:rPr>
        <w:t xml:space="preserve"> obligation to conduct themselves ethically and to engage in ethical decision-making</w:t>
      </w:r>
      <w:r w:rsidR="00585BB6" w:rsidRPr="00A938A3">
        <w:rPr>
          <w:rFonts w:cs="Gotham Narrow Light"/>
          <w:color w:val="auto"/>
          <w:sz w:val="22"/>
          <w:szCs w:val="22"/>
        </w:rPr>
        <w:t>.</w:t>
      </w:r>
      <w:r w:rsidRPr="00A938A3">
        <w:rPr>
          <w:rFonts w:cs="Gotham Narrow Light"/>
          <w:color w:val="auto"/>
          <w:sz w:val="22"/>
          <w:szCs w:val="22"/>
        </w:rPr>
        <w:t xml:space="preserve"> </w:t>
      </w:r>
      <w:r w:rsidRPr="00A938A3">
        <w:rPr>
          <w:color w:val="auto"/>
          <w:sz w:val="22"/>
          <w:szCs w:val="22"/>
        </w:rPr>
        <w:t xml:space="preserve">They are knowledgeable about the values of the profession, pertinent </w:t>
      </w:r>
      <w:r w:rsidR="0069773B" w:rsidRPr="00A938A3">
        <w:rPr>
          <w:color w:val="auto"/>
          <w:sz w:val="22"/>
          <w:szCs w:val="22"/>
        </w:rPr>
        <w:t>laws</w:t>
      </w:r>
      <w:r w:rsidRPr="00A938A3">
        <w:rPr>
          <w:color w:val="auto"/>
          <w:sz w:val="22"/>
          <w:szCs w:val="22"/>
        </w:rPr>
        <w:t xml:space="preserve"> and ethical standards</w:t>
      </w:r>
      <w:r w:rsidR="00585BB6" w:rsidRPr="00A938A3">
        <w:rPr>
          <w:color w:val="auto"/>
          <w:sz w:val="22"/>
          <w:szCs w:val="22"/>
        </w:rPr>
        <w:t xml:space="preserve"> outlined in the NASW Code of Ethics.</w:t>
      </w:r>
      <w:r w:rsidR="00001389" w:rsidRPr="00A938A3">
        <w:rPr>
          <w:color w:val="auto"/>
          <w:sz w:val="22"/>
          <w:szCs w:val="22"/>
        </w:rPr>
        <w:t xml:space="preserve"> </w:t>
      </w:r>
      <w:r w:rsidRPr="00A938A3">
        <w:rPr>
          <w:color w:val="auto"/>
          <w:sz w:val="22"/>
          <w:szCs w:val="22"/>
        </w:rPr>
        <w:t xml:space="preserve">Practitioners in clinical social work </w:t>
      </w:r>
      <w:r w:rsidR="0069773B" w:rsidRPr="00A938A3">
        <w:rPr>
          <w:color w:val="auto"/>
          <w:sz w:val="22"/>
          <w:szCs w:val="22"/>
        </w:rPr>
        <w:t xml:space="preserve">maintain the therapeutic relationship through effective use of self, the ethical use of technology, and knowledge of shifting societal mores, </w:t>
      </w:r>
      <w:r w:rsidR="00001389" w:rsidRPr="00A938A3">
        <w:rPr>
          <w:color w:val="auto"/>
          <w:sz w:val="22"/>
          <w:szCs w:val="22"/>
        </w:rPr>
        <w:t xml:space="preserve">applying an antiracist and anti-oppressive lens to </w:t>
      </w:r>
      <w:r w:rsidR="0069773B" w:rsidRPr="00A938A3">
        <w:rPr>
          <w:color w:val="auto"/>
          <w:sz w:val="22"/>
          <w:szCs w:val="22"/>
        </w:rPr>
        <w:t xml:space="preserve">their </w:t>
      </w:r>
      <w:r w:rsidR="00001389" w:rsidRPr="00A938A3">
        <w:rPr>
          <w:color w:val="auto"/>
          <w:sz w:val="22"/>
          <w:szCs w:val="22"/>
        </w:rPr>
        <w:t xml:space="preserve">practice with </w:t>
      </w:r>
      <w:r w:rsidR="0069773B" w:rsidRPr="00A938A3">
        <w:rPr>
          <w:color w:val="auto"/>
          <w:sz w:val="22"/>
          <w:szCs w:val="22"/>
        </w:rPr>
        <w:t xml:space="preserve">all </w:t>
      </w:r>
      <w:r w:rsidR="00001389" w:rsidRPr="00A938A3">
        <w:rPr>
          <w:color w:val="auto"/>
          <w:sz w:val="22"/>
          <w:szCs w:val="22"/>
        </w:rPr>
        <w:t>clients</w:t>
      </w:r>
      <w:r w:rsidRPr="00A938A3">
        <w:rPr>
          <w:color w:val="auto"/>
          <w:sz w:val="22"/>
          <w:szCs w:val="22"/>
        </w:rPr>
        <w:t>.</w:t>
      </w:r>
      <w:r w:rsidR="0069773B" w:rsidRPr="00A938A3">
        <w:rPr>
          <w:color w:val="auto"/>
          <w:sz w:val="22"/>
          <w:szCs w:val="22"/>
        </w:rPr>
        <w:t xml:space="preserve"> They</w:t>
      </w:r>
      <w:r w:rsidR="00001389" w:rsidRPr="00A938A3">
        <w:rPr>
          <w:rFonts w:cs="Gotham Narrow Light"/>
          <w:color w:val="auto"/>
          <w:sz w:val="22"/>
          <w:szCs w:val="22"/>
        </w:rPr>
        <w:t xml:space="preserve"> understand the role of other professionals when engaged in interprofessional practice</w:t>
      </w:r>
      <w:r w:rsidR="00AE45ED" w:rsidRPr="00A938A3">
        <w:rPr>
          <w:color w:val="auto"/>
          <w:sz w:val="22"/>
          <w:szCs w:val="22"/>
        </w:rPr>
        <w:t xml:space="preserve">, while advocating for the unique role of social workers. </w:t>
      </w:r>
      <w:r w:rsidR="0069773B" w:rsidRPr="00A938A3">
        <w:rPr>
          <w:color w:val="auto"/>
          <w:sz w:val="22"/>
          <w:szCs w:val="22"/>
        </w:rPr>
        <w:t>Clinical social workers</w:t>
      </w:r>
      <w:r w:rsidRPr="00A938A3">
        <w:rPr>
          <w:color w:val="auto"/>
          <w:sz w:val="22"/>
          <w:szCs w:val="22"/>
        </w:rPr>
        <w:t xml:space="preserve"> commit themselves to the profession’s enhancement and to their own professional conduct and growth</w:t>
      </w:r>
      <w:r w:rsidR="00001389" w:rsidRPr="00A938A3">
        <w:rPr>
          <w:color w:val="auto"/>
          <w:sz w:val="22"/>
          <w:szCs w:val="22"/>
        </w:rPr>
        <w:t>, practicing personal reflection</w:t>
      </w:r>
      <w:r w:rsidR="00585BB6" w:rsidRPr="00A938A3">
        <w:rPr>
          <w:color w:val="auto"/>
          <w:sz w:val="22"/>
          <w:szCs w:val="22"/>
        </w:rPr>
        <w:t xml:space="preserve">, </w:t>
      </w:r>
      <w:r w:rsidR="00001389" w:rsidRPr="00A938A3">
        <w:rPr>
          <w:color w:val="auto"/>
          <w:sz w:val="22"/>
          <w:szCs w:val="22"/>
        </w:rPr>
        <w:t>self-correction</w:t>
      </w:r>
      <w:r w:rsidR="00585BB6" w:rsidRPr="00A938A3">
        <w:rPr>
          <w:color w:val="auto"/>
          <w:sz w:val="22"/>
          <w:szCs w:val="22"/>
        </w:rPr>
        <w:t>, and self-care</w:t>
      </w:r>
      <w:r w:rsidR="00001389" w:rsidRPr="00A938A3">
        <w:rPr>
          <w:color w:val="auto"/>
          <w:sz w:val="22"/>
          <w:szCs w:val="22"/>
        </w:rPr>
        <w:t xml:space="preserve"> to assure continual growth</w:t>
      </w:r>
      <w:r w:rsidR="00585BB6" w:rsidRPr="00A938A3">
        <w:rPr>
          <w:color w:val="auto"/>
          <w:sz w:val="22"/>
          <w:szCs w:val="22"/>
        </w:rPr>
        <w:t xml:space="preserve"> and well-being of clients.</w:t>
      </w:r>
      <w:r w:rsidR="00001389" w:rsidRPr="00A938A3">
        <w:rPr>
          <w:color w:val="auto"/>
          <w:sz w:val="22"/>
          <w:szCs w:val="22"/>
        </w:rPr>
        <w:t xml:space="preserve"> </w:t>
      </w:r>
    </w:p>
    <w:p w14:paraId="6E8ACA40" w14:textId="77777777" w:rsidR="00647997" w:rsidRDefault="00647997" w:rsidP="00647997">
      <w:pPr>
        <w:rPr>
          <w:b/>
          <w:sz w:val="22"/>
          <w:szCs w:val="22"/>
        </w:rPr>
      </w:pPr>
    </w:p>
    <w:tbl>
      <w:tblPr>
        <w:tblStyle w:val="TableGrid"/>
        <w:tblW w:w="10800" w:type="dxa"/>
        <w:tblInd w:w="-5" w:type="dxa"/>
        <w:tblLayout w:type="fixed"/>
        <w:tblLook w:val="04A0" w:firstRow="1" w:lastRow="0" w:firstColumn="1" w:lastColumn="0" w:noHBand="0" w:noVBand="1"/>
      </w:tblPr>
      <w:tblGrid>
        <w:gridCol w:w="7830"/>
        <w:gridCol w:w="720"/>
        <w:gridCol w:w="720"/>
        <w:gridCol w:w="720"/>
        <w:gridCol w:w="810"/>
      </w:tblGrid>
      <w:tr w:rsidR="001F1639" w14:paraId="70651817" w14:textId="77777777" w:rsidTr="00293FDC">
        <w:trPr>
          <w:trHeight w:val="215"/>
        </w:trPr>
        <w:tc>
          <w:tcPr>
            <w:tcW w:w="7830" w:type="dxa"/>
            <w:vMerge w:val="restart"/>
          </w:tcPr>
          <w:p w14:paraId="4177D8A2" w14:textId="1D4ED585" w:rsidR="001F1639" w:rsidRPr="0068611D" w:rsidRDefault="00DF3C30" w:rsidP="00393D88">
            <w:pPr>
              <w:spacing w:before="120"/>
              <w:rPr>
                <w:b/>
                <w:sz w:val="22"/>
                <w:szCs w:val="22"/>
              </w:rPr>
            </w:pPr>
            <w:r>
              <w:rPr>
                <w:b/>
                <w:sz w:val="22"/>
                <w:szCs w:val="22"/>
              </w:rPr>
              <w:t xml:space="preserve">Competency Behavior </w:t>
            </w:r>
            <w:r w:rsidR="001F1639" w:rsidRPr="0068611D">
              <w:rPr>
                <w:b/>
                <w:sz w:val="22"/>
                <w:szCs w:val="22"/>
              </w:rPr>
              <w:t>Outcome Measure</w:t>
            </w:r>
          </w:p>
        </w:tc>
        <w:tc>
          <w:tcPr>
            <w:tcW w:w="1440" w:type="dxa"/>
            <w:gridSpan w:val="2"/>
          </w:tcPr>
          <w:p w14:paraId="02C3DDAF" w14:textId="6EA5C6A9" w:rsidR="001F1639" w:rsidRPr="000730A1" w:rsidRDefault="00504975" w:rsidP="001F1639">
            <w:pPr>
              <w:jc w:val="center"/>
              <w:rPr>
                <w:b/>
                <w:sz w:val="22"/>
                <w:szCs w:val="22"/>
              </w:rPr>
            </w:pPr>
            <w:r>
              <w:rPr>
                <w:b/>
                <w:sz w:val="22"/>
                <w:szCs w:val="22"/>
              </w:rPr>
              <w:t>Mid</w:t>
            </w:r>
          </w:p>
        </w:tc>
        <w:tc>
          <w:tcPr>
            <w:tcW w:w="1530" w:type="dxa"/>
            <w:gridSpan w:val="2"/>
          </w:tcPr>
          <w:p w14:paraId="6A7A4990" w14:textId="09662069" w:rsidR="001F1639" w:rsidRPr="000730A1" w:rsidRDefault="001F1639" w:rsidP="001F1639">
            <w:pPr>
              <w:jc w:val="center"/>
              <w:rPr>
                <w:b/>
                <w:sz w:val="22"/>
                <w:szCs w:val="22"/>
              </w:rPr>
            </w:pPr>
            <w:r w:rsidRPr="000730A1">
              <w:rPr>
                <w:b/>
                <w:sz w:val="22"/>
                <w:szCs w:val="22"/>
              </w:rPr>
              <w:t>End</w:t>
            </w:r>
          </w:p>
        </w:tc>
      </w:tr>
      <w:tr w:rsidR="001D00FC" w14:paraId="7720686C" w14:textId="77777777" w:rsidTr="00293FDC">
        <w:trPr>
          <w:trHeight w:val="242"/>
        </w:trPr>
        <w:tc>
          <w:tcPr>
            <w:tcW w:w="7830" w:type="dxa"/>
            <w:vMerge/>
          </w:tcPr>
          <w:p w14:paraId="645B5F06" w14:textId="77777777" w:rsidR="001D00FC" w:rsidRPr="0068611D" w:rsidRDefault="001D00FC" w:rsidP="001D00FC">
            <w:pPr>
              <w:rPr>
                <w:b/>
                <w:sz w:val="22"/>
                <w:szCs w:val="22"/>
              </w:rPr>
            </w:pPr>
          </w:p>
        </w:tc>
        <w:tc>
          <w:tcPr>
            <w:tcW w:w="720" w:type="dxa"/>
          </w:tcPr>
          <w:p w14:paraId="5275BA34" w14:textId="36D92DFF" w:rsidR="001D00FC" w:rsidRPr="000730A1" w:rsidRDefault="001D00FC" w:rsidP="001D00FC">
            <w:pPr>
              <w:jc w:val="center"/>
              <w:rPr>
                <w:b/>
                <w:sz w:val="22"/>
                <w:szCs w:val="22"/>
              </w:rPr>
            </w:pPr>
            <w:r>
              <w:rPr>
                <w:b/>
                <w:sz w:val="22"/>
                <w:szCs w:val="22"/>
              </w:rPr>
              <w:t>Stdt</w:t>
            </w:r>
          </w:p>
        </w:tc>
        <w:tc>
          <w:tcPr>
            <w:tcW w:w="720" w:type="dxa"/>
            <w:shd w:val="clear" w:color="auto" w:fill="auto"/>
          </w:tcPr>
          <w:p w14:paraId="20594605" w14:textId="0AC37F41" w:rsidR="001D00FC" w:rsidRPr="000730A1" w:rsidRDefault="001D00FC" w:rsidP="001D00FC">
            <w:pPr>
              <w:jc w:val="center"/>
              <w:rPr>
                <w:b/>
                <w:sz w:val="22"/>
                <w:szCs w:val="22"/>
              </w:rPr>
            </w:pPr>
            <w:r>
              <w:rPr>
                <w:b/>
                <w:sz w:val="22"/>
                <w:szCs w:val="22"/>
              </w:rPr>
              <w:t>FI</w:t>
            </w:r>
          </w:p>
        </w:tc>
        <w:tc>
          <w:tcPr>
            <w:tcW w:w="720" w:type="dxa"/>
          </w:tcPr>
          <w:p w14:paraId="439F2A34" w14:textId="7073060E" w:rsidR="001D00FC" w:rsidRPr="000730A1" w:rsidRDefault="001D00FC" w:rsidP="001D00FC">
            <w:pPr>
              <w:tabs>
                <w:tab w:val="left" w:pos="1605"/>
              </w:tabs>
              <w:jc w:val="center"/>
              <w:rPr>
                <w:b/>
                <w:sz w:val="22"/>
                <w:szCs w:val="22"/>
              </w:rPr>
            </w:pPr>
            <w:r>
              <w:rPr>
                <w:b/>
                <w:sz w:val="22"/>
                <w:szCs w:val="22"/>
              </w:rPr>
              <w:t>Stdt</w:t>
            </w:r>
          </w:p>
        </w:tc>
        <w:tc>
          <w:tcPr>
            <w:tcW w:w="810" w:type="dxa"/>
          </w:tcPr>
          <w:p w14:paraId="1BDFE351" w14:textId="5D35B18F" w:rsidR="001D00FC" w:rsidRPr="000730A1" w:rsidRDefault="001D00FC" w:rsidP="001D00FC">
            <w:pPr>
              <w:tabs>
                <w:tab w:val="left" w:pos="1605"/>
              </w:tabs>
              <w:jc w:val="center"/>
              <w:rPr>
                <w:b/>
                <w:sz w:val="22"/>
                <w:szCs w:val="22"/>
              </w:rPr>
            </w:pPr>
            <w:r>
              <w:rPr>
                <w:b/>
                <w:sz w:val="22"/>
                <w:szCs w:val="22"/>
              </w:rPr>
              <w:t>FI</w:t>
            </w:r>
          </w:p>
        </w:tc>
      </w:tr>
      <w:tr w:rsidR="001F1639" w14:paraId="236A6A84" w14:textId="77777777" w:rsidTr="001D00FC">
        <w:trPr>
          <w:trHeight w:val="593"/>
        </w:trPr>
        <w:tc>
          <w:tcPr>
            <w:tcW w:w="7830" w:type="dxa"/>
          </w:tcPr>
          <w:p w14:paraId="715A1114" w14:textId="32C78F43" w:rsidR="00AE45ED" w:rsidRPr="00777029" w:rsidRDefault="00AE45ED" w:rsidP="00DF3C30">
            <w:pPr>
              <w:pStyle w:val="ListParagraph"/>
              <w:numPr>
                <w:ilvl w:val="0"/>
                <w:numId w:val="40"/>
              </w:numPr>
              <w:rPr>
                <w:b/>
                <w:sz w:val="22"/>
                <w:szCs w:val="22"/>
              </w:rPr>
            </w:pPr>
            <w:r w:rsidRPr="00D26175">
              <w:rPr>
                <w:sz w:val="22"/>
                <w:szCs w:val="22"/>
              </w:rPr>
              <w:t>Student applies ethical decision-making skills</w:t>
            </w:r>
            <w:r w:rsidR="00015721" w:rsidRPr="00D26175">
              <w:rPr>
                <w:sz w:val="22"/>
                <w:szCs w:val="22"/>
              </w:rPr>
              <w:t xml:space="preserve"> </w:t>
            </w:r>
            <w:r w:rsidRPr="00D26175">
              <w:rPr>
                <w:sz w:val="22"/>
                <w:szCs w:val="22"/>
              </w:rPr>
              <w:t>to issues specific to clinical social work, actively engaging in supervision and consultation to guide this process</w:t>
            </w:r>
            <w:r w:rsidRPr="00777029">
              <w:rPr>
                <w:sz w:val="22"/>
                <w:szCs w:val="22"/>
              </w:rPr>
              <w:t>.</w:t>
            </w:r>
          </w:p>
        </w:tc>
        <w:tc>
          <w:tcPr>
            <w:tcW w:w="720" w:type="dxa"/>
          </w:tcPr>
          <w:p w14:paraId="274E2DAB" w14:textId="77777777" w:rsidR="0068611D" w:rsidRPr="0068611D" w:rsidRDefault="0068611D" w:rsidP="0068611D">
            <w:pPr>
              <w:rPr>
                <w:sz w:val="22"/>
                <w:szCs w:val="22"/>
              </w:rPr>
            </w:pPr>
          </w:p>
        </w:tc>
        <w:tc>
          <w:tcPr>
            <w:tcW w:w="720" w:type="dxa"/>
            <w:shd w:val="clear" w:color="auto" w:fill="BFBFBF" w:themeFill="background1" w:themeFillShade="BF"/>
          </w:tcPr>
          <w:p w14:paraId="7D3AC745" w14:textId="77777777" w:rsidR="0068611D" w:rsidRPr="0068611D" w:rsidRDefault="0068611D" w:rsidP="0068611D">
            <w:pPr>
              <w:rPr>
                <w:sz w:val="22"/>
                <w:szCs w:val="22"/>
              </w:rPr>
            </w:pPr>
          </w:p>
        </w:tc>
        <w:tc>
          <w:tcPr>
            <w:tcW w:w="720" w:type="dxa"/>
          </w:tcPr>
          <w:p w14:paraId="52FB8D37" w14:textId="77777777" w:rsidR="0068611D" w:rsidRPr="0068611D" w:rsidRDefault="0068611D" w:rsidP="0068611D">
            <w:pPr>
              <w:rPr>
                <w:sz w:val="22"/>
                <w:szCs w:val="22"/>
              </w:rPr>
            </w:pPr>
          </w:p>
        </w:tc>
        <w:tc>
          <w:tcPr>
            <w:tcW w:w="810" w:type="dxa"/>
            <w:shd w:val="clear" w:color="auto" w:fill="BFBFBF" w:themeFill="background1" w:themeFillShade="BF"/>
          </w:tcPr>
          <w:p w14:paraId="1765473B" w14:textId="77777777" w:rsidR="0068611D" w:rsidRPr="0068611D" w:rsidRDefault="0068611D" w:rsidP="0068611D">
            <w:pPr>
              <w:rPr>
                <w:sz w:val="22"/>
                <w:szCs w:val="22"/>
              </w:rPr>
            </w:pPr>
          </w:p>
        </w:tc>
      </w:tr>
      <w:tr w:rsidR="001F1639" w14:paraId="0C5A268E" w14:textId="77777777" w:rsidTr="00293FDC">
        <w:tc>
          <w:tcPr>
            <w:tcW w:w="7830" w:type="dxa"/>
          </w:tcPr>
          <w:p w14:paraId="448519C0" w14:textId="480B49E6" w:rsidR="00015721" w:rsidRPr="00DF3C30" w:rsidRDefault="00EB7D13" w:rsidP="00DF3C30">
            <w:pPr>
              <w:pStyle w:val="ListParagraph"/>
              <w:numPr>
                <w:ilvl w:val="0"/>
                <w:numId w:val="40"/>
              </w:numPr>
              <w:rPr>
                <w:color w:val="FF0000"/>
                <w:sz w:val="22"/>
                <w:szCs w:val="22"/>
              </w:rPr>
            </w:pPr>
            <w:r w:rsidRPr="00DF3C30">
              <w:rPr>
                <w:sz w:val="22"/>
                <w:szCs w:val="22"/>
              </w:rPr>
              <w:t>Student actively engages in antiracist and anti-oppressive actions, including demonstrating self-awareness of personal biases, to empower the working relationship in the service of the clients' well-being</w:t>
            </w:r>
            <w:r w:rsidR="00F20BAC" w:rsidRPr="00DF3C30">
              <w:rPr>
                <w:sz w:val="22"/>
                <w:szCs w:val="22"/>
              </w:rPr>
              <w:t>.</w:t>
            </w:r>
          </w:p>
        </w:tc>
        <w:tc>
          <w:tcPr>
            <w:tcW w:w="720" w:type="dxa"/>
          </w:tcPr>
          <w:p w14:paraId="4139C5BF" w14:textId="77777777" w:rsidR="0068611D" w:rsidRPr="0068611D" w:rsidRDefault="0068611D" w:rsidP="0068611D">
            <w:pPr>
              <w:rPr>
                <w:sz w:val="22"/>
                <w:szCs w:val="22"/>
              </w:rPr>
            </w:pPr>
          </w:p>
        </w:tc>
        <w:tc>
          <w:tcPr>
            <w:tcW w:w="720" w:type="dxa"/>
            <w:shd w:val="clear" w:color="auto" w:fill="BFBFBF" w:themeFill="background1" w:themeFillShade="BF"/>
          </w:tcPr>
          <w:p w14:paraId="606418E9" w14:textId="77777777" w:rsidR="0068611D" w:rsidRPr="0068611D" w:rsidRDefault="0068611D" w:rsidP="0068611D">
            <w:pPr>
              <w:rPr>
                <w:sz w:val="22"/>
                <w:szCs w:val="22"/>
              </w:rPr>
            </w:pPr>
          </w:p>
        </w:tc>
        <w:tc>
          <w:tcPr>
            <w:tcW w:w="720" w:type="dxa"/>
          </w:tcPr>
          <w:p w14:paraId="7B1C8B64" w14:textId="77777777" w:rsidR="0068611D" w:rsidRPr="0068611D" w:rsidRDefault="0068611D" w:rsidP="0068611D">
            <w:pPr>
              <w:rPr>
                <w:sz w:val="22"/>
                <w:szCs w:val="22"/>
              </w:rPr>
            </w:pPr>
          </w:p>
        </w:tc>
        <w:tc>
          <w:tcPr>
            <w:tcW w:w="810" w:type="dxa"/>
            <w:shd w:val="clear" w:color="auto" w:fill="BFBFBF" w:themeFill="background1" w:themeFillShade="BF"/>
          </w:tcPr>
          <w:p w14:paraId="111C78FC" w14:textId="77777777" w:rsidR="0068611D" w:rsidRPr="0068611D" w:rsidRDefault="0068611D" w:rsidP="0068611D">
            <w:pPr>
              <w:rPr>
                <w:sz w:val="22"/>
                <w:szCs w:val="22"/>
              </w:rPr>
            </w:pPr>
          </w:p>
        </w:tc>
      </w:tr>
      <w:tr w:rsidR="0045095C" w14:paraId="7A657F68" w14:textId="77777777" w:rsidTr="00293FDC">
        <w:tc>
          <w:tcPr>
            <w:tcW w:w="7830" w:type="dxa"/>
          </w:tcPr>
          <w:p w14:paraId="7200E985" w14:textId="2CCFCC04" w:rsidR="0045095C" w:rsidRPr="00DF3C30" w:rsidRDefault="00A62692" w:rsidP="00DF3C30">
            <w:pPr>
              <w:pStyle w:val="ListParagraph"/>
              <w:numPr>
                <w:ilvl w:val="0"/>
                <w:numId w:val="40"/>
              </w:numPr>
              <w:rPr>
                <w:sz w:val="22"/>
                <w:szCs w:val="22"/>
              </w:rPr>
            </w:pPr>
            <w:r w:rsidRPr="00DF3C30">
              <w:rPr>
                <w:sz w:val="22"/>
                <w:szCs w:val="22"/>
              </w:rPr>
              <w:t>Student</w:t>
            </w:r>
            <w:r w:rsidR="0045095C" w:rsidRPr="00DF3C30">
              <w:rPr>
                <w:sz w:val="22"/>
                <w:szCs w:val="22"/>
              </w:rPr>
              <w:t xml:space="preserve"> demonstrate</w:t>
            </w:r>
            <w:r w:rsidRPr="00DF3C30">
              <w:rPr>
                <w:sz w:val="22"/>
                <w:szCs w:val="22"/>
              </w:rPr>
              <w:t>s</w:t>
            </w:r>
            <w:r w:rsidR="0045095C" w:rsidRPr="00DF3C30">
              <w:rPr>
                <w:sz w:val="22"/>
                <w:szCs w:val="22"/>
              </w:rPr>
              <w:t xml:space="preserve"> skill in the ethical application of digital technology, making sure to protect client privacy and confidentiality.</w:t>
            </w:r>
          </w:p>
        </w:tc>
        <w:tc>
          <w:tcPr>
            <w:tcW w:w="720" w:type="dxa"/>
          </w:tcPr>
          <w:p w14:paraId="280B7507" w14:textId="77777777" w:rsidR="0045095C" w:rsidRPr="0068611D" w:rsidRDefault="0045095C" w:rsidP="0068611D">
            <w:pPr>
              <w:rPr>
                <w:sz w:val="22"/>
                <w:szCs w:val="22"/>
              </w:rPr>
            </w:pPr>
          </w:p>
        </w:tc>
        <w:tc>
          <w:tcPr>
            <w:tcW w:w="720" w:type="dxa"/>
            <w:shd w:val="clear" w:color="auto" w:fill="BFBFBF" w:themeFill="background1" w:themeFillShade="BF"/>
          </w:tcPr>
          <w:p w14:paraId="5A954969" w14:textId="77777777" w:rsidR="0045095C" w:rsidRPr="0068611D" w:rsidRDefault="0045095C" w:rsidP="0068611D">
            <w:pPr>
              <w:rPr>
                <w:sz w:val="22"/>
                <w:szCs w:val="22"/>
              </w:rPr>
            </w:pPr>
          </w:p>
        </w:tc>
        <w:tc>
          <w:tcPr>
            <w:tcW w:w="720" w:type="dxa"/>
          </w:tcPr>
          <w:p w14:paraId="2C2E2001" w14:textId="77777777" w:rsidR="0045095C" w:rsidRPr="0068611D" w:rsidRDefault="0045095C" w:rsidP="0068611D">
            <w:pPr>
              <w:rPr>
                <w:sz w:val="22"/>
                <w:szCs w:val="22"/>
              </w:rPr>
            </w:pPr>
          </w:p>
        </w:tc>
        <w:tc>
          <w:tcPr>
            <w:tcW w:w="810" w:type="dxa"/>
            <w:shd w:val="clear" w:color="auto" w:fill="BFBFBF" w:themeFill="background1" w:themeFillShade="BF"/>
          </w:tcPr>
          <w:p w14:paraId="008E9E8F" w14:textId="77777777" w:rsidR="0045095C" w:rsidRPr="0068611D" w:rsidRDefault="0045095C" w:rsidP="0068611D">
            <w:pPr>
              <w:rPr>
                <w:sz w:val="22"/>
                <w:szCs w:val="22"/>
              </w:rPr>
            </w:pPr>
          </w:p>
        </w:tc>
      </w:tr>
      <w:tr w:rsidR="00F8774A" w14:paraId="61E6587A" w14:textId="77777777" w:rsidTr="00293FDC">
        <w:tc>
          <w:tcPr>
            <w:tcW w:w="10800" w:type="dxa"/>
            <w:gridSpan w:val="5"/>
          </w:tcPr>
          <w:p w14:paraId="6FDBE4D3" w14:textId="21A21922" w:rsidR="00F8774A" w:rsidRPr="00B14E3F" w:rsidRDefault="00F8774A" w:rsidP="00B14E3F">
            <w:pPr>
              <w:jc w:val="center"/>
              <w:rPr>
                <w:sz w:val="20"/>
              </w:rPr>
            </w:pPr>
            <w:r w:rsidRPr="00B14E3F">
              <w:rPr>
                <w:sz w:val="20"/>
              </w:rPr>
              <w:t>AC = Advanced Competence |  C = Competence |  EC = Emerging Competence | IP = Insufficient Progress</w:t>
            </w:r>
          </w:p>
        </w:tc>
      </w:tr>
    </w:tbl>
    <w:p w14:paraId="45D4356A" w14:textId="77777777" w:rsidR="00242D49" w:rsidRDefault="00242D49" w:rsidP="00242D49">
      <w:pPr>
        <w:pStyle w:val="ListParagraph"/>
        <w:ind w:left="1080"/>
        <w:rPr>
          <w:b/>
          <w:sz w:val="22"/>
          <w:szCs w:val="22"/>
        </w:rPr>
      </w:pPr>
    </w:p>
    <w:p w14:paraId="468E6576" w14:textId="70894011" w:rsidR="00242D49" w:rsidRDefault="0073720F" w:rsidP="000E0C9A">
      <w:pPr>
        <w:rPr>
          <w:b/>
          <w:sz w:val="22"/>
          <w:szCs w:val="22"/>
        </w:rPr>
      </w:pPr>
      <w:r>
        <w:rPr>
          <w:b/>
          <w:sz w:val="22"/>
          <w:szCs w:val="22"/>
        </w:rPr>
        <w:t xml:space="preserve">(Mid Semester) </w:t>
      </w:r>
      <w:r w:rsidR="00242D49">
        <w:rPr>
          <w:b/>
          <w:sz w:val="22"/>
          <w:szCs w:val="22"/>
        </w:rPr>
        <w:t xml:space="preserve">Evidence to support ratings for Competency 1: </w:t>
      </w:r>
    </w:p>
    <w:p w14:paraId="5FD7458B" w14:textId="77777777" w:rsidR="00242D49" w:rsidRDefault="00242D49" w:rsidP="00242D49">
      <w:pPr>
        <w:rPr>
          <w:sz w:val="22"/>
          <w:szCs w:val="22"/>
        </w:rPr>
      </w:pPr>
    </w:p>
    <w:p w14:paraId="6093D1FE" w14:textId="77777777" w:rsidR="00242D49" w:rsidRDefault="00242D49" w:rsidP="00242D49">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21EBD7B7" w14:textId="77777777" w:rsidR="00242D49" w:rsidRDefault="00242D49" w:rsidP="00242D49">
      <w:pPr>
        <w:rPr>
          <w:sz w:val="22"/>
          <w:szCs w:val="22"/>
        </w:rPr>
      </w:pPr>
    </w:p>
    <w:p w14:paraId="6FBF442B" w14:textId="298C3074" w:rsidR="00242D49" w:rsidRDefault="0073720F" w:rsidP="000E0C9A">
      <w:pPr>
        <w:rPr>
          <w:b/>
          <w:sz w:val="22"/>
          <w:szCs w:val="22"/>
        </w:rPr>
      </w:pPr>
      <w:r>
        <w:rPr>
          <w:b/>
          <w:sz w:val="22"/>
          <w:szCs w:val="22"/>
        </w:rPr>
        <w:t xml:space="preserve">(Mid Semester) </w:t>
      </w:r>
      <w:r w:rsidR="00242D49">
        <w:rPr>
          <w:b/>
          <w:sz w:val="22"/>
          <w:szCs w:val="22"/>
        </w:rPr>
        <w:t xml:space="preserve">Strategies to increase competence: </w:t>
      </w:r>
    </w:p>
    <w:p w14:paraId="17A72AC5" w14:textId="77777777" w:rsidR="00242D49" w:rsidRDefault="00242D49" w:rsidP="00242D49">
      <w:pPr>
        <w:rPr>
          <w:sz w:val="22"/>
          <w:szCs w:val="22"/>
        </w:rPr>
      </w:pPr>
    </w:p>
    <w:p w14:paraId="48ADA9FE" w14:textId="0B869604" w:rsidR="009B19C7" w:rsidRDefault="00242D49" w:rsidP="00DF3C30">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2535D9B" w14:textId="77777777" w:rsidR="0073720F" w:rsidRDefault="0073720F" w:rsidP="0073720F">
      <w:pPr>
        <w:tabs>
          <w:tab w:val="left" w:pos="-2340"/>
        </w:tabs>
        <w:rPr>
          <w:b/>
          <w:sz w:val="22"/>
          <w:szCs w:val="22"/>
        </w:rPr>
      </w:pPr>
    </w:p>
    <w:p w14:paraId="07C35FAE" w14:textId="3E81540C" w:rsidR="0073720F" w:rsidRDefault="0073720F" w:rsidP="0073720F">
      <w:pPr>
        <w:rPr>
          <w:b/>
          <w:sz w:val="22"/>
          <w:szCs w:val="22"/>
        </w:rPr>
      </w:pPr>
      <w:r>
        <w:rPr>
          <w:b/>
          <w:sz w:val="22"/>
          <w:szCs w:val="22"/>
        </w:rPr>
        <w:t xml:space="preserve">(End of Semester) Evidence to support ratings for Competency 1: </w:t>
      </w:r>
    </w:p>
    <w:p w14:paraId="6D3A55BF" w14:textId="77777777" w:rsidR="0073720F" w:rsidRDefault="0073720F" w:rsidP="0073720F">
      <w:pPr>
        <w:rPr>
          <w:sz w:val="22"/>
          <w:szCs w:val="22"/>
        </w:rPr>
      </w:pPr>
    </w:p>
    <w:p w14:paraId="71F881C9"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6597F088" w14:textId="77777777" w:rsidR="0073720F" w:rsidRDefault="0073720F" w:rsidP="0073720F">
      <w:pPr>
        <w:rPr>
          <w:sz w:val="22"/>
          <w:szCs w:val="22"/>
        </w:rPr>
      </w:pPr>
    </w:p>
    <w:p w14:paraId="10F37CA2" w14:textId="0E56BE46" w:rsidR="0073720F" w:rsidRDefault="0073720F" w:rsidP="0073720F">
      <w:pPr>
        <w:rPr>
          <w:b/>
          <w:sz w:val="22"/>
          <w:szCs w:val="22"/>
        </w:rPr>
      </w:pPr>
      <w:r>
        <w:rPr>
          <w:b/>
          <w:sz w:val="22"/>
          <w:szCs w:val="22"/>
        </w:rPr>
        <w:t xml:space="preserve">(End of Semester) Strategies to increase competence: </w:t>
      </w:r>
    </w:p>
    <w:p w14:paraId="6801038E" w14:textId="77777777" w:rsidR="0073720F" w:rsidRDefault="0073720F" w:rsidP="0073720F">
      <w:pPr>
        <w:rPr>
          <w:sz w:val="22"/>
          <w:szCs w:val="22"/>
        </w:rPr>
      </w:pPr>
    </w:p>
    <w:p w14:paraId="09F23AFA"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62E29DAC" w14:textId="77777777" w:rsidR="0073720F" w:rsidRDefault="0073720F" w:rsidP="0073720F">
      <w:pPr>
        <w:tabs>
          <w:tab w:val="left" w:pos="-2340"/>
        </w:tabs>
        <w:rPr>
          <w:b/>
          <w:sz w:val="22"/>
          <w:szCs w:val="22"/>
        </w:rPr>
      </w:pPr>
    </w:p>
    <w:p w14:paraId="0A1920BE" w14:textId="77777777" w:rsidR="0073720F" w:rsidRDefault="0073720F" w:rsidP="0073720F">
      <w:pPr>
        <w:tabs>
          <w:tab w:val="left" w:pos="-2340"/>
        </w:tabs>
        <w:rPr>
          <w:b/>
          <w:sz w:val="22"/>
          <w:szCs w:val="22"/>
        </w:rPr>
      </w:pPr>
    </w:p>
    <w:p w14:paraId="7086D5B4" w14:textId="77777777" w:rsidR="0073720F" w:rsidRDefault="0073720F" w:rsidP="0073720F">
      <w:pPr>
        <w:tabs>
          <w:tab w:val="left" w:pos="-2340"/>
        </w:tabs>
        <w:rPr>
          <w:b/>
          <w:sz w:val="22"/>
          <w:szCs w:val="22"/>
        </w:rPr>
      </w:pPr>
    </w:p>
    <w:p w14:paraId="3589EFDA" w14:textId="77777777" w:rsidR="0073720F" w:rsidRPr="0073720F" w:rsidRDefault="0073720F" w:rsidP="0073720F">
      <w:pPr>
        <w:tabs>
          <w:tab w:val="left" w:pos="-2340"/>
        </w:tabs>
        <w:rPr>
          <w:b/>
          <w:sz w:val="22"/>
          <w:szCs w:val="22"/>
        </w:rPr>
      </w:pPr>
    </w:p>
    <w:p w14:paraId="68B472F4" w14:textId="71CB79F4" w:rsidR="009B19C7" w:rsidRPr="00A62692" w:rsidRDefault="009100BE" w:rsidP="00A62692">
      <w:pPr>
        <w:pStyle w:val="ListParagraph"/>
        <w:numPr>
          <w:ilvl w:val="0"/>
          <w:numId w:val="26"/>
        </w:numPr>
        <w:tabs>
          <w:tab w:val="left" w:pos="-2340"/>
        </w:tabs>
        <w:rPr>
          <w:rFonts w:ascii="Times New Roman" w:hAnsi="Times New Roman"/>
          <w:b/>
          <w:bCs/>
          <w:sz w:val="22"/>
          <w:szCs w:val="22"/>
          <w:u w:val="single"/>
        </w:rPr>
      </w:pPr>
      <w:r w:rsidRPr="00A62692">
        <w:rPr>
          <w:rFonts w:ascii="Times New Roman" w:hAnsi="Times New Roman"/>
          <w:b/>
          <w:bCs/>
          <w:i/>
          <w:iCs/>
          <w:sz w:val="22"/>
          <w:szCs w:val="22"/>
        </w:rPr>
        <w:t xml:space="preserve"> </w:t>
      </w:r>
      <w:r w:rsidRPr="00A62692">
        <w:rPr>
          <w:rFonts w:ascii="Times New Roman" w:hAnsi="Times New Roman"/>
          <w:b/>
          <w:bCs/>
          <w:i/>
          <w:iCs/>
          <w:sz w:val="22"/>
          <w:szCs w:val="22"/>
          <w:u w:val="single"/>
        </w:rPr>
        <w:t>Advance</w:t>
      </w:r>
      <w:r w:rsidRPr="00A62692">
        <w:rPr>
          <w:rFonts w:ascii="Times New Roman" w:hAnsi="Times New Roman"/>
          <w:b/>
          <w:bCs/>
          <w:sz w:val="22"/>
          <w:szCs w:val="22"/>
          <w:u w:val="single"/>
        </w:rPr>
        <w:t xml:space="preserve"> Human Rights and Social, Racial, Economic, and Environmental Justice</w:t>
      </w:r>
    </w:p>
    <w:p w14:paraId="4CECD0DD" w14:textId="6B7EA551" w:rsidR="00B942DB" w:rsidRDefault="00B942DB" w:rsidP="009B19C7">
      <w:pPr>
        <w:tabs>
          <w:tab w:val="left" w:pos="-2340"/>
        </w:tabs>
        <w:rPr>
          <w:b/>
          <w:color w:val="FF0000"/>
          <w:sz w:val="22"/>
          <w:szCs w:val="22"/>
        </w:rPr>
      </w:pPr>
    </w:p>
    <w:p w14:paraId="7499172C" w14:textId="16C1326C" w:rsidR="00F346DC" w:rsidRDefault="00F346DC" w:rsidP="009B19C7">
      <w:pPr>
        <w:tabs>
          <w:tab w:val="left" w:pos="-2340"/>
        </w:tabs>
        <w:rPr>
          <w:bCs/>
          <w:i/>
          <w:iCs/>
          <w:color w:val="FF0000"/>
          <w:sz w:val="22"/>
          <w:szCs w:val="22"/>
        </w:rPr>
      </w:pPr>
      <w:r w:rsidRPr="00A62692">
        <w:rPr>
          <w:bCs/>
          <w:sz w:val="22"/>
          <w:szCs w:val="22"/>
        </w:rPr>
        <w:t xml:space="preserve">Clinical social workers incorporate social, racial, economic, and </w:t>
      </w:r>
      <w:r w:rsidR="00036629" w:rsidRPr="00A62692">
        <w:rPr>
          <w:bCs/>
          <w:sz w:val="22"/>
          <w:szCs w:val="22"/>
        </w:rPr>
        <w:t>environmental</w:t>
      </w:r>
      <w:r w:rsidRPr="00A62692">
        <w:rPr>
          <w:bCs/>
          <w:sz w:val="22"/>
          <w:szCs w:val="22"/>
        </w:rPr>
        <w:t xml:space="preserve"> justice practices in their direct work with clients and client systems, </w:t>
      </w:r>
      <w:r w:rsidR="00036629" w:rsidRPr="00A62692">
        <w:rPr>
          <w:bCs/>
          <w:sz w:val="22"/>
          <w:szCs w:val="22"/>
        </w:rPr>
        <w:t>working</w:t>
      </w:r>
      <w:r w:rsidRPr="00A62692">
        <w:rPr>
          <w:bCs/>
          <w:sz w:val="22"/>
          <w:szCs w:val="22"/>
        </w:rPr>
        <w:t xml:space="preserve"> to eliminate oppressive structural barriers and reduce inequities for them. They advocate for their client’s fundamental human rights and look to see that resources and services are distributed equitably, </w:t>
      </w:r>
      <w:r w:rsidRPr="00A62692">
        <w:rPr>
          <w:bCs/>
          <w:sz w:val="22"/>
          <w:szCs w:val="22"/>
        </w:rPr>
        <w:lastRenderedPageBreak/>
        <w:t xml:space="preserve">so that dignity and respect for clients and those who respond to client needs are maintained. They focus their interventions on </w:t>
      </w:r>
      <w:r w:rsidR="0085030A" w:rsidRPr="00A62692">
        <w:rPr>
          <w:bCs/>
          <w:sz w:val="22"/>
          <w:szCs w:val="22"/>
        </w:rPr>
        <w:t>protecting</w:t>
      </w:r>
      <w:r w:rsidRPr="00A62692">
        <w:rPr>
          <w:bCs/>
          <w:sz w:val="22"/>
          <w:szCs w:val="22"/>
        </w:rPr>
        <w:t xml:space="preserve"> civil, political, economic, social, and cultural human rights</w:t>
      </w:r>
      <w:r w:rsidR="0045095C">
        <w:rPr>
          <w:bCs/>
          <w:i/>
          <w:iCs/>
          <w:color w:val="FF0000"/>
          <w:sz w:val="22"/>
          <w:szCs w:val="22"/>
        </w:rPr>
        <w:t>.</w:t>
      </w:r>
    </w:p>
    <w:p w14:paraId="11D75EDB" w14:textId="77777777" w:rsidR="0045095C" w:rsidRPr="0085030A" w:rsidRDefault="0045095C" w:rsidP="009B19C7">
      <w:pPr>
        <w:tabs>
          <w:tab w:val="left" w:pos="-2340"/>
        </w:tabs>
        <w:rPr>
          <w:b/>
          <w:i/>
          <w:iCs/>
          <w:color w:val="FF0000"/>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B14E3F" w14:paraId="42DE8AA3" w14:textId="77777777" w:rsidTr="00340D66">
        <w:trPr>
          <w:trHeight w:val="215"/>
        </w:trPr>
        <w:tc>
          <w:tcPr>
            <w:tcW w:w="7830" w:type="dxa"/>
            <w:vMerge w:val="restart"/>
          </w:tcPr>
          <w:p w14:paraId="0A60D803" w14:textId="77770CF6" w:rsidR="00B14E3F" w:rsidRPr="0068611D" w:rsidRDefault="00DF3C30" w:rsidP="00340D66">
            <w:pPr>
              <w:spacing w:before="120"/>
              <w:rPr>
                <w:b/>
                <w:sz w:val="22"/>
                <w:szCs w:val="22"/>
              </w:rPr>
            </w:pPr>
            <w:r>
              <w:rPr>
                <w:b/>
                <w:sz w:val="22"/>
                <w:szCs w:val="22"/>
              </w:rPr>
              <w:t xml:space="preserve">Competency Behavior </w:t>
            </w:r>
            <w:r w:rsidR="00B14E3F" w:rsidRPr="0068611D">
              <w:rPr>
                <w:b/>
                <w:sz w:val="22"/>
                <w:szCs w:val="22"/>
              </w:rPr>
              <w:t>Outcome Measure</w:t>
            </w:r>
          </w:p>
        </w:tc>
        <w:tc>
          <w:tcPr>
            <w:tcW w:w="1440" w:type="dxa"/>
            <w:gridSpan w:val="2"/>
          </w:tcPr>
          <w:p w14:paraId="404B919A" w14:textId="241A6EF4" w:rsidR="00B14E3F" w:rsidRPr="000730A1" w:rsidRDefault="00504975" w:rsidP="00340D66">
            <w:pPr>
              <w:jc w:val="center"/>
              <w:rPr>
                <w:b/>
                <w:sz w:val="22"/>
                <w:szCs w:val="22"/>
              </w:rPr>
            </w:pPr>
            <w:r>
              <w:rPr>
                <w:b/>
                <w:sz w:val="22"/>
                <w:szCs w:val="22"/>
              </w:rPr>
              <w:t>Mid</w:t>
            </w:r>
          </w:p>
        </w:tc>
        <w:tc>
          <w:tcPr>
            <w:tcW w:w="1440" w:type="dxa"/>
            <w:gridSpan w:val="2"/>
          </w:tcPr>
          <w:p w14:paraId="2E1DA8B9" w14:textId="77777777" w:rsidR="00B14E3F" w:rsidRPr="000730A1" w:rsidRDefault="00B14E3F" w:rsidP="00340D66">
            <w:pPr>
              <w:jc w:val="center"/>
              <w:rPr>
                <w:b/>
                <w:sz w:val="22"/>
                <w:szCs w:val="22"/>
              </w:rPr>
            </w:pPr>
            <w:r w:rsidRPr="000730A1">
              <w:rPr>
                <w:b/>
                <w:sz w:val="22"/>
                <w:szCs w:val="22"/>
              </w:rPr>
              <w:t>End</w:t>
            </w:r>
          </w:p>
        </w:tc>
      </w:tr>
      <w:tr w:rsidR="001D00FC" w14:paraId="6A9E2AFF" w14:textId="77777777" w:rsidTr="00340D66">
        <w:trPr>
          <w:trHeight w:val="242"/>
        </w:trPr>
        <w:tc>
          <w:tcPr>
            <w:tcW w:w="7830" w:type="dxa"/>
            <w:vMerge/>
          </w:tcPr>
          <w:p w14:paraId="6E79695A" w14:textId="77777777" w:rsidR="001D00FC" w:rsidRPr="0068611D" w:rsidRDefault="001D00FC" w:rsidP="001D00FC">
            <w:pPr>
              <w:rPr>
                <w:b/>
                <w:sz w:val="22"/>
                <w:szCs w:val="22"/>
              </w:rPr>
            </w:pPr>
          </w:p>
        </w:tc>
        <w:tc>
          <w:tcPr>
            <w:tcW w:w="720" w:type="dxa"/>
          </w:tcPr>
          <w:p w14:paraId="42CB8F3E" w14:textId="3304257F" w:rsidR="001D00FC" w:rsidRPr="000730A1" w:rsidRDefault="001D00FC" w:rsidP="001D00FC">
            <w:pPr>
              <w:jc w:val="center"/>
              <w:rPr>
                <w:b/>
                <w:sz w:val="22"/>
                <w:szCs w:val="22"/>
              </w:rPr>
            </w:pPr>
            <w:r>
              <w:rPr>
                <w:b/>
                <w:sz w:val="22"/>
                <w:szCs w:val="22"/>
              </w:rPr>
              <w:t>Stdt</w:t>
            </w:r>
          </w:p>
        </w:tc>
        <w:tc>
          <w:tcPr>
            <w:tcW w:w="720" w:type="dxa"/>
            <w:shd w:val="clear" w:color="auto" w:fill="auto"/>
          </w:tcPr>
          <w:p w14:paraId="16430695" w14:textId="662FDB7D" w:rsidR="001D00FC" w:rsidRPr="000730A1" w:rsidRDefault="001D00FC" w:rsidP="001D00FC">
            <w:pPr>
              <w:jc w:val="center"/>
              <w:rPr>
                <w:b/>
                <w:sz w:val="22"/>
                <w:szCs w:val="22"/>
              </w:rPr>
            </w:pPr>
            <w:r>
              <w:rPr>
                <w:b/>
                <w:sz w:val="22"/>
                <w:szCs w:val="22"/>
              </w:rPr>
              <w:t>FI</w:t>
            </w:r>
          </w:p>
        </w:tc>
        <w:tc>
          <w:tcPr>
            <w:tcW w:w="720" w:type="dxa"/>
          </w:tcPr>
          <w:p w14:paraId="2460396E" w14:textId="70B6E128" w:rsidR="001D00FC" w:rsidRPr="000730A1" w:rsidRDefault="001D00FC" w:rsidP="001D00FC">
            <w:pPr>
              <w:tabs>
                <w:tab w:val="left" w:pos="1605"/>
              </w:tabs>
              <w:jc w:val="center"/>
              <w:rPr>
                <w:b/>
                <w:sz w:val="22"/>
                <w:szCs w:val="22"/>
              </w:rPr>
            </w:pPr>
            <w:r>
              <w:rPr>
                <w:b/>
                <w:sz w:val="22"/>
                <w:szCs w:val="22"/>
              </w:rPr>
              <w:t>Stdt</w:t>
            </w:r>
          </w:p>
        </w:tc>
        <w:tc>
          <w:tcPr>
            <w:tcW w:w="720" w:type="dxa"/>
          </w:tcPr>
          <w:p w14:paraId="1A87E663" w14:textId="260C6652" w:rsidR="001D00FC" w:rsidRPr="000730A1" w:rsidRDefault="001D00FC" w:rsidP="001D00FC">
            <w:pPr>
              <w:tabs>
                <w:tab w:val="left" w:pos="1605"/>
              </w:tabs>
              <w:jc w:val="center"/>
              <w:rPr>
                <w:b/>
                <w:sz w:val="22"/>
                <w:szCs w:val="22"/>
              </w:rPr>
            </w:pPr>
            <w:r>
              <w:rPr>
                <w:b/>
                <w:sz w:val="22"/>
                <w:szCs w:val="22"/>
              </w:rPr>
              <w:t>FI</w:t>
            </w:r>
          </w:p>
        </w:tc>
      </w:tr>
      <w:tr w:rsidR="00B14E3F" w14:paraId="3E2C0A98" w14:textId="77777777" w:rsidTr="001D00FC">
        <w:trPr>
          <w:trHeight w:val="575"/>
        </w:trPr>
        <w:tc>
          <w:tcPr>
            <w:tcW w:w="7830" w:type="dxa"/>
          </w:tcPr>
          <w:p w14:paraId="50E459F8" w14:textId="4535CEFA" w:rsidR="00036629" w:rsidRPr="00DF3C30" w:rsidRDefault="0085030A" w:rsidP="00DF3C30">
            <w:pPr>
              <w:pStyle w:val="ListParagraph"/>
              <w:numPr>
                <w:ilvl w:val="0"/>
                <w:numId w:val="41"/>
              </w:numPr>
              <w:rPr>
                <w:sz w:val="22"/>
                <w:szCs w:val="22"/>
              </w:rPr>
            </w:pPr>
            <w:r w:rsidRPr="00DF3C30">
              <w:rPr>
                <w:sz w:val="22"/>
                <w:szCs w:val="22"/>
              </w:rPr>
              <w:t xml:space="preserve">Student applies knowledge of effects of oppression, </w:t>
            </w:r>
            <w:r w:rsidR="00036629" w:rsidRPr="00DF3C30">
              <w:rPr>
                <w:sz w:val="22"/>
                <w:szCs w:val="22"/>
              </w:rPr>
              <w:t xml:space="preserve">trauma, </w:t>
            </w:r>
            <w:r w:rsidRPr="00DF3C30">
              <w:rPr>
                <w:sz w:val="22"/>
                <w:szCs w:val="22"/>
              </w:rPr>
              <w:t xml:space="preserve">and discrimination on clients and client systems to guide assessment and intervention planning. </w:t>
            </w:r>
          </w:p>
        </w:tc>
        <w:tc>
          <w:tcPr>
            <w:tcW w:w="720" w:type="dxa"/>
          </w:tcPr>
          <w:p w14:paraId="635C570F" w14:textId="77777777" w:rsidR="00B14E3F" w:rsidRPr="0068611D" w:rsidRDefault="00B14E3F" w:rsidP="00340D66">
            <w:pPr>
              <w:rPr>
                <w:sz w:val="22"/>
                <w:szCs w:val="22"/>
              </w:rPr>
            </w:pPr>
          </w:p>
        </w:tc>
        <w:tc>
          <w:tcPr>
            <w:tcW w:w="720" w:type="dxa"/>
            <w:shd w:val="clear" w:color="auto" w:fill="BFBFBF" w:themeFill="background1" w:themeFillShade="BF"/>
          </w:tcPr>
          <w:p w14:paraId="6884BDBA" w14:textId="77777777" w:rsidR="00B14E3F" w:rsidRPr="0068611D" w:rsidRDefault="00B14E3F" w:rsidP="00340D66">
            <w:pPr>
              <w:rPr>
                <w:sz w:val="22"/>
                <w:szCs w:val="22"/>
              </w:rPr>
            </w:pPr>
          </w:p>
        </w:tc>
        <w:tc>
          <w:tcPr>
            <w:tcW w:w="720" w:type="dxa"/>
          </w:tcPr>
          <w:p w14:paraId="476F7C42" w14:textId="77777777" w:rsidR="00B14E3F" w:rsidRPr="0068611D" w:rsidRDefault="00B14E3F" w:rsidP="00340D66">
            <w:pPr>
              <w:rPr>
                <w:sz w:val="22"/>
                <w:szCs w:val="22"/>
              </w:rPr>
            </w:pPr>
          </w:p>
        </w:tc>
        <w:tc>
          <w:tcPr>
            <w:tcW w:w="720" w:type="dxa"/>
            <w:shd w:val="clear" w:color="auto" w:fill="BFBFBF" w:themeFill="background1" w:themeFillShade="BF"/>
          </w:tcPr>
          <w:p w14:paraId="1AFEDB34" w14:textId="77777777" w:rsidR="00B14E3F" w:rsidRPr="0068611D" w:rsidRDefault="00B14E3F" w:rsidP="00340D66">
            <w:pPr>
              <w:rPr>
                <w:sz w:val="22"/>
                <w:szCs w:val="22"/>
              </w:rPr>
            </w:pPr>
          </w:p>
        </w:tc>
      </w:tr>
      <w:tr w:rsidR="00B14E3F" w14:paraId="18D2F0B7" w14:textId="77777777" w:rsidTr="00820DA5">
        <w:trPr>
          <w:trHeight w:val="575"/>
        </w:trPr>
        <w:tc>
          <w:tcPr>
            <w:tcW w:w="7830" w:type="dxa"/>
          </w:tcPr>
          <w:p w14:paraId="3A9F459B" w14:textId="089403E9" w:rsidR="00A53C2A" w:rsidRPr="00DF3C30" w:rsidRDefault="00A53C2A" w:rsidP="00DF3C30">
            <w:pPr>
              <w:pStyle w:val="ListParagraph"/>
              <w:numPr>
                <w:ilvl w:val="0"/>
                <w:numId w:val="41"/>
              </w:numPr>
              <w:rPr>
                <w:sz w:val="22"/>
                <w:szCs w:val="22"/>
              </w:rPr>
            </w:pPr>
            <w:r w:rsidRPr="00DF3C30">
              <w:rPr>
                <w:sz w:val="22"/>
                <w:szCs w:val="22"/>
              </w:rPr>
              <w:t>Student ensures clients rights within the therapeutic relationship by employing a trauma-informed, person-in-environment, strength-based approach</w:t>
            </w:r>
            <w:r w:rsidR="00F20BAC" w:rsidRPr="00DF3C30">
              <w:rPr>
                <w:sz w:val="22"/>
                <w:szCs w:val="22"/>
              </w:rPr>
              <w:t>.</w:t>
            </w:r>
          </w:p>
        </w:tc>
        <w:tc>
          <w:tcPr>
            <w:tcW w:w="720" w:type="dxa"/>
          </w:tcPr>
          <w:p w14:paraId="0B3E23BA" w14:textId="77777777" w:rsidR="00B14E3F" w:rsidRPr="0068611D" w:rsidRDefault="00B14E3F" w:rsidP="00340D66">
            <w:pPr>
              <w:rPr>
                <w:sz w:val="22"/>
                <w:szCs w:val="22"/>
              </w:rPr>
            </w:pPr>
          </w:p>
        </w:tc>
        <w:tc>
          <w:tcPr>
            <w:tcW w:w="720" w:type="dxa"/>
            <w:shd w:val="clear" w:color="auto" w:fill="BFBFBF" w:themeFill="background1" w:themeFillShade="BF"/>
          </w:tcPr>
          <w:p w14:paraId="69ED56EE" w14:textId="77777777" w:rsidR="00B14E3F" w:rsidRPr="0068611D" w:rsidRDefault="00B14E3F" w:rsidP="00340D66">
            <w:pPr>
              <w:rPr>
                <w:sz w:val="22"/>
                <w:szCs w:val="22"/>
              </w:rPr>
            </w:pPr>
          </w:p>
        </w:tc>
        <w:tc>
          <w:tcPr>
            <w:tcW w:w="720" w:type="dxa"/>
          </w:tcPr>
          <w:p w14:paraId="512CE9C9" w14:textId="77777777" w:rsidR="00B14E3F" w:rsidRPr="0068611D" w:rsidRDefault="00B14E3F" w:rsidP="00340D66">
            <w:pPr>
              <w:rPr>
                <w:sz w:val="22"/>
                <w:szCs w:val="22"/>
              </w:rPr>
            </w:pPr>
          </w:p>
        </w:tc>
        <w:tc>
          <w:tcPr>
            <w:tcW w:w="720" w:type="dxa"/>
            <w:shd w:val="clear" w:color="auto" w:fill="BFBFBF" w:themeFill="background1" w:themeFillShade="BF"/>
          </w:tcPr>
          <w:p w14:paraId="4311B17D" w14:textId="77777777" w:rsidR="00B14E3F" w:rsidRPr="0068611D" w:rsidRDefault="00B14E3F" w:rsidP="00340D66">
            <w:pPr>
              <w:rPr>
                <w:sz w:val="22"/>
                <w:szCs w:val="22"/>
              </w:rPr>
            </w:pPr>
          </w:p>
        </w:tc>
      </w:tr>
      <w:tr w:rsidR="001A326B" w14:paraId="68C0230A" w14:textId="77777777" w:rsidTr="00820DA5">
        <w:trPr>
          <w:trHeight w:val="575"/>
        </w:trPr>
        <w:tc>
          <w:tcPr>
            <w:tcW w:w="7830" w:type="dxa"/>
          </w:tcPr>
          <w:p w14:paraId="2F4C114F" w14:textId="50ECE75E" w:rsidR="001A326B" w:rsidRPr="00DF3C30" w:rsidRDefault="001A326B" w:rsidP="00DF3C30">
            <w:pPr>
              <w:pStyle w:val="ListParagraph"/>
              <w:numPr>
                <w:ilvl w:val="0"/>
                <w:numId w:val="41"/>
              </w:numPr>
              <w:rPr>
                <w:sz w:val="22"/>
                <w:szCs w:val="22"/>
              </w:rPr>
            </w:pPr>
            <w:r w:rsidRPr="00DF3C30">
              <w:rPr>
                <w:sz w:val="22"/>
                <w:szCs w:val="22"/>
              </w:rPr>
              <w:t>Student advocates at multiple levels for equitable access to services for clients and</w:t>
            </w:r>
            <w:r w:rsidR="00777029" w:rsidRPr="00DF3C30">
              <w:rPr>
                <w:sz w:val="22"/>
                <w:szCs w:val="22"/>
              </w:rPr>
              <w:t xml:space="preserve"> </w:t>
            </w:r>
            <w:r w:rsidRPr="00DF3C30">
              <w:rPr>
                <w:sz w:val="22"/>
                <w:szCs w:val="22"/>
              </w:rPr>
              <w:t>client systems</w:t>
            </w:r>
            <w:r w:rsidR="00F20BAC" w:rsidRPr="00DF3C30">
              <w:rPr>
                <w:sz w:val="22"/>
                <w:szCs w:val="22"/>
              </w:rPr>
              <w:t>.</w:t>
            </w:r>
          </w:p>
        </w:tc>
        <w:tc>
          <w:tcPr>
            <w:tcW w:w="720" w:type="dxa"/>
          </w:tcPr>
          <w:p w14:paraId="1440C890" w14:textId="77777777" w:rsidR="001A326B" w:rsidRPr="0068611D" w:rsidRDefault="001A326B" w:rsidP="00340D66">
            <w:pPr>
              <w:rPr>
                <w:sz w:val="22"/>
                <w:szCs w:val="22"/>
              </w:rPr>
            </w:pPr>
          </w:p>
        </w:tc>
        <w:tc>
          <w:tcPr>
            <w:tcW w:w="720" w:type="dxa"/>
            <w:shd w:val="clear" w:color="auto" w:fill="BFBFBF" w:themeFill="background1" w:themeFillShade="BF"/>
          </w:tcPr>
          <w:p w14:paraId="145AED05" w14:textId="77777777" w:rsidR="001A326B" w:rsidRPr="0068611D" w:rsidRDefault="001A326B" w:rsidP="00340D66">
            <w:pPr>
              <w:rPr>
                <w:sz w:val="22"/>
                <w:szCs w:val="22"/>
              </w:rPr>
            </w:pPr>
          </w:p>
        </w:tc>
        <w:tc>
          <w:tcPr>
            <w:tcW w:w="720" w:type="dxa"/>
          </w:tcPr>
          <w:p w14:paraId="7F438ED6" w14:textId="77777777" w:rsidR="001A326B" w:rsidRPr="0068611D" w:rsidRDefault="001A326B" w:rsidP="00340D66">
            <w:pPr>
              <w:rPr>
                <w:sz w:val="22"/>
                <w:szCs w:val="22"/>
              </w:rPr>
            </w:pPr>
          </w:p>
        </w:tc>
        <w:tc>
          <w:tcPr>
            <w:tcW w:w="720" w:type="dxa"/>
            <w:shd w:val="clear" w:color="auto" w:fill="BFBFBF" w:themeFill="background1" w:themeFillShade="BF"/>
          </w:tcPr>
          <w:p w14:paraId="5DCBA685" w14:textId="77777777" w:rsidR="001A326B" w:rsidRPr="0068611D" w:rsidRDefault="001A326B" w:rsidP="00340D66">
            <w:pPr>
              <w:rPr>
                <w:sz w:val="22"/>
                <w:szCs w:val="22"/>
              </w:rPr>
            </w:pPr>
          </w:p>
        </w:tc>
      </w:tr>
      <w:tr w:rsidR="00B14E3F" w14:paraId="0A7E64EC" w14:textId="77777777" w:rsidTr="00340D66">
        <w:tc>
          <w:tcPr>
            <w:tcW w:w="10710" w:type="dxa"/>
            <w:gridSpan w:val="5"/>
          </w:tcPr>
          <w:p w14:paraId="3D9EA721" w14:textId="77777777" w:rsidR="00B14E3F" w:rsidRPr="00B14E3F" w:rsidRDefault="00B14E3F" w:rsidP="00340D66">
            <w:pPr>
              <w:jc w:val="center"/>
              <w:rPr>
                <w:sz w:val="20"/>
              </w:rPr>
            </w:pPr>
            <w:r w:rsidRPr="00B14E3F">
              <w:rPr>
                <w:sz w:val="20"/>
              </w:rPr>
              <w:t>AC = Advanced Competence |  C = Competence |  EC = Emerging Competence | IP = Insufficient Progress</w:t>
            </w:r>
          </w:p>
        </w:tc>
      </w:tr>
    </w:tbl>
    <w:p w14:paraId="2DF27399" w14:textId="77777777" w:rsidR="00B14E3F" w:rsidRDefault="00B14E3F" w:rsidP="00B14E3F">
      <w:pPr>
        <w:pStyle w:val="ListParagraph"/>
        <w:ind w:left="1080"/>
        <w:rPr>
          <w:b/>
          <w:sz w:val="22"/>
          <w:szCs w:val="22"/>
        </w:rPr>
      </w:pPr>
    </w:p>
    <w:p w14:paraId="73EF3870" w14:textId="1E406362" w:rsidR="0073720F" w:rsidRDefault="0073720F" w:rsidP="0073720F">
      <w:pPr>
        <w:rPr>
          <w:b/>
          <w:sz w:val="22"/>
          <w:szCs w:val="22"/>
        </w:rPr>
      </w:pPr>
      <w:r>
        <w:rPr>
          <w:b/>
          <w:sz w:val="22"/>
          <w:szCs w:val="22"/>
        </w:rPr>
        <w:t xml:space="preserve">(Mid Semester) Evidence to support ratings for Competency 2: </w:t>
      </w:r>
    </w:p>
    <w:p w14:paraId="3B550A30" w14:textId="77777777" w:rsidR="0073720F" w:rsidRDefault="0073720F" w:rsidP="0073720F">
      <w:pPr>
        <w:rPr>
          <w:sz w:val="22"/>
          <w:szCs w:val="22"/>
        </w:rPr>
      </w:pPr>
    </w:p>
    <w:p w14:paraId="4874A3AF"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DB85F05" w14:textId="77777777" w:rsidR="0073720F" w:rsidRDefault="0073720F" w:rsidP="0073720F">
      <w:pPr>
        <w:rPr>
          <w:sz w:val="22"/>
          <w:szCs w:val="22"/>
        </w:rPr>
      </w:pPr>
    </w:p>
    <w:p w14:paraId="6522129D" w14:textId="77777777" w:rsidR="0073720F" w:rsidRDefault="0073720F" w:rsidP="0073720F">
      <w:pPr>
        <w:rPr>
          <w:b/>
          <w:sz w:val="22"/>
          <w:szCs w:val="22"/>
        </w:rPr>
      </w:pPr>
      <w:r>
        <w:rPr>
          <w:b/>
          <w:sz w:val="22"/>
          <w:szCs w:val="22"/>
        </w:rPr>
        <w:t xml:space="preserve">(Mid Semester) Strategies to increase competence: </w:t>
      </w:r>
    </w:p>
    <w:p w14:paraId="6730FC08" w14:textId="77777777" w:rsidR="0073720F" w:rsidRDefault="0073720F" w:rsidP="0073720F">
      <w:pPr>
        <w:rPr>
          <w:sz w:val="22"/>
          <w:szCs w:val="22"/>
        </w:rPr>
      </w:pPr>
    </w:p>
    <w:p w14:paraId="5D41A76E"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AC10FB6" w14:textId="77777777" w:rsidR="0073720F" w:rsidRDefault="0073720F" w:rsidP="0073720F">
      <w:pPr>
        <w:tabs>
          <w:tab w:val="left" w:pos="-2340"/>
        </w:tabs>
        <w:rPr>
          <w:b/>
          <w:sz w:val="22"/>
          <w:szCs w:val="22"/>
        </w:rPr>
      </w:pPr>
    </w:p>
    <w:p w14:paraId="1B849069" w14:textId="2D284E1E" w:rsidR="0073720F" w:rsidRDefault="0073720F" w:rsidP="0073720F">
      <w:pPr>
        <w:rPr>
          <w:b/>
          <w:sz w:val="22"/>
          <w:szCs w:val="22"/>
        </w:rPr>
      </w:pPr>
      <w:r>
        <w:rPr>
          <w:b/>
          <w:sz w:val="22"/>
          <w:szCs w:val="22"/>
        </w:rPr>
        <w:t xml:space="preserve">(End of Semester) Evidence to support ratings for Competency 2: </w:t>
      </w:r>
    </w:p>
    <w:p w14:paraId="47A4D713" w14:textId="77777777" w:rsidR="0073720F" w:rsidRDefault="0073720F" w:rsidP="0073720F">
      <w:pPr>
        <w:rPr>
          <w:sz w:val="22"/>
          <w:szCs w:val="22"/>
        </w:rPr>
      </w:pPr>
    </w:p>
    <w:p w14:paraId="19DBBFF5"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E5FDB7E" w14:textId="77777777" w:rsidR="0073720F" w:rsidRDefault="0073720F" w:rsidP="0073720F">
      <w:pPr>
        <w:rPr>
          <w:sz w:val="22"/>
          <w:szCs w:val="22"/>
        </w:rPr>
      </w:pPr>
    </w:p>
    <w:p w14:paraId="5E74412C" w14:textId="77777777" w:rsidR="0073720F" w:rsidRDefault="0073720F" w:rsidP="0073720F">
      <w:pPr>
        <w:rPr>
          <w:b/>
          <w:sz w:val="22"/>
          <w:szCs w:val="22"/>
        </w:rPr>
      </w:pPr>
      <w:r>
        <w:rPr>
          <w:b/>
          <w:sz w:val="22"/>
          <w:szCs w:val="22"/>
        </w:rPr>
        <w:t xml:space="preserve">(End of Semester) Strategies to increase competence: </w:t>
      </w:r>
    </w:p>
    <w:p w14:paraId="2CF50B01" w14:textId="77777777" w:rsidR="0073720F" w:rsidRDefault="0073720F" w:rsidP="0073720F">
      <w:pPr>
        <w:rPr>
          <w:sz w:val="22"/>
          <w:szCs w:val="22"/>
        </w:rPr>
      </w:pPr>
    </w:p>
    <w:p w14:paraId="4FB3ECEB"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6732DA20" w14:textId="77777777" w:rsidR="00242D49" w:rsidRDefault="00242D49" w:rsidP="00242D49">
      <w:pPr>
        <w:ind w:left="720"/>
        <w:rPr>
          <w:b/>
          <w:bCs/>
          <w:sz w:val="22"/>
          <w:szCs w:val="22"/>
        </w:rPr>
      </w:pPr>
    </w:p>
    <w:p w14:paraId="24E6F044" w14:textId="77777777" w:rsidR="00242D49" w:rsidRDefault="00242D49" w:rsidP="00242D49">
      <w:pPr>
        <w:rPr>
          <w:sz w:val="22"/>
          <w:szCs w:val="22"/>
        </w:rPr>
      </w:pPr>
    </w:p>
    <w:p w14:paraId="51D2D399" w14:textId="77777777" w:rsidR="00E93138" w:rsidRPr="00E93138" w:rsidRDefault="00E93138" w:rsidP="00E93138">
      <w:pPr>
        <w:pStyle w:val="ListParagraph"/>
        <w:numPr>
          <w:ilvl w:val="0"/>
          <w:numId w:val="26"/>
        </w:numPr>
        <w:rPr>
          <w:b/>
          <w:bCs/>
          <w:sz w:val="22"/>
          <w:szCs w:val="22"/>
          <w:u w:val="single"/>
        </w:rPr>
      </w:pPr>
      <w:r w:rsidRPr="00E93138">
        <w:rPr>
          <w:rFonts w:cs="Gotham Bold"/>
          <w:b/>
          <w:bCs/>
          <w:i/>
          <w:iCs/>
          <w:sz w:val="22"/>
          <w:szCs w:val="22"/>
          <w:u w:val="single"/>
        </w:rPr>
        <w:t>Engage</w:t>
      </w:r>
      <w:r w:rsidRPr="00E93138">
        <w:rPr>
          <w:rFonts w:cs="Gotham Bold"/>
          <w:b/>
          <w:bCs/>
          <w:sz w:val="22"/>
          <w:szCs w:val="22"/>
          <w:u w:val="single"/>
        </w:rPr>
        <w:t xml:space="preserve"> Anti-Racism, Diversity, Equity, and Inclusion (ADEI) in Practice</w:t>
      </w:r>
    </w:p>
    <w:p w14:paraId="6CE11D28" w14:textId="77777777" w:rsidR="00502831" w:rsidRPr="00E93138" w:rsidRDefault="00502831" w:rsidP="00E93138">
      <w:pPr>
        <w:rPr>
          <w:b/>
          <w:sz w:val="22"/>
          <w:szCs w:val="22"/>
        </w:rPr>
      </w:pPr>
    </w:p>
    <w:p w14:paraId="6D0167B4" w14:textId="5107E490" w:rsidR="00502831" w:rsidRPr="00E93138" w:rsidRDefault="003C622A" w:rsidP="0045095C">
      <w:pPr>
        <w:tabs>
          <w:tab w:val="left" w:pos="-2340"/>
        </w:tabs>
        <w:rPr>
          <w:sz w:val="22"/>
          <w:szCs w:val="22"/>
        </w:rPr>
      </w:pPr>
      <w:r w:rsidRPr="00E93138">
        <w:rPr>
          <w:sz w:val="22"/>
          <w:szCs w:val="22"/>
        </w:rPr>
        <w:t>Clinical social workers</w:t>
      </w:r>
      <w:r w:rsidR="00502831" w:rsidRPr="00E93138">
        <w:rPr>
          <w:sz w:val="22"/>
          <w:szCs w:val="22"/>
        </w:rPr>
        <w:t xml:space="preserve"> identify and utilize anti-racist, anti-oppressive, and culturally relevant perspectives to define, design, implement and evaluate interventions for effective practice with persons from diverse backgrounds and community contexts.  They also recognize diversity through multiple factors </w:t>
      </w:r>
      <w:r w:rsidR="00E93138">
        <w:rPr>
          <w:sz w:val="22"/>
          <w:szCs w:val="22"/>
        </w:rPr>
        <w:t>such as</w:t>
      </w:r>
      <w:r w:rsidR="00502831" w:rsidRPr="00E93138">
        <w:rPr>
          <w:sz w:val="22"/>
          <w:szCs w:val="22"/>
        </w:rPr>
        <w:t xml:space="preserve"> </w:t>
      </w:r>
      <w:r w:rsidRPr="00E93138">
        <w:rPr>
          <w:rFonts w:ascii="Times New Roman" w:hAnsi="Times New Roman"/>
          <w:sz w:val="22"/>
          <w:szCs w:val="22"/>
        </w:rPr>
        <w:t xml:space="preserve">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They apply their understanding of intersectionality </w:t>
      </w:r>
      <w:r w:rsidR="00502831" w:rsidRPr="00E93138">
        <w:rPr>
          <w:sz w:val="22"/>
          <w:szCs w:val="22"/>
        </w:rPr>
        <w:t>in order to analyze the needs, values, and strengths of diverse client systems and effectively support clients</w:t>
      </w:r>
      <w:r w:rsidR="00E93138">
        <w:rPr>
          <w:sz w:val="22"/>
          <w:szCs w:val="22"/>
        </w:rPr>
        <w:t>’</w:t>
      </w:r>
      <w:r w:rsidR="00502831" w:rsidRPr="00E93138">
        <w:rPr>
          <w:sz w:val="22"/>
          <w:szCs w:val="22"/>
        </w:rPr>
        <w:t xml:space="preserve"> power to act on their own behalf and/or collaborate with others.</w:t>
      </w:r>
    </w:p>
    <w:p w14:paraId="4824B96D" w14:textId="77777777" w:rsidR="003436F8" w:rsidRDefault="003436F8" w:rsidP="00820DA5">
      <w:pPr>
        <w:rPr>
          <w:b/>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820DA5" w14:paraId="57CCA39F" w14:textId="77777777" w:rsidTr="00340D66">
        <w:trPr>
          <w:trHeight w:val="215"/>
        </w:trPr>
        <w:tc>
          <w:tcPr>
            <w:tcW w:w="7830" w:type="dxa"/>
            <w:vMerge w:val="restart"/>
          </w:tcPr>
          <w:p w14:paraId="2E04FF84" w14:textId="685BD693" w:rsidR="00820DA5" w:rsidRPr="0068611D" w:rsidRDefault="00DF3C30" w:rsidP="00340D66">
            <w:pPr>
              <w:spacing w:before="120"/>
              <w:rPr>
                <w:b/>
                <w:sz w:val="22"/>
                <w:szCs w:val="22"/>
              </w:rPr>
            </w:pPr>
            <w:r>
              <w:rPr>
                <w:b/>
                <w:sz w:val="22"/>
                <w:szCs w:val="22"/>
              </w:rPr>
              <w:t xml:space="preserve">Competency Behavior </w:t>
            </w:r>
            <w:r w:rsidR="00820DA5" w:rsidRPr="0068611D">
              <w:rPr>
                <w:b/>
                <w:sz w:val="22"/>
                <w:szCs w:val="22"/>
              </w:rPr>
              <w:t>Outcome Measure</w:t>
            </w:r>
          </w:p>
        </w:tc>
        <w:tc>
          <w:tcPr>
            <w:tcW w:w="1440" w:type="dxa"/>
            <w:gridSpan w:val="2"/>
          </w:tcPr>
          <w:p w14:paraId="10CB45EB" w14:textId="3DB15848" w:rsidR="00820DA5" w:rsidRPr="000730A1" w:rsidRDefault="00504975" w:rsidP="00340D66">
            <w:pPr>
              <w:jc w:val="center"/>
              <w:rPr>
                <w:b/>
                <w:sz w:val="22"/>
                <w:szCs w:val="22"/>
              </w:rPr>
            </w:pPr>
            <w:r>
              <w:rPr>
                <w:b/>
                <w:sz w:val="22"/>
                <w:szCs w:val="22"/>
              </w:rPr>
              <w:t>Mid</w:t>
            </w:r>
          </w:p>
        </w:tc>
        <w:tc>
          <w:tcPr>
            <w:tcW w:w="1440" w:type="dxa"/>
            <w:gridSpan w:val="2"/>
          </w:tcPr>
          <w:p w14:paraId="61460F7A" w14:textId="77777777" w:rsidR="00820DA5" w:rsidRPr="000730A1" w:rsidRDefault="00820DA5" w:rsidP="00340D66">
            <w:pPr>
              <w:jc w:val="center"/>
              <w:rPr>
                <w:b/>
                <w:sz w:val="22"/>
                <w:szCs w:val="22"/>
              </w:rPr>
            </w:pPr>
            <w:r w:rsidRPr="000730A1">
              <w:rPr>
                <w:b/>
                <w:sz w:val="22"/>
                <w:szCs w:val="22"/>
              </w:rPr>
              <w:t>End</w:t>
            </w:r>
          </w:p>
        </w:tc>
      </w:tr>
      <w:tr w:rsidR="001D00FC" w14:paraId="6CF0C70F" w14:textId="77777777" w:rsidTr="00340D66">
        <w:trPr>
          <w:trHeight w:val="242"/>
        </w:trPr>
        <w:tc>
          <w:tcPr>
            <w:tcW w:w="7830" w:type="dxa"/>
            <w:vMerge/>
          </w:tcPr>
          <w:p w14:paraId="60ADDE9B" w14:textId="77777777" w:rsidR="001D00FC" w:rsidRPr="0068611D" w:rsidRDefault="001D00FC" w:rsidP="001D00FC">
            <w:pPr>
              <w:rPr>
                <w:b/>
                <w:sz w:val="22"/>
                <w:szCs w:val="22"/>
              </w:rPr>
            </w:pPr>
          </w:p>
        </w:tc>
        <w:tc>
          <w:tcPr>
            <w:tcW w:w="720" w:type="dxa"/>
          </w:tcPr>
          <w:p w14:paraId="0941C3F8" w14:textId="0D3A7823" w:rsidR="001D00FC" w:rsidRPr="000730A1" w:rsidRDefault="001D00FC" w:rsidP="001D00FC">
            <w:pPr>
              <w:jc w:val="center"/>
              <w:rPr>
                <w:b/>
                <w:sz w:val="22"/>
                <w:szCs w:val="22"/>
              </w:rPr>
            </w:pPr>
            <w:r>
              <w:rPr>
                <w:b/>
                <w:sz w:val="22"/>
                <w:szCs w:val="22"/>
              </w:rPr>
              <w:t>Stdt</w:t>
            </w:r>
          </w:p>
        </w:tc>
        <w:tc>
          <w:tcPr>
            <w:tcW w:w="720" w:type="dxa"/>
            <w:shd w:val="clear" w:color="auto" w:fill="auto"/>
          </w:tcPr>
          <w:p w14:paraId="3B07A489" w14:textId="30DCE1C6" w:rsidR="001D00FC" w:rsidRPr="000730A1" w:rsidRDefault="001D00FC" w:rsidP="001D00FC">
            <w:pPr>
              <w:jc w:val="center"/>
              <w:rPr>
                <w:b/>
                <w:sz w:val="22"/>
                <w:szCs w:val="22"/>
              </w:rPr>
            </w:pPr>
            <w:r>
              <w:rPr>
                <w:b/>
                <w:sz w:val="22"/>
                <w:szCs w:val="22"/>
              </w:rPr>
              <w:t>FI</w:t>
            </w:r>
          </w:p>
        </w:tc>
        <w:tc>
          <w:tcPr>
            <w:tcW w:w="720" w:type="dxa"/>
          </w:tcPr>
          <w:p w14:paraId="2F3FF263" w14:textId="6A434BA8" w:rsidR="001D00FC" w:rsidRPr="000730A1" w:rsidRDefault="001D00FC" w:rsidP="001D00FC">
            <w:pPr>
              <w:tabs>
                <w:tab w:val="left" w:pos="1605"/>
              </w:tabs>
              <w:jc w:val="center"/>
              <w:rPr>
                <w:b/>
                <w:sz w:val="22"/>
                <w:szCs w:val="22"/>
              </w:rPr>
            </w:pPr>
            <w:r>
              <w:rPr>
                <w:b/>
                <w:sz w:val="22"/>
                <w:szCs w:val="22"/>
              </w:rPr>
              <w:t>Stdt</w:t>
            </w:r>
          </w:p>
        </w:tc>
        <w:tc>
          <w:tcPr>
            <w:tcW w:w="720" w:type="dxa"/>
          </w:tcPr>
          <w:p w14:paraId="434298E8" w14:textId="3544468E" w:rsidR="001D00FC" w:rsidRPr="000730A1" w:rsidRDefault="001D00FC" w:rsidP="001D00FC">
            <w:pPr>
              <w:tabs>
                <w:tab w:val="left" w:pos="1605"/>
              </w:tabs>
              <w:jc w:val="center"/>
              <w:rPr>
                <w:b/>
                <w:sz w:val="22"/>
                <w:szCs w:val="22"/>
              </w:rPr>
            </w:pPr>
            <w:r>
              <w:rPr>
                <w:b/>
                <w:sz w:val="22"/>
                <w:szCs w:val="22"/>
              </w:rPr>
              <w:t>FI</w:t>
            </w:r>
          </w:p>
        </w:tc>
      </w:tr>
      <w:tr w:rsidR="00820DA5" w14:paraId="4457B3A3" w14:textId="77777777" w:rsidTr="000404A3">
        <w:trPr>
          <w:trHeight w:val="602"/>
        </w:trPr>
        <w:tc>
          <w:tcPr>
            <w:tcW w:w="7830" w:type="dxa"/>
          </w:tcPr>
          <w:p w14:paraId="6C116EED" w14:textId="3A784E25" w:rsidR="003C622A" w:rsidRPr="00995C41" w:rsidRDefault="003C622A" w:rsidP="00FF1656">
            <w:pPr>
              <w:pStyle w:val="ListParagraph"/>
              <w:numPr>
                <w:ilvl w:val="0"/>
                <w:numId w:val="39"/>
              </w:numPr>
              <w:rPr>
                <w:b/>
                <w:sz w:val="22"/>
                <w:szCs w:val="22"/>
              </w:rPr>
            </w:pPr>
            <w:r w:rsidRPr="00995C41">
              <w:rPr>
                <w:sz w:val="22"/>
                <w:szCs w:val="22"/>
              </w:rPr>
              <w:t xml:space="preserve">Student uses cultural humility </w:t>
            </w:r>
            <w:r w:rsidR="00FF1656" w:rsidRPr="00995C41">
              <w:rPr>
                <w:sz w:val="22"/>
                <w:szCs w:val="22"/>
              </w:rPr>
              <w:t>in all phases of the helping relationship to ensure that</w:t>
            </w:r>
            <w:r w:rsidRPr="00995C41">
              <w:rPr>
                <w:sz w:val="22"/>
                <w:szCs w:val="22"/>
              </w:rPr>
              <w:t xml:space="preserve"> </w:t>
            </w:r>
            <w:r w:rsidR="00FF1656" w:rsidRPr="00995C41">
              <w:rPr>
                <w:sz w:val="22"/>
                <w:szCs w:val="22"/>
              </w:rPr>
              <w:t>services provided</w:t>
            </w:r>
            <w:r w:rsidRPr="00995C41">
              <w:rPr>
                <w:sz w:val="22"/>
                <w:szCs w:val="22"/>
              </w:rPr>
              <w:t xml:space="preserve"> reflect needs, values, and strengths in line with </w:t>
            </w:r>
            <w:r w:rsidR="00FF1656" w:rsidRPr="00995C41">
              <w:rPr>
                <w:sz w:val="22"/>
                <w:szCs w:val="22"/>
              </w:rPr>
              <w:t xml:space="preserve">clients’ </w:t>
            </w:r>
            <w:r w:rsidRPr="00995C41">
              <w:rPr>
                <w:sz w:val="22"/>
                <w:szCs w:val="22"/>
              </w:rPr>
              <w:t>lived experience</w:t>
            </w:r>
            <w:r w:rsidR="00F20BAC">
              <w:rPr>
                <w:sz w:val="22"/>
                <w:szCs w:val="22"/>
              </w:rPr>
              <w:t>.</w:t>
            </w:r>
            <w:r w:rsidRPr="00995C41">
              <w:rPr>
                <w:sz w:val="22"/>
                <w:szCs w:val="22"/>
              </w:rPr>
              <w:t xml:space="preserve"> </w:t>
            </w:r>
          </w:p>
        </w:tc>
        <w:tc>
          <w:tcPr>
            <w:tcW w:w="720" w:type="dxa"/>
          </w:tcPr>
          <w:p w14:paraId="73D96A43" w14:textId="77777777" w:rsidR="00820DA5" w:rsidRPr="0068611D" w:rsidRDefault="00820DA5" w:rsidP="00340D66">
            <w:pPr>
              <w:rPr>
                <w:sz w:val="22"/>
                <w:szCs w:val="22"/>
              </w:rPr>
            </w:pPr>
          </w:p>
        </w:tc>
        <w:tc>
          <w:tcPr>
            <w:tcW w:w="720" w:type="dxa"/>
            <w:shd w:val="clear" w:color="auto" w:fill="BFBFBF" w:themeFill="background1" w:themeFillShade="BF"/>
          </w:tcPr>
          <w:p w14:paraId="76CE8964" w14:textId="77777777" w:rsidR="00820DA5" w:rsidRPr="0068611D" w:rsidRDefault="00820DA5" w:rsidP="00340D66">
            <w:pPr>
              <w:rPr>
                <w:sz w:val="22"/>
                <w:szCs w:val="22"/>
              </w:rPr>
            </w:pPr>
          </w:p>
        </w:tc>
        <w:tc>
          <w:tcPr>
            <w:tcW w:w="720" w:type="dxa"/>
          </w:tcPr>
          <w:p w14:paraId="6C79C7AC" w14:textId="77777777" w:rsidR="00820DA5" w:rsidRPr="0068611D" w:rsidRDefault="00820DA5" w:rsidP="00340D66">
            <w:pPr>
              <w:rPr>
                <w:sz w:val="22"/>
                <w:szCs w:val="22"/>
              </w:rPr>
            </w:pPr>
          </w:p>
        </w:tc>
        <w:tc>
          <w:tcPr>
            <w:tcW w:w="720" w:type="dxa"/>
            <w:shd w:val="clear" w:color="auto" w:fill="BFBFBF" w:themeFill="background1" w:themeFillShade="BF"/>
          </w:tcPr>
          <w:p w14:paraId="16EE058D" w14:textId="77777777" w:rsidR="00820DA5" w:rsidRPr="0068611D" w:rsidRDefault="00820DA5" w:rsidP="00340D66">
            <w:pPr>
              <w:rPr>
                <w:sz w:val="22"/>
                <w:szCs w:val="22"/>
              </w:rPr>
            </w:pPr>
          </w:p>
        </w:tc>
      </w:tr>
      <w:tr w:rsidR="00820DA5" w14:paraId="27A90904" w14:textId="77777777" w:rsidTr="00340D66">
        <w:trPr>
          <w:trHeight w:val="575"/>
        </w:trPr>
        <w:tc>
          <w:tcPr>
            <w:tcW w:w="7830" w:type="dxa"/>
          </w:tcPr>
          <w:p w14:paraId="73933DA4" w14:textId="345AA780" w:rsidR="00FF1656" w:rsidRPr="00995C41" w:rsidRDefault="001A326B" w:rsidP="00995C41">
            <w:pPr>
              <w:ind w:left="360" w:hanging="360"/>
              <w:rPr>
                <w:b/>
                <w:bCs/>
                <w:color w:val="FF0000"/>
                <w:sz w:val="22"/>
                <w:szCs w:val="22"/>
              </w:rPr>
            </w:pPr>
            <w:r w:rsidRPr="00995C41">
              <w:rPr>
                <w:sz w:val="22"/>
                <w:szCs w:val="22"/>
              </w:rPr>
              <w:t xml:space="preserve">b. </w:t>
            </w:r>
            <w:r w:rsidR="00995C41">
              <w:rPr>
                <w:sz w:val="22"/>
                <w:szCs w:val="22"/>
              </w:rPr>
              <w:t xml:space="preserve">  </w:t>
            </w:r>
            <w:r w:rsidR="00545C92" w:rsidRPr="00995C41">
              <w:rPr>
                <w:sz w:val="22"/>
                <w:szCs w:val="22"/>
              </w:rPr>
              <w:t xml:space="preserve">Student </w:t>
            </w:r>
            <w:r w:rsidRPr="00995C41">
              <w:rPr>
                <w:sz w:val="22"/>
                <w:szCs w:val="22"/>
              </w:rPr>
              <w:t>recognizes the pervasive nature of racism and oppression and applies effective relational skills to build trust to support diverse clients in reaching their goals</w:t>
            </w:r>
            <w:r w:rsidR="00F20BAC">
              <w:rPr>
                <w:sz w:val="22"/>
                <w:szCs w:val="22"/>
              </w:rPr>
              <w:t>.</w:t>
            </w:r>
            <w:r w:rsidRPr="00995C41">
              <w:rPr>
                <w:sz w:val="22"/>
                <w:szCs w:val="22"/>
              </w:rPr>
              <w:t xml:space="preserve"> </w:t>
            </w:r>
          </w:p>
        </w:tc>
        <w:tc>
          <w:tcPr>
            <w:tcW w:w="720" w:type="dxa"/>
          </w:tcPr>
          <w:p w14:paraId="72B0BD14" w14:textId="77777777" w:rsidR="00820DA5" w:rsidRPr="0068611D" w:rsidRDefault="00820DA5" w:rsidP="00340D66">
            <w:pPr>
              <w:rPr>
                <w:sz w:val="22"/>
                <w:szCs w:val="22"/>
              </w:rPr>
            </w:pPr>
          </w:p>
        </w:tc>
        <w:tc>
          <w:tcPr>
            <w:tcW w:w="720" w:type="dxa"/>
            <w:shd w:val="clear" w:color="auto" w:fill="BFBFBF" w:themeFill="background1" w:themeFillShade="BF"/>
          </w:tcPr>
          <w:p w14:paraId="015295E4" w14:textId="77777777" w:rsidR="00820DA5" w:rsidRPr="0068611D" w:rsidRDefault="00820DA5" w:rsidP="00340D66">
            <w:pPr>
              <w:rPr>
                <w:sz w:val="22"/>
                <w:szCs w:val="22"/>
              </w:rPr>
            </w:pPr>
          </w:p>
        </w:tc>
        <w:tc>
          <w:tcPr>
            <w:tcW w:w="720" w:type="dxa"/>
          </w:tcPr>
          <w:p w14:paraId="584CF56A" w14:textId="77777777" w:rsidR="00820DA5" w:rsidRPr="0068611D" w:rsidRDefault="00820DA5" w:rsidP="00340D66">
            <w:pPr>
              <w:rPr>
                <w:sz w:val="22"/>
                <w:szCs w:val="22"/>
              </w:rPr>
            </w:pPr>
          </w:p>
        </w:tc>
        <w:tc>
          <w:tcPr>
            <w:tcW w:w="720" w:type="dxa"/>
            <w:shd w:val="clear" w:color="auto" w:fill="BFBFBF" w:themeFill="background1" w:themeFillShade="BF"/>
          </w:tcPr>
          <w:p w14:paraId="1B6FB615" w14:textId="77777777" w:rsidR="00820DA5" w:rsidRPr="0068611D" w:rsidRDefault="00820DA5" w:rsidP="00340D66">
            <w:pPr>
              <w:rPr>
                <w:sz w:val="22"/>
                <w:szCs w:val="22"/>
              </w:rPr>
            </w:pPr>
          </w:p>
        </w:tc>
      </w:tr>
      <w:tr w:rsidR="001A326B" w14:paraId="0BA9D4C4" w14:textId="77777777" w:rsidTr="00340D66">
        <w:trPr>
          <w:trHeight w:val="575"/>
        </w:trPr>
        <w:tc>
          <w:tcPr>
            <w:tcW w:w="7830" w:type="dxa"/>
          </w:tcPr>
          <w:p w14:paraId="3281DA43" w14:textId="14D8ACF9" w:rsidR="001A326B" w:rsidRPr="00995C41" w:rsidRDefault="001A326B" w:rsidP="00995C41">
            <w:pPr>
              <w:pStyle w:val="ListParagraph"/>
              <w:numPr>
                <w:ilvl w:val="0"/>
                <w:numId w:val="39"/>
              </w:numPr>
              <w:rPr>
                <w:bCs/>
                <w:sz w:val="22"/>
                <w:szCs w:val="22"/>
              </w:rPr>
            </w:pPr>
            <w:r w:rsidRPr="00995C41">
              <w:rPr>
                <w:bCs/>
                <w:sz w:val="22"/>
                <w:szCs w:val="22"/>
              </w:rPr>
              <w:lastRenderedPageBreak/>
              <w:t>Student applies an anti-racist lens when advocating for clients and collaborating on interprofessional teams</w:t>
            </w:r>
            <w:r w:rsidR="00F20BAC">
              <w:rPr>
                <w:bCs/>
                <w:sz w:val="22"/>
                <w:szCs w:val="22"/>
              </w:rPr>
              <w:t>.</w:t>
            </w:r>
          </w:p>
        </w:tc>
        <w:tc>
          <w:tcPr>
            <w:tcW w:w="720" w:type="dxa"/>
          </w:tcPr>
          <w:p w14:paraId="3A9EFD3A" w14:textId="77777777" w:rsidR="001A326B" w:rsidRPr="0068611D" w:rsidRDefault="001A326B" w:rsidP="00340D66">
            <w:pPr>
              <w:rPr>
                <w:sz w:val="22"/>
                <w:szCs w:val="22"/>
              </w:rPr>
            </w:pPr>
          </w:p>
        </w:tc>
        <w:tc>
          <w:tcPr>
            <w:tcW w:w="720" w:type="dxa"/>
            <w:shd w:val="clear" w:color="auto" w:fill="BFBFBF" w:themeFill="background1" w:themeFillShade="BF"/>
          </w:tcPr>
          <w:p w14:paraId="00657F74" w14:textId="77777777" w:rsidR="001A326B" w:rsidRPr="0068611D" w:rsidRDefault="001A326B" w:rsidP="00340D66">
            <w:pPr>
              <w:rPr>
                <w:sz w:val="22"/>
                <w:szCs w:val="22"/>
              </w:rPr>
            </w:pPr>
          </w:p>
        </w:tc>
        <w:tc>
          <w:tcPr>
            <w:tcW w:w="720" w:type="dxa"/>
          </w:tcPr>
          <w:p w14:paraId="50D72F66" w14:textId="77777777" w:rsidR="001A326B" w:rsidRPr="0068611D" w:rsidRDefault="001A326B" w:rsidP="00340D66">
            <w:pPr>
              <w:rPr>
                <w:sz w:val="22"/>
                <w:szCs w:val="22"/>
              </w:rPr>
            </w:pPr>
          </w:p>
        </w:tc>
        <w:tc>
          <w:tcPr>
            <w:tcW w:w="720" w:type="dxa"/>
            <w:shd w:val="clear" w:color="auto" w:fill="BFBFBF" w:themeFill="background1" w:themeFillShade="BF"/>
          </w:tcPr>
          <w:p w14:paraId="6A4246FA" w14:textId="77777777" w:rsidR="001A326B" w:rsidRPr="0068611D" w:rsidRDefault="001A326B" w:rsidP="00340D66">
            <w:pPr>
              <w:rPr>
                <w:sz w:val="22"/>
                <w:szCs w:val="22"/>
              </w:rPr>
            </w:pPr>
          </w:p>
        </w:tc>
      </w:tr>
      <w:tr w:rsidR="00820DA5" w14:paraId="5BEA7E16" w14:textId="77777777" w:rsidTr="00340D66">
        <w:tc>
          <w:tcPr>
            <w:tcW w:w="10710" w:type="dxa"/>
            <w:gridSpan w:val="5"/>
          </w:tcPr>
          <w:p w14:paraId="3330383E" w14:textId="77777777" w:rsidR="00820DA5" w:rsidRPr="00B14E3F" w:rsidRDefault="00820DA5" w:rsidP="00340D66">
            <w:pPr>
              <w:jc w:val="center"/>
              <w:rPr>
                <w:sz w:val="20"/>
              </w:rPr>
            </w:pPr>
            <w:r w:rsidRPr="00B14E3F">
              <w:rPr>
                <w:sz w:val="20"/>
              </w:rPr>
              <w:t>AC = Advanced Competence |  C = Competence |  EC = Emerging Competence | IP = Insufficient Progress</w:t>
            </w:r>
          </w:p>
        </w:tc>
      </w:tr>
    </w:tbl>
    <w:p w14:paraId="1C601B53" w14:textId="77777777" w:rsidR="00820DA5" w:rsidRPr="00820DA5" w:rsidRDefault="00820DA5" w:rsidP="00820DA5">
      <w:pPr>
        <w:rPr>
          <w:b/>
          <w:sz w:val="22"/>
          <w:szCs w:val="22"/>
        </w:rPr>
      </w:pPr>
    </w:p>
    <w:p w14:paraId="7E49A2F8" w14:textId="79290DB1" w:rsidR="0073720F" w:rsidRDefault="0073720F" w:rsidP="0073720F">
      <w:pPr>
        <w:rPr>
          <w:b/>
          <w:sz w:val="22"/>
          <w:szCs w:val="22"/>
        </w:rPr>
      </w:pPr>
      <w:r>
        <w:rPr>
          <w:b/>
          <w:sz w:val="22"/>
          <w:szCs w:val="22"/>
        </w:rPr>
        <w:t xml:space="preserve">(Mid Semester) Evidence to support ratings for Competency 3: </w:t>
      </w:r>
    </w:p>
    <w:p w14:paraId="69FE0EA2" w14:textId="77777777" w:rsidR="0073720F" w:rsidRDefault="0073720F" w:rsidP="0073720F">
      <w:pPr>
        <w:rPr>
          <w:sz w:val="22"/>
          <w:szCs w:val="22"/>
        </w:rPr>
      </w:pPr>
    </w:p>
    <w:p w14:paraId="52845782"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A1DFD54" w14:textId="77777777" w:rsidR="0073720F" w:rsidRDefault="0073720F" w:rsidP="0073720F">
      <w:pPr>
        <w:rPr>
          <w:sz w:val="22"/>
          <w:szCs w:val="22"/>
        </w:rPr>
      </w:pPr>
    </w:p>
    <w:p w14:paraId="2B8C56F5" w14:textId="77777777" w:rsidR="0073720F" w:rsidRDefault="0073720F" w:rsidP="0073720F">
      <w:pPr>
        <w:rPr>
          <w:b/>
          <w:sz w:val="22"/>
          <w:szCs w:val="22"/>
        </w:rPr>
      </w:pPr>
      <w:r>
        <w:rPr>
          <w:b/>
          <w:sz w:val="22"/>
          <w:szCs w:val="22"/>
        </w:rPr>
        <w:t xml:space="preserve">(Mid Semester) Strategies to increase competence: </w:t>
      </w:r>
    </w:p>
    <w:p w14:paraId="41F0CDDE" w14:textId="77777777" w:rsidR="0073720F" w:rsidRDefault="0073720F" w:rsidP="0073720F">
      <w:pPr>
        <w:rPr>
          <w:sz w:val="22"/>
          <w:szCs w:val="22"/>
        </w:rPr>
      </w:pPr>
    </w:p>
    <w:p w14:paraId="4E16A7D2"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6310BE3" w14:textId="77777777" w:rsidR="0073720F" w:rsidRDefault="0073720F" w:rsidP="0073720F">
      <w:pPr>
        <w:tabs>
          <w:tab w:val="left" w:pos="-2340"/>
        </w:tabs>
        <w:rPr>
          <w:b/>
          <w:sz w:val="22"/>
          <w:szCs w:val="22"/>
        </w:rPr>
      </w:pPr>
    </w:p>
    <w:p w14:paraId="32A1F32F" w14:textId="77A19BB6" w:rsidR="0073720F" w:rsidRDefault="0073720F" w:rsidP="0073720F">
      <w:pPr>
        <w:rPr>
          <w:b/>
          <w:sz w:val="22"/>
          <w:szCs w:val="22"/>
        </w:rPr>
      </w:pPr>
      <w:r>
        <w:rPr>
          <w:b/>
          <w:sz w:val="22"/>
          <w:szCs w:val="22"/>
        </w:rPr>
        <w:t xml:space="preserve">(End of Semester) Evidence to support ratings for Competency 3: </w:t>
      </w:r>
    </w:p>
    <w:p w14:paraId="09FB2540" w14:textId="77777777" w:rsidR="0073720F" w:rsidRDefault="0073720F" w:rsidP="0073720F">
      <w:pPr>
        <w:rPr>
          <w:sz w:val="22"/>
          <w:szCs w:val="22"/>
        </w:rPr>
      </w:pPr>
    </w:p>
    <w:p w14:paraId="02D0AD32"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A90F955" w14:textId="77777777" w:rsidR="0073720F" w:rsidRDefault="0073720F" w:rsidP="0073720F">
      <w:pPr>
        <w:rPr>
          <w:sz w:val="22"/>
          <w:szCs w:val="22"/>
        </w:rPr>
      </w:pPr>
    </w:p>
    <w:p w14:paraId="46BA0520" w14:textId="77777777" w:rsidR="0073720F" w:rsidRDefault="0073720F" w:rsidP="0073720F">
      <w:pPr>
        <w:rPr>
          <w:b/>
          <w:sz w:val="22"/>
          <w:szCs w:val="22"/>
        </w:rPr>
      </w:pPr>
      <w:r>
        <w:rPr>
          <w:b/>
          <w:sz w:val="22"/>
          <w:szCs w:val="22"/>
        </w:rPr>
        <w:t xml:space="preserve">(End of Semester) Strategies to increase competence: </w:t>
      </w:r>
    </w:p>
    <w:p w14:paraId="2A14AA43" w14:textId="54AD1891"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43946B48" w14:textId="77777777" w:rsidR="0073720F" w:rsidRDefault="0073720F" w:rsidP="0073720F">
      <w:pPr>
        <w:ind w:left="720"/>
        <w:rPr>
          <w:b/>
          <w:bCs/>
          <w:sz w:val="22"/>
          <w:szCs w:val="22"/>
        </w:rPr>
      </w:pPr>
    </w:p>
    <w:p w14:paraId="6CAA807F" w14:textId="77777777" w:rsidR="0073720F" w:rsidRDefault="0073720F" w:rsidP="0073720F">
      <w:pPr>
        <w:ind w:left="720"/>
        <w:rPr>
          <w:b/>
          <w:bCs/>
          <w:sz w:val="22"/>
          <w:szCs w:val="22"/>
        </w:rPr>
      </w:pPr>
    </w:p>
    <w:p w14:paraId="304C91A9" w14:textId="77777777" w:rsidR="0073720F" w:rsidRDefault="0073720F" w:rsidP="0073720F">
      <w:pPr>
        <w:ind w:left="720"/>
        <w:rPr>
          <w:b/>
          <w:bCs/>
          <w:sz w:val="22"/>
          <w:szCs w:val="22"/>
        </w:rPr>
      </w:pPr>
    </w:p>
    <w:p w14:paraId="7AA9E626" w14:textId="45EBA848" w:rsidR="00242D49" w:rsidRPr="0073720F" w:rsidRDefault="00242D49" w:rsidP="0073720F">
      <w:pPr>
        <w:pStyle w:val="ListParagraph"/>
        <w:numPr>
          <w:ilvl w:val="0"/>
          <w:numId w:val="26"/>
        </w:numPr>
        <w:rPr>
          <w:b/>
          <w:sz w:val="22"/>
          <w:szCs w:val="22"/>
          <w:u w:val="single"/>
        </w:rPr>
      </w:pPr>
      <w:r w:rsidRPr="0073720F">
        <w:rPr>
          <w:b/>
          <w:i/>
          <w:sz w:val="22"/>
          <w:szCs w:val="22"/>
          <w:u w:val="single"/>
        </w:rPr>
        <w:t>Engage</w:t>
      </w:r>
      <w:r w:rsidRPr="0073720F">
        <w:rPr>
          <w:b/>
          <w:sz w:val="22"/>
          <w:szCs w:val="22"/>
          <w:u w:val="single"/>
        </w:rPr>
        <w:t xml:space="preserve"> In Practice-informed Research</w:t>
      </w:r>
      <w:r w:rsidR="000404A3" w:rsidRPr="0073720F">
        <w:rPr>
          <w:b/>
          <w:sz w:val="22"/>
          <w:szCs w:val="22"/>
          <w:u w:val="single"/>
        </w:rPr>
        <w:t xml:space="preserve"> and Research-informed Practice</w:t>
      </w:r>
    </w:p>
    <w:p w14:paraId="077C984E" w14:textId="77777777" w:rsidR="0099733B" w:rsidRDefault="0099733B" w:rsidP="00A07955">
      <w:pPr>
        <w:rPr>
          <w:color w:val="FF0000"/>
          <w:sz w:val="22"/>
          <w:szCs w:val="22"/>
        </w:rPr>
      </w:pPr>
    </w:p>
    <w:p w14:paraId="3B436ADD" w14:textId="57FE1B7E" w:rsidR="0099733B" w:rsidRPr="00F20BAC" w:rsidRDefault="0099733B" w:rsidP="00A07955">
      <w:pPr>
        <w:rPr>
          <w:sz w:val="22"/>
          <w:szCs w:val="22"/>
        </w:rPr>
      </w:pPr>
      <w:r w:rsidRPr="00F20BAC">
        <w:rPr>
          <w:sz w:val="22"/>
          <w:szCs w:val="22"/>
        </w:rPr>
        <w:t xml:space="preserve">Clinical social workers use practice experience and ethical, culturally informed, anti-racist, and anti-oppressive approaches to guide the integration of research into clinical practice. They employ evidence-based </w:t>
      </w:r>
      <w:r w:rsidR="00C93F30" w:rsidRPr="00F20BAC">
        <w:rPr>
          <w:sz w:val="22"/>
          <w:szCs w:val="22"/>
        </w:rPr>
        <w:t>interventions and</w:t>
      </w:r>
      <w:r w:rsidRPr="00F20BAC">
        <w:rPr>
          <w:sz w:val="22"/>
          <w:szCs w:val="22"/>
        </w:rPr>
        <w:t xml:space="preserve"> use quantitative and qualitative research findings to</w:t>
      </w:r>
      <w:r w:rsidR="00C93F30" w:rsidRPr="00F20BAC">
        <w:rPr>
          <w:sz w:val="22"/>
          <w:szCs w:val="22"/>
        </w:rPr>
        <w:t xml:space="preserve"> evaluate and</w:t>
      </w:r>
      <w:r w:rsidRPr="00F20BAC">
        <w:rPr>
          <w:sz w:val="22"/>
          <w:szCs w:val="22"/>
        </w:rPr>
        <w:t xml:space="preserve"> improve practice, policy, and social service delivery. </w:t>
      </w:r>
      <w:r w:rsidR="00C93F30" w:rsidRPr="00F20BAC">
        <w:rPr>
          <w:sz w:val="22"/>
          <w:szCs w:val="22"/>
        </w:rPr>
        <w:t>Clinical social</w:t>
      </w:r>
      <w:r w:rsidRPr="00F20BAC">
        <w:rPr>
          <w:sz w:val="22"/>
          <w:szCs w:val="22"/>
        </w:rPr>
        <w:t xml:space="preserve"> work</w:t>
      </w:r>
      <w:r w:rsidR="00C93F30" w:rsidRPr="00F20BAC">
        <w:rPr>
          <w:sz w:val="22"/>
          <w:szCs w:val="22"/>
        </w:rPr>
        <w:t>ers</w:t>
      </w:r>
      <w:r w:rsidRPr="00F20BAC">
        <w:rPr>
          <w:sz w:val="22"/>
          <w:szCs w:val="22"/>
        </w:rPr>
        <w:t xml:space="preserve"> are knowledgeable about and able to apply critical thinking to understand the impact of biases, including their own, on interventions and on the evidence-based research process as it applies to practice.</w:t>
      </w:r>
    </w:p>
    <w:p w14:paraId="04CB895F" w14:textId="77777777" w:rsidR="003436F8" w:rsidRDefault="003436F8" w:rsidP="00A07955">
      <w:pPr>
        <w:rPr>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4C30D2" w14:paraId="22A3815A" w14:textId="77777777" w:rsidTr="00340D66">
        <w:trPr>
          <w:trHeight w:val="215"/>
        </w:trPr>
        <w:tc>
          <w:tcPr>
            <w:tcW w:w="7830" w:type="dxa"/>
            <w:vMerge w:val="restart"/>
          </w:tcPr>
          <w:p w14:paraId="4F91F3C4" w14:textId="17D7CFA9" w:rsidR="004C30D2" w:rsidRPr="0068611D" w:rsidRDefault="001259BF" w:rsidP="00340D66">
            <w:pPr>
              <w:spacing w:before="120"/>
              <w:rPr>
                <w:b/>
                <w:sz w:val="22"/>
                <w:szCs w:val="22"/>
              </w:rPr>
            </w:pPr>
            <w:r>
              <w:rPr>
                <w:b/>
                <w:sz w:val="22"/>
                <w:szCs w:val="22"/>
              </w:rPr>
              <w:t xml:space="preserve">Competency Behavior </w:t>
            </w:r>
            <w:r w:rsidR="004C30D2" w:rsidRPr="0068611D">
              <w:rPr>
                <w:b/>
                <w:sz w:val="22"/>
                <w:szCs w:val="22"/>
              </w:rPr>
              <w:t>Outcome Measure</w:t>
            </w:r>
          </w:p>
        </w:tc>
        <w:tc>
          <w:tcPr>
            <w:tcW w:w="1440" w:type="dxa"/>
            <w:gridSpan w:val="2"/>
          </w:tcPr>
          <w:p w14:paraId="2D417481" w14:textId="7A65407D" w:rsidR="004C30D2" w:rsidRPr="000730A1" w:rsidRDefault="00504975" w:rsidP="00340D66">
            <w:pPr>
              <w:jc w:val="center"/>
              <w:rPr>
                <w:b/>
                <w:sz w:val="22"/>
                <w:szCs w:val="22"/>
              </w:rPr>
            </w:pPr>
            <w:r>
              <w:rPr>
                <w:b/>
                <w:sz w:val="22"/>
                <w:szCs w:val="22"/>
              </w:rPr>
              <w:t>Mid</w:t>
            </w:r>
          </w:p>
        </w:tc>
        <w:tc>
          <w:tcPr>
            <w:tcW w:w="1440" w:type="dxa"/>
            <w:gridSpan w:val="2"/>
          </w:tcPr>
          <w:p w14:paraId="431F4B96" w14:textId="77777777" w:rsidR="004C30D2" w:rsidRPr="000730A1" w:rsidRDefault="004C30D2" w:rsidP="00340D66">
            <w:pPr>
              <w:jc w:val="center"/>
              <w:rPr>
                <w:b/>
                <w:sz w:val="22"/>
                <w:szCs w:val="22"/>
              </w:rPr>
            </w:pPr>
            <w:r w:rsidRPr="000730A1">
              <w:rPr>
                <w:b/>
                <w:sz w:val="22"/>
                <w:szCs w:val="22"/>
              </w:rPr>
              <w:t>End</w:t>
            </w:r>
          </w:p>
        </w:tc>
      </w:tr>
      <w:tr w:rsidR="001D00FC" w14:paraId="4AC91092" w14:textId="77777777" w:rsidTr="00340D66">
        <w:trPr>
          <w:trHeight w:val="242"/>
        </w:trPr>
        <w:tc>
          <w:tcPr>
            <w:tcW w:w="7830" w:type="dxa"/>
            <w:vMerge/>
          </w:tcPr>
          <w:p w14:paraId="75A61496" w14:textId="77777777" w:rsidR="001D00FC" w:rsidRPr="0068611D" w:rsidRDefault="001D00FC" w:rsidP="001D00FC">
            <w:pPr>
              <w:rPr>
                <w:b/>
                <w:sz w:val="22"/>
                <w:szCs w:val="22"/>
              </w:rPr>
            </w:pPr>
          </w:p>
        </w:tc>
        <w:tc>
          <w:tcPr>
            <w:tcW w:w="720" w:type="dxa"/>
          </w:tcPr>
          <w:p w14:paraId="7F70B5D9" w14:textId="573BA74C" w:rsidR="001D00FC" w:rsidRPr="000730A1" w:rsidRDefault="001D00FC" w:rsidP="001D00FC">
            <w:pPr>
              <w:jc w:val="center"/>
              <w:rPr>
                <w:b/>
                <w:sz w:val="22"/>
                <w:szCs w:val="22"/>
              </w:rPr>
            </w:pPr>
            <w:r>
              <w:rPr>
                <w:b/>
                <w:sz w:val="22"/>
                <w:szCs w:val="22"/>
              </w:rPr>
              <w:t>Stdt</w:t>
            </w:r>
          </w:p>
        </w:tc>
        <w:tc>
          <w:tcPr>
            <w:tcW w:w="720" w:type="dxa"/>
            <w:shd w:val="clear" w:color="auto" w:fill="auto"/>
          </w:tcPr>
          <w:p w14:paraId="21FD53AC" w14:textId="2C3DFF69" w:rsidR="001D00FC" w:rsidRPr="000730A1" w:rsidRDefault="001D00FC" w:rsidP="001D00FC">
            <w:pPr>
              <w:jc w:val="center"/>
              <w:rPr>
                <w:b/>
                <w:sz w:val="22"/>
                <w:szCs w:val="22"/>
              </w:rPr>
            </w:pPr>
            <w:r>
              <w:rPr>
                <w:b/>
                <w:sz w:val="22"/>
                <w:szCs w:val="22"/>
              </w:rPr>
              <w:t>FI</w:t>
            </w:r>
          </w:p>
        </w:tc>
        <w:tc>
          <w:tcPr>
            <w:tcW w:w="720" w:type="dxa"/>
          </w:tcPr>
          <w:p w14:paraId="0E7FC17B" w14:textId="3BA58C8B" w:rsidR="001D00FC" w:rsidRPr="000730A1" w:rsidRDefault="001D00FC" w:rsidP="001D00FC">
            <w:pPr>
              <w:tabs>
                <w:tab w:val="left" w:pos="1605"/>
              </w:tabs>
              <w:jc w:val="center"/>
              <w:rPr>
                <w:b/>
                <w:sz w:val="22"/>
                <w:szCs w:val="22"/>
              </w:rPr>
            </w:pPr>
            <w:r>
              <w:rPr>
                <w:b/>
                <w:sz w:val="22"/>
                <w:szCs w:val="22"/>
              </w:rPr>
              <w:t>Stdt</w:t>
            </w:r>
          </w:p>
        </w:tc>
        <w:tc>
          <w:tcPr>
            <w:tcW w:w="720" w:type="dxa"/>
          </w:tcPr>
          <w:p w14:paraId="562E56E9" w14:textId="75C34AF5" w:rsidR="001D00FC" w:rsidRPr="000730A1" w:rsidRDefault="001D00FC" w:rsidP="001D00FC">
            <w:pPr>
              <w:tabs>
                <w:tab w:val="left" w:pos="1605"/>
              </w:tabs>
              <w:jc w:val="center"/>
              <w:rPr>
                <w:b/>
                <w:sz w:val="22"/>
                <w:szCs w:val="22"/>
              </w:rPr>
            </w:pPr>
            <w:r>
              <w:rPr>
                <w:b/>
                <w:sz w:val="22"/>
                <w:szCs w:val="22"/>
              </w:rPr>
              <w:t>FI</w:t>
            </w:r>
          </w:p>
        </w:tc>
      </w:tr>
      <w:tr w:rsidR="004C30D2" w14:paraId="49222365" w14:textId="77777777" w:rsidTr="004C30D2">
        <w:trPr>
          <w:trHeight w:val="548"/>
        </w:trPr>
        <w:tc>
          <w:tcPr>
            <w:tcW w:w="7830" w:type="dxa"/>
          </w:tcPr>
          <w:p w14:paraId="1E8D8868" w14:textId="5B800A01" w:rsidR="004C30D2" w:rsidRPr="00F20BAC" w:rsidRDefault="003436F8" w:rsidP="003436F8">
            <w:pPr>
              <w:pStyle w:val="ListParagraph"/>
              <w:numPr>
                <w:ilvl w:val="0"/>
                <w:numId w:val="32"/>
              </w:numPr>
              <w:rPr>
                <w:sz w:val="22"/>
                <w:szCs w:val="22"/>
              </w:rPr>
            </w:pPr>
            <w:bookmarkStart w:id="0" w:name="_Hlk151114039"/>
            <w:r w:rsidRPr="00F20BAC">
              <w:rPr>
                <w:sz w:val="22"/>
                <w:szCs w:val="22"/>
              </w:rPr>
              <w:t xml:space="preserve">Student </w:t>
            </w:r>
            <w:r w:rsidR="00C91352">
              <w:rPr>
                <w:sz w:val="22"/>
                <w:szCs w:val="22"/>
              </w:rPr>
              <w:t>accesses and applies</w:t>
            </w:r>
            <w:r w:rsidR="004F2246">
              <w:rPr>
                <w:sz w:val="22"/>
                <w:szCs w:val="22"/>
              </w:rPr>
              <w:t xml:space="preserve"> </w:t>
            </w:r>
            <w:r w:rsidR="000F7B85">
              <w:rPr>
                <w:sz w:val="22"/>
                <w:szCs w:val="22"/>
              </w:rPr>
              <w:t xml:space="preserve">pertinent </w:t>
            </w:r>
            <w:r w:rsidR="004F2246">
              <w:rPr>
                <w:sz w:val="22"/>
                <w:szCs w:val="22"/>
              </w:rPr>
              <w:t>research</w:t>
            </w:r>
            <w:r w:rsidRPr="00F20BAC">
              <w:rPr>
                <w:sz w:val="22"/>
                <w:szCs w:val="22"/>
              </w:rPr>
              <w:t xml:space="preserve"> to evaluate clinical practice effectiveness</w:t>
            </w:r>
            <w:r w:rsidR="00C93F30" w:rsidRPr="00F20BAC">
              <w:rPr>
                <w:sz w:val="22"/>
                <w:szCs w:val="22"/>
              </w:rPr>
              <w:t>, using culturally informed, anti-racist, and anti-oppressive approaches to enhance and provide evidence for interventions</w:t>
            </w:r>
            <w:r w:rsidR="00F20BAC">
              <w:rPr>
                <w:sz w:val="22"/>
                <w:szCs w:val="22"/>
              </w:rPr>
              <w:t>.</w:t>
            </w:r>
            <w:r w:rsidRPr="00F20BAC">
              <w:rPr>
                <w:sz w:val="22"/>
                <w:szCs w:val="22"/>
              </w:rPr>
              <w:t xml:space="preserve"> </w:t>
            </w:r>
            <w:bookmarkEnd w:id="0"/>
          </w:p>
        </w:tc>
        <w:tc>
          <w:tcPr>
            <w:tcW w:w="720" w:type="dxa"/>
          </w:tcPr>
          <w:p w14:paraId="36B6CFAE" w14:textId="77777777" w:rsidR="004C30D2" w:rsidRPr="0068611D" w:rsidRDefault="004C30D2" w:rsidP="00340D66">
            <w:pPr>
              <w:rPr>
                <w:sz w:val="22"/>
                <w:szCs w:val="22"/>
              </w:rPr>
            </w:pPr>
          </w:p>
        </w:tc>
        <w:tc>
          <w:tcPr>
            <w:tcW w:w="720" w:type="dxa"/>
            <w:shd w:val="clear" w:color="auto" w:fill="BFBFBF" w:themeFill="background1" w:themeFillShade="BF"/>
          </w:tcPr>
          <w:p w14:paraId="1E4A0E25" w14:textId="77777777" w:rsidR="004C30D2" w:rsidRPr="0068611D" w:rsidRDefault="004C30D2" w:rsidP="00340D66">
            <w:pPr>
              <w:rPr>
                <w:sz w:val="22"/>
                <w:szCs w:val="22"/>
              </w:rPr>
            </w:pPr>
          </w:p>
        </w:tc>
        <w:tc>
          <w:tcPr>
            <w:tcW w:w="720" w:type="dxa"/>
          </w:tcPr>
          <w:p w14:paraId="1A0D634E" w14:textId="77777777" w:rsidR="004C30D2" w:rsidRPr="0068611D" w:rsidRDefault="004C30D2" w:rsidP="00340D66">
            <w:pPr>
              <w:rPr>
                <w:sz w:val="22"/>
                <w:szCs w:val="22"/>
              </w:rPr>
            </w:pPr>
          </w:p>
        </w:tc>
        <w:tc>
          <w:tcPr>
            <w:tcW w:w="720" w:type="dxa"/>
            <w:shd w:val="clear" w:color="auto" w:fill="BFBFBF" w:themeFill="background1" w:themeFillShade="BF"/>
          </w:tcPr>
          <w:p w14:paraId="0EA77437" w14:textId="77777777" w:rsidR="004C30D2" w:rsidRPr="0068611D" w:rsidRDefault="004C30D2" w:rsidP="00340D66">
            <w:pPr>
              <w:rPr>
                <w:sz w:val="22"/>
                <w:szCs w:val="22"/>
              </w:rPr>
            </w:pPr>
          </w:p>
        </w:tc>
      </w:tr>
      <w:tr w:rsidR="004C30D2" w14:paraId="5075AD45" w14:textId="77777777" w:rsidTr="00340D66">
        <w:trPr>
          <w:trHeight w:val="575"/>
        </w:trPr>
        <w:tc>
          <w:tcPr>
            <w:tcW w:w="7830" w:type="dxa"/>
          </w:tcPr>
          <w:p w14:paraId="3DB4A31F" w14:textId="62C1BD95" w:rsidR="004C30D2" w:rsidRPr="00F20BAC" w:rsidRDefault="003436F8" w:rsidP="003436F8">
            <w:pPr>
              <w:pStyle w:val="ListParagraph"/>
              <w:numPr>
                <w:ilvl w:val="0"/>
                <w:numId w:val="32"/>
              </w:numPr>
              <w:rPr>
                <w:sz w:val="22"/>
                <w:szCs w:val="22"/>
              </w:rPr>
            </w:pPr>
            <w:r w:rsidRPr="00F20BAC">
              <w:rPr>
                <w:sz w:val="22"/>
                <w:szCs w:val="22"/>
              </w:rPr>
              <w:t xml:space="preserve">Student </w:t>
            </w:r>
            <w:r w:rsidR="00FA4933">
              <w:rPr>
                <w:sz w:val="22"/>
                <w:szCs w:val="22"/>
              </w:rPr>
              <w:t>engages in</w:t>
            </w:r>
            <w:r w:rsidRPr="00F20BAC">
              <w:rPr>
                <w:sz w:val="22"/>
                <w:szCs w:val="22"/>
              </w:rPr>
              <w:t xml:space="preserve"> critical thinking and evidence-based practice processes in clinical assessment and intervention with clients</w:t>
            </w:r>
            <w:r w:rsidR="00F20BAC">
              <w:rPr>
                <w:sz w:val="22"/>
                <w:szCs w:val="22"/>
              </w:rPr>
              <w:t>.</w:t>
            </w:r>
          </w:p>
        </w:tc>
        <w:tc>
          <w:tcPr>
            <w:tcW w:w="720" w:type="dxa"/>
          </w:tcPr>
          <w:p w14:paraId="55E2B666" w14:textId="77777777" w:rsidR="004C30D2" w:rsidRPr="0068611D" w:rsidRDefault="004C30D2" w:rsidP="00340D66">
            <w:pPr>
              <w:rPr>
                <w:sz w:val="22"/>
                <w:szCs w:val="22"/>
              </w:rPr>
            </w:pPr>
          </w:p>
        </w:tc>
        <w:tc>
          <w:tcPr>
            <w:tcW w:w="720" w:type="dxa"/>
            <w:shd w:val="clear" w:color="auto" w:fill="BFBFBF" w:themeFill="background1" w:themeFillShade="BF"/>
          </w:tcPr>
          <w:p w14:paraId="757C5499" w14:textId="77777777" w:rsidR="004C30D2" w:rsidRPr="0068611D" w:rsidRDefault="004C30D2" w:rsidP="00340D66">
            <w:pPr>
              <w:rPr>
                <w:sz w:val="22"/>
                <w:szCs w:val="22"/>
              </w:rPr>
            </w:pPr>
          </w:p>
        </w:tc>
        <w:tc>
          <w:tcPr>
            <w:tcW w:w="720" w:type="dxa"/>
          </w:tcPr>
          <w:p w14:paraId="3DC660DA" w14:textId="77777777" w:rsidR="004C30D2" w:rsidRPr="0068611D" w:rsidRDefault="004C30D2" w:rsidP="00340D66">
            <w:pPr>
              <w:rPr>
                <w:sz w:val="22"/>
                <w:szCs w:val="22"/>
              </w:rPr>
            </w:pPr>
          </w:p>
        </w:tc>
        <w:tc>
          <w:tcPr>
            <w:tcW w:w="720" w:type="dxa"/>
            <w:shd w:val="clear" w:color="auto" w:fill="BFBFBF" w:themeFill="background1" w:themeFillShade="BF"/>
          </w:tcPr>
          <w:p w14:paraId="7E7E5AFE" w14:textId="77777777" w:rsidR="004C30D2" w:rsidRPr="0068611D" w:rsidRDefault="004C30D2" w:rsidP="00340D66">
            <w:pPr>
              <w:rPr>
                <w:sz w:val="22"/>
                <w:szCs w:val="22"/>
              </w:rPr>
            </w:pPr>
          </w:p>
        </w:tc>
      </w:tr>
      <w:tr w:rsidR="004C30D2" w14:paraId="57EEBA1B" w14:textId="77777777" w:rsidTr="00340D66">
        <w:tc>
          <w:tcPr>
            <w:tcW w:w="10710" w:type="dxa"/>
            <w:gridSpan w:val="5"/>
          </w:tcPr>
          <w:p w14:paraId="17489E54" w14:textId="77777777" w:rsidR="004C30D2" w:rsidRPr="00B14E3F" w:rsidRDefault="004C30D2" w:rsidP="00340D66">
            <w:pPr>
              <w:jc w:val="center"/>
              <w:rPr>
                <w:sz w:val="20"/>
              </w:rPr>
            </w:pPr>
            <w:r w:rsidRPr="00B14E3F">
              <w:rPr>
                <w:sz w:val="20"/>
              </w:rPr>
              <w:t>AC = Advanced Competence |  C = Competence |  EC = Emerging Competence | IP = Insufficient Progress</w:t>
            </w:r>
          </w:p>
        </w:tc>
      </w:tr>
    </w:tbl>
    <w:p w14:paraId="4A4F92E6" w14:textId="77777777" w:rsidR="00D95210" w:rsidRDefault="00D95210" w:rsidP="004C30D2">
      <w:pPr>
        <w:rPr>
          <w:b/>
          <w:sz w:val="22"/>
          <w:szCs w:val="22"/>
        </w:rPr>
      </w:pPr>
    </w:p>
    <w:p w14:paraId="047CD584" w14:textId="3D3415AD" w:rsidR="0073720F" w:rsidRDefault="0073720F" w:rsidP="0073720F">
      <w:pPr>
        <w:rPr>
          <w:b/>
          <w:sz w:val="22"/>
          <w:szCs w:val="22"/>
        </w:rPr>
      </w:pPr>
      <w:r>
        <w:rPr>
          <w:b/>
          <w:sz w:val="22"/>
          <w:szCs w:val="22"/>
        </w:rPr>
        <w:t xml:space="preserve">(Mid Semester) Evidence to support ratings for Competency 4: </w:t>
      </w:r>
    </w:p>
    <w:p w14:paraId="4417E99E" w14:textId="77777777" w:rsidR="0073720F" w:rsidRDefault="0073720F" w:rsidP="0073720F">
      <w:pPr>
        <w:rPr>
          <w:sz w:val="22"/>
          <w:szCs w:val="22"/>
        </w:rPr>
      </w:pPr>
    </w:p>
    <w:p w14:paraId="646A22DF"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6C8A1FF" w14:textId="77777777" w:rsidR="0073720F" w:rsidRDefault="0073720F" w:rsidP="0073720F">
      <w:pPr>
        <w:rPr>
          <w:sz w:val="22"/>
          <w:szCs w:val="22"/>
        </w:rPr>
      </w:pPr>
    </w:p>
    <w:p w14:paraId="69FB9D6F" w14:textId="77777777" w:rsidR="0073720F" w:rsidRDefault="0073720F" w:rsidP="0073720F">
      <w:pPr>
        <w:rPr>
          <w:b/>
          <w:sz w:val="22"/>
          <w:szCs w:val="22"/>
        </w:rPr>
      </w:pPr>
      <w:r>
        <w:rPr>
          <w:b/>
          <w:sz w:val="22"/>
          <w:szCs w:val="22"/>
        </w:rPr>
        <w:t xml:space="preserve">(Mid Semester) Strategies to increase competence: </w:t>
      </w:r>
    </w:p>
    <w:p w14:paraId="74D39771" w14:textId="77777777" w:rsidR="0073720F" w:rsidRDefault="0073720F" w:rsidP="0073720F">
      <w:pPr>
        <w:rPr>
          <w:sz w:val="22"/>
          <w:szCs w:val="22"/>
        </w:rPr>
      </w:pPr>
    </w:p>
    <w:p w14:paraId="7465CE5F"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00AB0A54" w14:textId="77777777" w:rsidR="0073720F" w:rsidRDefault="0073720F" w:rsidP="0073720F">
      <w:pPr>
        <w:tabs>
          <w:tab w:val="left" w:pos="-2340"/>
        </w:tabs>
        <w:rPr>
          <w:b/>
          <w:sz w:val="22"/>
          <w:szCs w:val="22"/>
        </w:rPr>
      </w:pPr>
    </w:p>
    <w:p w14:paraId="3CB7D6B6" w14:textId="64549023" w:rsidR="0073720F" w:rsidRDefault="0073720F" w:rsidP="0073720F">
      <w:pPr>
        <w:rPr>
          <w:b/>
          <w:sz w:val="22"/>
          <w:szCs w:val="22"/>
        </w:rPr>
      </w:pPr>
      <w:r>
        <w:rPr>
          <w:b/>
          <w:sz w:val="22"/>
          <w:szCs w:val="22"/>
        </w:rPr>
        <w:t xml:space="preserve">(End of Semester) Evidence to support ratings for Competency 4: </w:t>
      </w:r>
    </w:p>
    <w:p w14:paraId="73B4E5AC" w14:textId="77777777" w:rsidR="0073720F" w:rsidRDefault="0073720F" w:rsidP="0073720F">
      <w:pPr>
        <w:rPr>
          <w:sz w:val="22"/>
          <w:szCs w:val="22"/>
        </w:rPr>
      </w:pPr>
    </w:p>
    <w:p w14:paraId="7DDBEFD1"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798C1A56" w14:textId="77777777" w:rsidR="0073720F" w:rsidRDefault="0073720F" w:rsidP="0073720F">
      <w:pPr>
        <w:rPr>
          <w:sz w:val="22"/>
          <w:szCs w:val="22"/>
        </w:rPr>
      </w:pPr>
    </w:p>
    <w:p w14:paraId="0EDB475C" w14:textId="77777777" w:rsidR="0073720F" w:rsidRDefault="0073720F" w:rsidP="0073720F">
      <w:pPr>
        <w:rPr>
          <w:b/>
          <w:sz w:val="22"/>
          <w:szCs w:val="22"/>
        </w:rPr>
      </w:pPr>
      <w:r>
        <w:rPr>
          <w:b/>
          <w:sz w:val="22"/>
          <w:szCs w:val="22"/>
        </w:rPr>
        <w:lastRenderedPageBreak/>
        <w:t xml:space="preserve">(End of Semester) Strategies to increase competence: </w:t>
      </w:r>
    </w:p>
    <w:p w14:paraId="0D4D607A" w14:textId="77777777" w:rsidR="0073720F" w:rsidRDefault="0073720F" w:rsidP="0073720F">
      <w:pPr>
        <w:rPr>
          <w:sz w:val="22"/>
          <w:szCs w:val="22"/>
        </w:rPr>
      </w:pPr>
    </w:p>
    <w:p w14:paraId="6C7AE9CE"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0C6E2DA8" w14:textId="77777777" w:rsidR="00242D49" w:rsidRDefault="00242D49" w:rsidP="00242D49">
      <w:pPr>
        <w:rPr>
          <w:b/>
          <w:sz w:val="22"/>
          <w:szCs w:val="22"/>
        </w:rPr>
      </w:pPr>
    </w:p>
    <w:p w14:paraId="45CB6BA8" w14:textId="1E68D33C" w:rsidR="00242D49" w:rsidRPr="00A07955" w:rsidRDefault="00242D49" w:rsidP="00A07955">
      <w:pPr>
        <w:pStyle w:val="ListParagraph"/>
        <w:numPr>
          <w:ilvl w:val="0"/>
          <w:numId w:val="26"/>
        </w:numPr>
        <w:rPr>
          <w:b/>
          <w:sz w:val="22"/>
          <w:szCs w:val="22"/>
        </w:rPr>
      </w:pPr>
      <w:r w:rsidRPr="00A07955">
        <w:rPr>
          <w:b/>
          <w:i/>
          <w:sz w:val="22"/>
          <w:szCs w:val="22"/>
          <w:u w:val="single"/>
        </w:rPr>
        <w:t xml:space="preserve">Engage </w:t>
      </w:r>
      <w:r w:rsidRPr="00A07955">
        <w:rPr>
          <w:b/>
          <w:sz w:val="22"/>
          <w:szCs w:val="22"/>
          <w:u w:val="single"/>
        </w:rPr>
        <w:t>in Policy Practice</w:t>
      </w:r>
    </w:p>
    <w:p w14:paraId="540F435E" w14:textId="689846FC" w:rsidR="00C93F30" w:rsidRDefault="00C93F30" w:rsidP="00C93F30">
      <w:pPr>
        <w:rPr>
          <w:color w:val="FF0000"/>
          <w:szCs w:val="24"/>
        </w:rPr>
      </w:pPr>
    </w:p>
    <w:p w14:paraId="23EE432F" w14:textId="7CD6B369" w:rsidR="00C93F30" w:rsidRPr="00F20BAC" w:rsidRDefault="00CD35D3" w:rsidP="00C93F30">
      <w:pPr>
        <w:rPr>
          <w:sz w:val="22"/>
          <w:szCs w:val="22"/>
        </w:rPr>
      </w:pPr>
      <w:r w:rsidRPr="00F20BAC">
        <w:rPr>
          <w:sz w:val="22"/>
          <w:szCs w:val="22"/>
        </w:rPr>
        <w:t>Clinical social workers</w:t>
      </w:r>
      <w:r w:rsidR="00C93F30" w:rsidRPr="00F20BAC">
        <w:rPr>
          <w:sz w:val="22"/>
          <w:szCs w:val="22"/>
        </w:rPr>
        <w:t xml:space="preserve"> understand that policy affects service delivery</w:t>
      </w:r>
      <w:r w:rsidRPr="00F20BAC">
        <w:rPr>
          <w:sz w:val="22"/>
          <w:szCs w:val="22"/>
        </w:rPr>
        <w:t xml:space="preserve"> and clients’ wellbeing, creating a need for engagement</w:t>
      </w:r>
      <w:r w:rsidR="00C93F30" w:rsidRPr="00F20BAC">
        <w:rPr>
          <w:sz w:val="22"/>
          <w:szCs w:val="22"/>
        </w:rPr>
        <w:t xml:space="preserve"> in policy practice. </w:t>
      </w:r>
      <w:r w:rsidRPr="00F20BAC">
        <w:rPr>
          <w:sz w:val="22"/>
          <w:szCs w:val="22"/>
        </w:rPr>
        <w:t xml:space="preserve">They apply rights-based, anti-oppressive, and anti-racist lenses to their understanding of </w:t>
      </w:r>
      <w:r w:rsidR="00C93F30" w:rsidRPr="00F20BAC">
        <w:rPr>
          <w:sz w:val="22"/>
          <w:szCs w:val="22"/>
        </w:rPr>
        <w:t xml:space="preserve">factors that influence development of legislation, policies, program services, and funding at all system levels. </w:t>
      </w:r>
      <w:r w:rsidRPr="00F20BAC">
        <w:rPr>
          <w:sz w:val="22"/>
          <w:szCs w:val="22"/>
        </w:rPr>
        <w:t>In their clinical practice with client</w:t>
      </w:r>
      <w:r w:rsidR="00ED07BA" w:rsidRPr="00F20BAC">
        <w:rPr>
          <w:sz w:val="22"/>
          <w:szCs w:val="22"/>
        </w:rPr>
        <w:t xml:space="preserve"> systems</w:t>
      </w:r>
      <w:r w:rsidRPr="00F20BAC">
        <w:rPr>
          <w:sz w:val="22"/>
          <w:szCs w:val="22"/>
        </w:rPr>
        <w:t>, they advocate for effective policies</w:t>
      </w:r>
      <w:r w:rsidR="00C93F30" w:rsidRPr="00F20BAC">
        <w:rPr>
          <w:sz w:val="22"/>
          <w:szCs w:val="22"/>
        </w:rPr>
        <w:t xml:space="preserve"> </w:t>
      </w:r>
      <w:r w:rsidR="00ED07BA" w:rsidRPr="00F20BAC">
        <w:rPr>
          <w:sz w:val="22"/>
          <w:szCs w:val="22"/>
        </w:rPr>
        <w:t xml:space="preserve">that </w:t>
      </w:r>
      <w:r w:rsidR="00C93F30" w:rsidRPr="00F20BAC">
        <w:rPr>
          <w:sz w:val="22"/>
          <w:szCs w:val="22"/>
        </w:rPr>
        <w:t>promote socia</w:t>
      </w:r>
      <w:r w:rsidRPr="00F20BAC">
        <w:rPr>
          <w:sz w:val="22"/>
          <w:szCs w:val="22"/>
        </w:rPr>
        <w:t>l, racial, economic, and environmental justice and wellbeing</w:t>
      </w:r>
      <w:r w:rsidR="00C93F30" w:rsidRPr="00F20BAC">
        <w:rPr>
          <w:sz w:val="22"/>
          <w:szCs w:val="22"/>
        </w:rPr>
        <w:t>. </w:t>
      </w:r>
    </w:p>
    <w:p w14:paraId="4711EDCA" w14:textId="77777777" w:rsidR="00C93F30" w:rsidRPr="00C93F30" w:rsidRDefault="00C93F30" w:rsidP="00C93F30">
      <w:pPr>
        <w:rPr>
          <w:color w:val="FF0000"/>
          <w:szCs w:val="24"/>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A07955" w14:paraId="4A76555D" w14:textId="77777777" w:rsidTr="00340D66">
        <w:trPr>
          <w:trHeight w:val="215"/>
        </w:trPr>
        <w:tc>
          <w:tcPr>
            <w:tcW w:w="7830" w:type="dxa"/>
            <w:vMerge w:val="restart"/>
          </w:tcPr>
          <w:p w14:paraId="68F26850" w14:textId="5914A204" w:rsidR="00A07955" w:rsidRPr="0068611D" w:rsidRDefault="001259BF" w:rsidP="00340D66">
            <w:pPr>
              <w:spacing w:before="120"/>
              <w:rPr>
                <w:b/>
                <w:sz w:val="22"/>
                <w:szCs w:val="22"/>
              </w:rPr>
            </w:pPr>
            <w:r>
              <w:rPr>
                <w:b/>
                <w:sz w:val="22"/>
                <w:szCs w:val="22"/>
              </w:rPr>
              <w:t xml:space="preserve">Competency Behavior </w:t>
            </w:r>
            <w:r w:rsidR="00A07955" w:rsidRPr="0068611D">
              <w:rPr>
                <w:b/>
                <w:sz w:val="22"/>
                <w:szCs w:val="22"/>
              </w:rPr>
              <w:t>Outcome Measure</w:t>
            </w:r>
          </w:p>
        </w:tc>
        <w:tc>
          <w:tcPr>
            <w:tcW w:w="1440" w:type="dxa"/>
            <w:gridSpan w:val="2"/>
          </w:tcPr>
          <w:p w14:paraId="3698B202" w14:textId="42F64156" w:rsidR="00A07955" w:rsidRPr="000730A1" w:rsidRDefault="00504975" w:rsidP="00340D66">
            <w:pPr>
              <w:jc w:val="center"/>
              <w:rPr>
                <w:b/>
                <w:sz w:val="22"/>
                <w:szCs w:val="22"/>
              </w:rPr>
            </w:pPr>
            <w:r>
              <w:rPr>
                <w:b/>
                <w:sz w:val="22"/>
                <w:szCs w:val="22"/>
              </w:rPr>
              <w:t>Mid</w:t>
            </w:r>
          </w:p>
        </w:tc>
        <w:tc>
          <w:tcPr>
            <w:tcW w:w="1440" w:type="dxa"/>
            <w:gridSpan w:val="2"/>
          </w:tcPr>
          <w:p w14:paraId="1AF1D49D" w14:textId="77777777" w:rsidR="00A07955" w:rsidRPr="000730A1" w:rsidRDefault="00A07955" w:rsidP="00340D66">
            <w:pPr>
              <w:jc w:val="center"/>
              <w:rPr>
                <w:b/>
                <w:sz w:val="22"/>
                <w:szCs w:val="22"/>
              </w:rPr>
            </w:pPr>
            <w:r w:rsidRPr="000730A1">
              <w:rPr>
                <w:b/>
                <w:sz w:val="22"/>
                <w:szCs w:val="22"/>
              </w:rPr>
              <w:t>End</w:t>
            </w:r>
          </w:p>
        </w:tc>
      </w:tr>
      <w:tr w:rsidR="001D00FC" w14:paraId="05F18227" w14:textId="77777777" w:rsidTr="00340D66">
        <w:trPr>
          <w:trHeight w:val="242"/>
        </w:trPr>
        <w:tc>
          <w:tcPr>
            <w:tcW w:w="7830" w:type="dxa"/>
            <w:vMerge/>
          </w:tcPr>
          <w:p w14:paraId="38B5B1D1" w14:textId="77777777" w:rsidR="001D00FC" w:rsidRPr="0068611D" w:rsidRDefault="001D00FC" w:rsidP="001D00FC">
            <w:pPr>
              <w:rPr>
                <w:b/>
                <w:sz w:val="22"/>
                <w:szCs w:val="22"/>
              </w:rPr>
            </w:pPr>
          </w:p>
        </w:tc>
        <w:tc>
          <w:tcPr>
            <w:tcW w:w="720" w:type="dxa"/>
          </w:tcPr>
          <w:p w14:paraId="2D738162" w14:textId="61810C1E" w:rsidR="001D00FC" w:rsidRPr="000730A1" w:rsidRDefault="001D00FC" w:rsidP="001D00FC">
            <w:pPr>
              <w:jc w:val="center"/>
              <w:rPr>
                <w:b/>
                <w:sz w:val="22"/>
                <w:szCs w:val="22"/>
              </w:rPr>
            </w:pPr>
            <w:r>
              <w:rPr>
                <w:b/>
                <w:sz w:val="22"/>
                <w:szCs w:val="22"/>
              </w:rPr>
              <w:t>Stdt</w:t>
            </w:r>
          </w:p>
        </w:tc>
        <w:tc>
          <w:tcPr>
            <w:tcW w:w="720" w:type="dxa"/>
            <w:shd w:val="clear" w:color="auto" w:fill="auto"/>
          </w:tcPr>
          <w:p w14:paraId="43375A01" w14:textId="4C24A34A" w:rsidR="001D00FC" w:rsidRPr="000730A1" w:rsidRDefault="001D00FC" w:rsidP="001D00FC">
            <w:pPr>
              <w:jc w:val="center"/>
              <w:rPr>
                <w:b/>
                <w:sz w:val="22"/>
                <w:szCs w:val="22"/>
              </w:rPr>
            </w:pPr>
            <w:r>
              <w:rPr>
                <w:b/>
                <w:sz w:val="22"/>
                <w:szCs w:val="22"/>
              </w:rPr>
              <w:t>FI</w:t>
            </w:r>
          </w:p>
        </w:tc>
        <w:tc>
          <w:tcPr>
            <w:tcW w:w="720" w:type="dxa"/>
          </w:tcPr>
          <w:p w14:paraId="3D84A431" w14:textId="3C777FB1" w:rsidR="001D00FC" w:rsidRPr="000730A1" w:rsidRDefault="001D00FC" w:rsidP="001D00FC">
            <w:pPr>
              <w:tabs>
                <w:tab w:val="left" w:pos="1605"/>
              </w:tabs>
              <w:jc w:val="center"/>
              <w:rPr>
                <w:b/>
                <w:sz w:val="22"/>
                <w:szCs w:val="22"/>
              </w:rPr>
            </w:pPr>
            <w:r>
              <w:rPr>
                <w:b/>
                <w:sz w:val="22"/>
                <w:szCs w:val="22"/>
              </w:rPr>
              <w:t>Stdt</w:t>
            </w:r>
          </w:p>
        </w:tc>
        <w:tc>
          <w:tcPr>
            <w:tcW w:w="720" w:type="dxa"/>
          </w:tcPr>
          <w:p w14:paraId="249BBEC0" w14:textId="4535A23D" w:rsidR="001D00FC" w:rsidRPr="000730A1" w:rsidRDefault="001D00FC" w:rsidP="001D00FC">
            <w:pPr>
              <w:tabs>
                <w:tab w:val="left" w:pos="1605"/>
              </w:tabs>
              <w:jc w:val="center"/>
              <w:rPr>
                <w:b/>
                <w:sz w:val="22"/>
                <w:szCs w:val="22"/>
              </w:rPr>
            </w:pPr>
            <w:r>
              <w:rPr>
                <w:b/>
                <w:sz w:val="22"/>
                <w:szCs w:val="22"/>
              </w:rPr>
              <w:t>FI</w:t>
            </w:r>
          </w:p>
        </w:tc>
      </w:tr>
      <w:tr w:rsidR="00A07955" w14:paraId="0912DAF0" w14:textId="77777777" w:rsidTr="00340D66">
        <w:trPr>
          <w:trHeight w:val="548"/>
        </w:trPr>
        <w:tc>
          <w:tcPr>
            <w:tcW w:w="7830" w:type="dxa"/>
          </w:tcPr>
          <w:p w14:paraId="1D1AC0B3" w14:textId="6DBF9129" w:rsidR="00A07955" w:rsidRPr="00F20BAC" w:rsidRDefault="00A92D52" w:rsidP="00A92D52">
            <w:pPr>
              <w:pStyle w:val="ListParagraph"/>
              <w:numPr>
                <w:ilvl w:val="0"/>
                <w:numId w:val="21"/>
              </w:numPr>
              <w:rPr>
                <w:b/>
                <w:bCs/>
                <w:sz w:val="22"/>
                <w:szCs w:val="22"/>
              </w:rPr>
            </w:pPr>
            <w:r w:rsidRPr="00F20BAC">
              <w:rPr>
                <w:sz w:val="22"/>
                <w:szCs w:val="22"/>
              </w:rPr>
              <w:t xml:space="preserve">Student </w:t>
            </w:r>
            <w:r w:rsidR="000F7906" w:rsidRPr="00F20BAC">
              <w:rPr>
                <w:sz w:val="22"/>
                <w:szCs w:val="22"/>
              </w:rPr>
              <w:t xml:space="preserve">uses social justice, anti-racist, and anti-oppressive lenses to assess how policies affect delivery of and access to </w:t>
            </w:r>
            <w:r w:rsidR="00ED07BA" w:rsidRPr="00F20BAC">
              <w:rPr>
                <w:sz w:val="22"/>
                <w:szCs w:val="22"/>
              </w:rPr>
              <w:t>clinical</w:t>
            </w:r>
            <w:r w:rsidR="000F7906" w:rsidRPr="00F20BAC">
              <w:rPr>
                <w:sz w:val="22"/>
                <w:szCs w:val="22"/>
              </w:rPr>
              <w:t xml:space="preserve"> services</w:t>
            </w:r>
            <w:r w:rsidR="00F20BAC">
              <w:rPr>
                <w:sz w:val="22"/>
                <w:szCs w:val="22"/>
              </w:rPr>
              <w:t>.</w:t>
            </w:r>
          </w:p>
        </w:tc>
        <w:tc>
          <w:tcPr>
            <w:tcW w:w="720" w:type="dxa"/>
          </w:tcPr>
          <w:p w14:paraId="265F6527" w14:textId="77777777" w:rsidR="00A07955" w:rsidRPr="0068611D" w:rsidRDefault="00A07955" w:rsidP="00340D66">
            <w:pPr>
              <w:rPr>
                <w:sz w:val="22"/>
                <w:szCs w:val="22"/>
              </w:rPr>
            </w:pPr>
          </w:p>
        </w:tc>
        <w:tc>
          <w:tcPr>
            <w:tcW w:w="720" w:type="dxa"/>
            <w:shd w:val="clear" w:color="auto" w:fill="BFBFBF" w:themeFill="background1" w:themeFillShade="BF"/>
          </w:tcPr>
          <w:p w14:paraId="34B83FA4" w14:textId="77777777" w:rsidR="00A07955" w:rsidRPr="0068611D" w:rsidRDefault="00A07955" w:rsidP="00340D66">
            <w:pPr>
              <w:rPr>
                <w:sz w:val="22"/>
                <w:szCs w:val="22"/>
              </w:rPr>
            </w:pPr>
          </w:p>
        </w:tc>
        <w:tc>
          <w:tcPr>
            <w:tcW w:w="720" w:type="dxa"/>
          </w:tcPr>
          <w:p w14:paraId="1B6E5271" w14:textId="77777777" w:rsidR="00A07955" w:rsidRPr="0068611D" w:rsidRDefault="00A07955" w:rsidP="00340D66">
            <w:pPr>
              <w:rPr>
                <w:sz w:val="22"/>
                <w:szCs w:val="22"/>
              </w:rPr>
            </w:pPr>
          </w:p>
        </w:tc>
        <w:tc>
          <w:tcPr>
            <w:tcW w:w="720" w:type="dxa"/>
            <w:shd w:val="clear" w:color="auto" w:fill="BFBFBF" w:themeFill="background1" w:themeFillShade="BF"/>
          </w:tcPr>
          <w:p w14:paraId="725D870C" w14:textId="77777777" w:rsidR="00A07955" w:rsidRPr="0068611D" w:rsidRDefault="00A07955" w:rsidP="00340D66">
            <w:pPr>
              <w:rPr>
                <w:sz w:val="22"/>
                <w:szCs w:val="22"/>
              </w:rPr>
            </w:pPr>
          </w:p>
        </w:tc>
      </w:tr>
      <w:tr w:rsidR="00A07955" w14:paraId="3E44DC43" w14:textId="77777777" w:rsidTr="00340D66">
        <w:trPr>
          <w:trHeight w:val="575"/>
        </w:trPr>
        <w:tc>
          <w:tcPr>
            <w:tcW w:w="7830" w:type="dxa"/>
          </w:tcPr>
          <w:p w14:paraId="3365DB2A" w14:textId="6C5CB88D" w:rsidR="00A07955" w:rsidRPr="00F20BAC" w:rsidRDefault="00A92D52" w:rsidP="00A92D52">
            <w:pPr>
              <w:pStyle w:val="ListParagraph"/>
              <w:numPr>
                <w:ilvl w:val="0"/>
                <w:numId w:val="21"/>
              </w:numPr>
              <w:rPr>
                <w:b/>
                <w:bCs/>
                <w:sz w:val="22"/>
                <w:szCs w:val="22"/>
              </w:rPr>
            </w:pPr>
            <w:r w:rsidRPr="00F20BAC">
              <w:rPr>
                <w:sz w:val="22"/>
                <w:szCs w:val="22"/>
              </w:rPr>
              <w:t>Student communicates to stakeholders the implication of policies and policy change in the lives of clients</w:t>
            </w:r>
            <w:r w:rsidR="00ED07BA" w:rsidRPr="00F20BAC">
              <w:rPr>
                <w:sz w:val="22"/>
                <w:szCs w:val="22"/>
              </w:rPr>
              <w:t xml:space="preserve"> and advocates for</w:t>
            </w:r>
            <w:r w:rsidR="00BB0E3A" w:rsidRPr="00F20BAC">
              <w:rPr>
                <w:sz w:val="22"/>
                <w:szCs w:val="22"/>
              </w:rPr>
              <w:t xml:space="preserve"> an</w:t>
            </w:r>
            <w:r w:rsidR="00ED07BA" w:rsidRPr="00F20BAC">
              <w:rPr>
                <w:sz w:val="22"/>
                <w:szCs w:val="22"/>
              </w:rPr>
              <w:t xml:space="preserve"> anti-racist and anti-oppressive</w:t>
            </w:r>
            <w:r w:rsidR="00BB0E3A" w:rsidRPr="00F20BAC">
              <w:rPr>
                <w:sz w:val="22"/>
                <w:szCs w:val="22"/>
              </w:rPr>
              <w:t xml:space="preserve"> focus in policy change</w:t>
            </w:r>
            <w:r w:rsidR="00253612">
              <w:rPr>
                <w:sz w:val="22"/>
                <w:szCs w:val="22"/>
              </w:rPr>
              <w:t>.</w:t>
            </w:r>
            <w:r w:rsidR="00ED07BA" w:rsidRPr="00F20BAC">
              <w:rPr>
                <w:sz w:val="22"/>
                <w:szCs w:val="22"/>
              </w:rPr>
              <w:t xml:space="preserve"> </w:t>
            </w:r>
          </w:p>
        </w:tc>
        <w:tc>
          <w:tcPr>
            <w:tcW w:w="720" w:type="dxa"/>
          </w:tcPr>
          <w:p w14:paraId="6595BA04" w14:textId="77777777" w:rsidR="00A07955" w:rsidRPr="0068611D" w:rsidRDefault="00A07955" w:rsidP="00340D66">
            <w:pPr>
              <w:rPr>
                <w:sz w:val="22"/>
                <w:szCs w:val="22"/>
              </w:rPr>
            </w:pPr>
          </w:p>
        </w:tc>
        <w:tc>
          <w:tcPr>
            <w:tcW w:w="720" w:type="dxa"/>
            <w:shd w:val="clear" w:color="auto" w:fill="BFBFBF" w:themeFill="background1" w:themeFillShade="BF"/>
          </w:tcPr>
          <w:p w14:paraId="3C0E0A8A" w14:textId="77777777" w:rsidR="00A07955" w:rsidRPr="0068611D" w:rsidRDefault="00A07955" w:rsidP="00340D66">
            <w:pPr>
              <w:rPr>
                <w:sz w:val="22"/>
                <w:szCs w:val="22"/>
              </w:rPr>
            </w:pPr>
          </w:p>
        </w:tc>
        <w:tc>
          <w:tcPr>
            <w:tcW w:w="720" w:type="dxa"/>
          </w:tcPr>
          <w:p w14:paraId="01B716DF" w14:textId="77777777" w:rsidR="00A07955" w:rsidRPr="0068611D" w:rsidRDefault="00A07955" w:rsidP="00340D66">
            <w:pPr>
              <w:rPr>
                <w:sz w:val="22"/>
                <w:szCs w:val="22"/>
              </w:rPr>
            </w:pPr>
          </w:p>
        </w:tc>
        <w:tc>
          <w:tcPr>
            <w:tcW w:w="720" w:type="dxa"/>
            <w:shd w:val="clear" w:color="auto" w:fill="BFBFBF" w:themeFill="background1" w:themeFillShade="BF"/>
          </w:tcPr>
          <w:p w14:paraId="67F5081B" w14:textId="77777777" w:rsidR="00A07955" w:rsidRPr="0068611D" w:rsidRDefault="00A07955" w:rsidP="00340D66">
            <w:pPr>
              <w:rPr>
                <w:sz w:val="22"/>
                <w:szCs w:val="22"/>
              </w:rPr>
            </w:pPr>
          </w:p>
        </w:tc>
      </w:tr>
      <w:tr w:rsidR="00A07955" w14:paraId="187FD6B4" w14:textId="77777777" w:rsidTr="00D95210">
        <w:trPr>
          <w:trHeight w:val="143"/>
        </w:trPr>
        <w:tc>
          <w:tcPr>
            <w:tcW w:w="10710" w:type="dxa"/>
            <w:gridSpan w:val="5"/>
          </w:tcPr>
          <w:p w14:paraId="677F44D0" w14:textId="25E434A4" w:rsidR="00A07955" w:rsidRPr="00B14E3F" w:rsidRDefault="00A07955" w:rsidP="00340D66">
            <w:pPr>
              <w:jc w:val="center"/>
              <w:rPr>
                <w:sz w:val="20"/>
              </w:rPr>
            </w:pPr>
            <w:r w:rsidRPr="00B14E3F">
              <w:rPr>
                <w:sz w:val="20"/>
              </w:rPr>
              <w:t>AC = Advanced Competence |  C = Competence |  EC = Emerging Competence | IP = Insufficient Progress</w:t>
            </w:r>
          </w:p>
        </w:tc>
      </w:tr>
    </w:tbl>
    <w:p w14:paraId="2BAB629A" w14:textId="77777777" w:rsidR="00A07955" w:rsidRPr="00A07955" w:rsidRDefault="00A07955" w:rsidP="00A07955">
      <w:pPr>
        <w:rPr>
          <w:b/>
          <w:smallCaps/>
          <w:sz w:val="22"/>
          <w:szCs w:val="22"/>
        </w:rPr>
      </w:pPr>
    </w:p>
    <w:p w14:paraId="1B2A7093" w14:textId="26C7A781" w:rsidR="0073720F" w:rsidRDefault="0073720F" w:rsidP="0073720F">
      <w:pPr>
        <w:rPr>
          <w:b/>
          <w:sz w:val="22"/>
          <w:szCs w:val="22"/>
        </w:rPr>
      </w:pPr>
      <w:r>
        <w:rPr>
          <w:b/>
          <w:sz w:val="22"/>
          <w:szCs w:val="22"/>
        </w:rPr>
        <w:t xml:space="preserve">(Mid Semester) Evidence to support ratings for Competency 5: </w:t>
      </w:r>
    </w:p>
    <w:p w14:paraId="462D736B" w14:textId="77777777" w:rsidR="0073720F" w:rsidRDefault="0073720F" w:rsidP="0073720F">
      <w:pPr>
        <w:rPr>
          <w:sz w:val="22"/>
          <w:szCs w:val="22"/>
        </w:rPr>
      </w:pPr>
    </w:p>
    <w:p w14:paraId="58B1BCAA"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59FBC12" w14:textId="77777777" w:rsidR="0073720F" w:rsidRDefault="0073720F" w:rsidP="0073720F">
      <w:pPr>
        <w:rPr>
          <w:sz w:val="22"/>
          <w:szCs w:val="22"/>
        </w:rPr>
      </w:pPr>
    </w:p>
    <w:p w14:paraId="4BFED11C" w14:textId="77777777" w:rsidR="0073720F" w:rsidRDefault="0073720F" w:rsidP="0073720F">
      <w:pPr>
        <w:rPr>
          <w:b/>
          <w:sz w:val="22"/>
          <w:szCs w:val="22"/>
        </w:rPr>
      </w:pPr>
      <w:r>
        <w:rPr>
          <w:b/>
          <w:sz w:val="22"/>
          <w:szCs w:val="22"/>
        </w:rPr>
        <w:t xml:space="preserve">(Mid Semester) Strategies to increase competence: </w:t>
      </w:r>
    </w:p>
    <w:p w14:paraId="09A8FF75" w14:textId="77777777" w:rsidR="0073720F" w:rsidRDefault="0073720F" w:rsidP="0073720F">
      <w:pPr>
        <w:rPr>
          <w:sz w:val="22"/>
          <w:szCs w:val="22"/>
        </w:rPr>
      </w:pPr>
    </w:p>
    <w:p w14:paraId="335CEEA4"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0F3BD9D4" w14:textId="77777777" w:rsidR="0073720F" w:rsidRDefault="0073720F" w:rsidP="0073720F">
      <w:pPr>
        <w:tabs>
          <w:tab w:val="left" w:pos="-2340"/>
        </w:tabs>
        <w:rPr>
          <w:b/>
          <w:sz w:val="22"/>
          <w:szCs w:val="22"/>
        </w:rPr>
      </w:pPr>
    </w:p>
    <w:p w14:paraId="0620621A" w14:textId="2D4C907D" w:rsidR="0073720F" w:rsidRDefault="0073720F" w:rsidP="0073720F">
      <w:pPr>
        <w:rPr>
          <w:b/>
          <w:sz w:val="22"/>
          <w:szCs w:val="22"/>
        </w:rPr>
      </w:pPr>
      <w:r>
        <w:rPr>
          <w:b/>
          <w:sz w:val="22"/>
          <w:szCs w:val="22"/>
        </w:rPr>
        <w:t xml:space="preserve">(End of Semester) Evidence to support ratings for Competency 5: </w:t>
      </w:r>
    </w:p>
    <w:p w14:paraId="236028E2" w14:textId="77777777" w:rsidR="0073720F" w:rsidRDefault="0073720F" w:rsidP="0073720F">
      <w:pPr>
        <w:rPr>
          <w:sz w:val="22"/>
          <w:szCs w:val="22"/>
        </w:rPr>
      </w:pPr>
    </w:p>
    <w:p w14:paraId="3B0D2ABD"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032D56D3" w14:textId="77777777" w:rsidR="0073720F" w:rsidRDefault="0073720F" w:rsidP="0073720F">
      <w:pPr>
        <w:rPr>
          <w:sz w:val="22"/>
          <w:szCs w:val="22"/>
        </w:rPr>
      </w:pPr>
    </w:p>
    <w:p w14:paraId="7D689F09" w14:textId="77777777" w:rsidR="0073720F" w:rsidRDefault="0073720F" w:rsidP="0073720F">
      <w:pPr>
        <w:rPr>
          <w:b/>
          <w:sz w:val="22"/>
          <w:szCs w:val="22"/>
        </w:rPr>
      </w:pPr>
      <w:r>
        <w:rPr>
          <w:b/>
          <w:sz w:val="22"/>
          <w:szCs w:val="22"/>
        </w:rPr>
        <w:t xml:space="preserve">(End of Semester) Strategies to increase competence: </w:t>
      </w:r>
    </w:p>
    <w:p w14:paraId="31AA19EE" w14:textId="77777777" w:rsidR="0073720F" w:rsidRDefault="0073720F" w:rsidP="0073720F">
      <w:pPr>
        <w:rPr>
          <w:sz w:val="22"/>
          <w:szCs w:val="22"/>
        </w:rPr>
      </w:pPr>
    </w:p>
    <w:p w14:paraId="65B17B07"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2BB81032" w14:textId="77777777" w:rsidR="00504975" w:rsidRDefault="00504975" w:rsidP="00504975">
      <w:pPr>
        <w:pStyle w:val="ListParagraph"/>
        <w:ind w:left="360"/>
        <w:rPr>
          <w:b/>
          <w:sz w:val="22"/>
          <w:szCs w:val="22"/>
        </w:rPr>
      </w:pPr>
    </w:p>
    <w:p w14:paraId="16C6AE0F" w14:textId="77777777" w:rsidR="00504975" w:rsidRDefault="00504975" w:rsidP="00504975">
      <w:pPr>
        <w:pStyle w:val="ListParagraph"/>
        <w:ind w:left="360"/>
        <w:rPr>
          <w:b/>
          <w:sz w:val="22"/>
          <w:szCs w:val="22"/>
        </w:rPr>
      </w:pPr>
    </w:p>
    <w:p w14:paraId="5F1022DB" w14:textId="77777777" w:rsidR="00504975" w:rsidRPr="00504975" w:rsidRDefault="00504975" w:rsidP="00504975">
      <w:pPr>
        <w:pStyle w:val="ListParagraph"/>
        <w:ind w:left="360"/>
        <w:rPr>
          <w:b/>
          <w:sz w:val="22"/>
          <w:szCs w:val="22"/>
        </w:rPr>
      </w:pPr>
    </w:p>
    <w:p w14:paraId="5E3C8607" w14:textId="25E78377" w:rsidR="007C3CAC" w:rsidRPr="00504975" w:rsidRDefault="00242D49" w:rsidP="00504975">
      <w:pPr>
        <w:pStyle w:val="ListParagraph"/>
        <w:numPr>
          <w:ilvl w:val="0"/>
          <w:numId w:val="26"/>
        </w:numPr>
        <w:rPr>
          <w:b/>
          <w:sz w:val="22"/>
          <w:szCs w:val="22"/>
        </w:rPr>
      </w:pPr>
      <w:r w:rsidRPr="00504975">
        <w:rPr>
          <w:b/>
          <w:i/>
          <w:sz w:val="22"/>
          <w:szCs w:val="22"/>
          <w:u w:val="single"/>
        </w:rPr>
        <w:t xml:space="preserve">Engage </w:t>
      </w:r>
      <w:r w:rsidRPr="00504975">
        <w:rPr>
          <w:b/>
          <w:sz w:val="22"/>
          <w:szCs w:val="22"/>
          <w:u w:val="single"/>
        </w:rPr>
        <w:t>with Individuals, Families, Groups, Organizations, and Communities</w:t>
      </w:r>
    </w:p>
    <w:p w14:paraId="7D66C49C" w14:textId="77777777" w:rsidR="00BB0E3A" w:rsidRDefault="00BB0E3A" w:rsidP="00BB0E3A">
      <w:pPr>
        <w:rPr>
          <w:color w:val="FF0000"/>
          <w:szCs w:val="24"/>
        </w:rPr>
      </w:pPr>
    </w:p>
    <w:p w14:paraId="1BDE87CC" w14:textId="605F375C" w:rsidR="00BB0E3A" w:rsidRPr="00F20BAC" w:rsidRDefault="00BB0E3A" w:rsidP="00BB0E3A">
      <w:pPr>
        <w:rPr>
          <w:sz w:val="22"/>
          <w:szCs w:val="22"/>
        </w:rPr>
      </w:pPr>
      <w:r w:rsidRPr="00F20BAC">
        <w:rPr>
          <w:sz w:val="22"/>
          <w:szCs w:val="22"/>
        </w:rPr>
        <w:t>Clinical social work</w:t>
      </w:r>
      <w:r w:rsidR="001B49AA" w:rsidRPr="00F20BAC">
        <w:rPr>
          <w:sz w:val="22"/>
          <w:szCs w:val="22"/>
        </w:rPr>
        <w:t>ers understand that</w:t>
      </w:r>
      <w:r w:rsidRPr="00F20BAC">
        <w:rPr>
          <w:sz w:val="22"/>
          <w:szCs w:val="22"/>
        </w:rPr>
        <w:t xml:space="preserve"> practice involves </w:t>
      </w:r>
      <w:r w:rsidR="001B49AA" w:rsidRPr="00F20BAC">
        <w:rPr>
          <w:sz w:val="22"/>
          <w:szCs w:val="22"/>
        </w:rPr>
        <w:t xml:space="preserve">a </w:t>
      </w:r>
      <w:r w:rsidRPr="00F20BAC">
        <w:rPr>
          <w:sz w:val="22"/>
          <w:szCs w:val="22"/>
        </w:rPr>
        <w:t>dynamic and shared process</w:t>
      </w:r>
      <w:r w:rsidR="001B49AA" w:rsidRPr="00F20BAC">
        <w:rPr>
          <w:sz w:val="22"/>
          <w:szCs w:val="22"/>
        </w:rPr>
        <w:t xml:space="preserve"> </w:t>
      </w:r>
      <w:r w:rsidRPr="00F20BAC">
        <w:rPr>
          <w:sz w:val="22"/>
          <w:szCs w:val="22"/>
        </w:rPr>
        <w:t xml:space="preserve">of engagement. Clinical social workers substantively and affectively prepare for culturally responsive </w:t>
      </w:r>
      <w:r w:rsidR="001B49AA" w:rsidRPr="00F20BAC">
        <w:rPr>
          <w:sz w:val="22"/>
          <w:szCs w:val="22"/>
        </w:rPr>
        <w:t>involvement</w:t>
      </w:r>
      <w:r w:rsidRPr="00F20BAC">
        <w:rPr>
          <w:sz w:val="22"/>
          <w:szCs w:val="22"/>
        </w:rPr>
        <w:t xml:space="preserve"> with individuals, families, groups, organizations, and communities. They integrate empathy, use of self, collaboration, and other interpersonal skills </w:t>
      </w:r>
      <w:r w:rsidR="001B49AA" w:rsidRPr="00F20BAC">
        <w:rPr>
          <w:sz w:val="22"/>
          <w:szCs w:val="22"/>
        </w:rPr>
        <w:t>to</w:t>
      </w:r>
      <w:r w:rsidRPr="00F20BAC">
        <w:rPr>
          <w:sz w:val="22"/>
          <w:szCs w:val="22"/>
        </w:rPr>
        <w:t xml:space="preserve"> establish a relationally based process that encourages clients to be equal participants in the establishment of treatment goals and expected outcomes.</w:t>
      </w:r>
      <w:r w:rsidRPr="00F20BAC">
        <w:rPr>
          <w:b/>
          <w:bCs/>
          <w:sz w:val="22"/>
          <w:szCs w:val="22"/>
        </w:rPr>
        <w:t> </w:t>
      </w:r>
      <w:bookmarkStart w:id="1" w:name="_Hlk150786115"/>
      <w:r w:rsidRPr="00F20BAC">
        <w:rPr>
          <w:sz w:val="22"/>
          <w:szCs w:val="22"/>
        </w:rPr>
        <w:t>They use self-reflection to understand how bias, power, and privilege as well as their personal values and personal experiences may affect their ability to engage effectively in clinical practice with clients.</w:t>
      </w:r>
      <w:bookmarkEnd w:id="1"/>
    </w:p>
    <w:p w14:paraId="310D2F63" w14:textId="1CCCAAB6" w:rsidR="00A82567" w:rsidRDefault="00540382" w:rsidP="00A82567">
      <w:pPr>
        <w:rPr>
          <w:b/>
          <w:bCs/>
          <w:sz w:val="22"/>
          <w:szCs w:val="22"/>
        </w:rPr>
      </w:pPr>
      <w:r w:rsidRPr="00540382">
        <w:rPr>
          <w:b/>
          <w:bCs/>
          <w:sz w:val="22"/>
          <w:szCs w:val="22"/>
        </w:rPr>
        <w:t> </w:t>
      </w:r>
    </w:p>
    <w:p w14:paraId="2AFB525E" w14:textId="77777777" w:rsidR="0073720F" w:rsidRDefault="0073720F" w:rsidP="00A82567">
      <w:pPr>
        <w:rPr>
          <w:b/>
          <w:bCs/>
          <w:sz w:val="22"/>
          <w:szCs w:val="22"/>
        </w:rPr>
      </w:pPr>
    </w:p>
    <w:p w14:paraId="68425F65" w14:textId="77777777" w:rsidR="0073720F" w:rsidRDefault="0073720F" w:rsidP="00A82567">
      <w:pPr>
        <w:rPr>
          <w:b/>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A82567" w14:paraId="017FD56D" w14:textId="77777777" w:rsidTr="00340D66">
        <w:trPr>
          <w:trHeight w:val="215"/>
        </w:trPr>
        <w:tc>
          <w:tcPr>
            <w:tcW w:w="7830" w:type="dxa"/>
            <w:vMerge w:val="restart"/>
          </w:tcPr>
          <w:p w14:paraId="60A2E61C" w14:textId="3EF26C4B" w:rsidR="00A82567" w:rsidRPr="0068611D" w:rsidRDefault="001259BF" w:rsidP="00340D66">
            <w:pPr>
              <w:spacing w:before="120"/>
              <w:rPr>
                <w:b/>
                <w:sz w:val="22"/>
                <w:szCs w:val="22"/>
              </w:rPr>
            </w:pPr>
            <w:r>
              <w:rPr>
                <w:b/>
                <w:sz w:val="22"/>
                <w:szCs w:val="22"/>
              </w:rPr>
              <w:lastRenderedPageBreak/>
              <w:t xml:space="preserve">Competency Behavior </w:t>
            </w:r>
            <w:r w:rsidR="00A82567" w:rsidRPr="0068611D">
              <w:rPr>
                <w:b/>
                <w:sz w:val="22"/>
                <w:szCs w:val="22"/>
              </w:rPr>
              <w:t>Outcome Measure</w:t>
            </w:r>
          </w:p>
        </w:tc>
        <w:tc>
          <w:tcPr>
            <w:tcW w:w="1440" w:type="dxa"/>
            <w:gridSpan w:val="2"/>
          </w:tcPr>
          <w:p w14:paraId="6462A6E6" w14:textId="2301E981" w:rsidR="00A82567" w:rsidRPr="000730A1" w:rsidRDefault="00504975" w:rsidP="00340D66">
            <w:pPr>
              <w:jc w:val="center"/>
              <w:rPr>
                <w:b/>
                <w:sz w:val="22"/>
                <w:szCs w:val="22"/>
              </w:rPr>
            </w:pPr>
            <w:r>
              <w:rPr>
                <w:b/>
                <w:sz w:val="22"/>
                <w:szCs w:val="22"/>
              </w:rPr>
              <w:t>Mid</w:t>
            </w:r>
          </w:p>
        </w:tc>
        <w:tc>
          <w:tcPr>
            <w:tcW w:w="1440" w:type="dxa"/>
            <w:gridSpan w:val="2"/>
          </w:tcPr>
          <w:p w14:paraId="37A9A085" w14:textId="77777777" w:rsidR="00A82567" w:rsidRPr="000730A1" w:rsidRDefault="00A82567" w:rsidP="00340D66">
            <w:pPr>
              <w:jc w:val="center"/>
              <w:rPr>
                <w:b/>
                <w:sz w:val="22"/>
                <w:szCs w:val="22"/>
              </w:rPr>
            </w:pPr>
            <w:r w:rsidRPr="000730A1">
              <w:rPr>
                <w:b/>
                <w:sz w:val="22"/>
                <w:szCs w:val="22"/>
              </w:rPr>
              <w:t>End</w:t>
            </w:r>
          </w:p>
        </w:tc>
      </w:tr>
      <w:tr w:rsidR="001D00FC" w14:paraId="0B946FB8" w14:textId="77777777" w:rsidTr="00340D66">
        <w:trPr>
          <w:trHeight w:val="242"/>
        </w:trPr>
        <w:tc>
          <w:tcPr>
            <w:tcW w:w="7830" w:type="dxa"/>
            <w:vMerge/>
          </w:tcPr>
          <w:p w14:paraId="202B7889" w14:textId="77777777" w:rsidR="001D00FC" w:rsidRPr="0068611D" w:rsidRDefault="001D00FC" w:rsidP="001D00FC">
            <w:pPr>
              <w:rPr>
                <w:b/>
                <w:sz w:val="22"/>
                <w:szCs w:val="22"/>
              </w:rPr>
            </w:pPr>
          </w:p>
        </w:tc>
        <w:tc>
          <w:tcPr>
            <w:tcW w:w="720" w:type="dxa"/>
          </w:tcPr>
          <w:p w14:paraId="3EBBF39E" w14:textId="2A9B0963" w:rsidR="001D00FC" w:rsidRPr="000730A1" w:rsidRDefault="001D00FC" w:rsidP="001D00FC">
            <w:pPr>
              <w:jc w:val="center"/>
              <w:rPr>
                <w:b/>
                <w:sz w:val="22"/>
                <w:szCs w:val="22"/>
              </w:rPr>
            </w:pPr>
            <w:r>
              <w:rPr>
                <w:b/>
                <w:sz w:val="22"/>
                <w:szCs w:val="22"/>
              </w:rPr>
              <w:t>Stdt</w:t>
            </w:r>
          </w:p>
        </w:tc>
        <w:tc>
          <w:tcPr>
            <w:tcW w:w="720" w:type="dxa"/>
            <w:shd w:val="clear" w:color="auto" w:fill="auto"/>
          </w:tcPr>
          <w:p w14:paraId="4B7DBD31" w14:textId="2F4023C5" w:rsidR="001D00FC" w:rsidRPr="000730A1" w:rsidRDefault="001D00FC" w:rsidP="001D00FC">
            <w:pPr>
              <w:jc w:val="center"/>
              <w:rPr>
                <w:b/>
                <w:sz w:val="22"/>
                <w:szCs w:val="22"/>
              </w:rPr>
            </w:pPr>
            <w:r>
              <w:rPr>
                <w:b/>
                <w:sz w:val="22"/>
                <w:szCs w:val="22"/>
              </w:rPr>
              <w:t>FI</w:t>
            </w:r>
          </w:p>
        </w:tc>
        <w:tc>
          <w:tcPr>
            <w:tcW w:w="720" w:type="dxa"/>
          </w:tcPr>
          <w:p w14:paraId="31CFD938" w14:textId="26551F61" w:rsidR="001D00FC" w:rsidRPr="000730A1" w:rsidRDefault="001D00FC" w:rsidP="001D00FC">
            <w:pPr>
              <w:tabs>
                <w:tab w:val="left" w:pos="1605"/>
              </w:tabs>
              <w:jc w:val="center"/>
              <w:rPr>
                <w:b/>
                <w:sz w:val="22"/>
                <w:szCs w:val="22"/>
              </w:rPr>
            </w:pPr>
            <w:r>
              <w:rPr>
                <w:b/>
                <w:sz w:val="22"/>
                <w:szCs w:val="22"/>
              </w:rPr>
              <w:t>Stdt</w:t>
            </w:r>
          </w:p>
        </w:tc>
        <w:tc>
          <w:tcPr>
            <w:tcW w:w="720" w:type="dxa"/>
          </w:tcPr>
          <w:p w14:paraId="0DCCF9B6" w14:textId="1530ED2B" w:rsidR="001D00FC" w:rsidRPr="000730A1" w:rsidRDefault="001D00FC" w:rsidP="001D00FC">
            <w:pPr>
              <w:tabs>
                <w:tab w:val="left" w:pos="1605"/>
              </w:tabs>
              <w:jc w:val="center"/>
              <w:rPr>
                <w:b/>
                <w:sz w:val="22"/>
                <w:szCs w:val="22"/>
              </w:rPr>
            </w:pPr>
            <w:r>
              <w:rPr>
                <w:b/>
                <w:sz w:val="22"/>
                <w:szCs w:val="22"/>
              </w:rPr>
              <w:t>FI</w:t>
            </w:r>
          </w:p>
        </w:tc>
      </w:tr>
      <w:tr w:rsidR="00A82567" w14:paraId="20A5E12B" w14:textId="77777777" w:rsidTr="000F6108">
        <w:trPr>
          <w:trHeight w:val="377"/>
        </w:trPr>
        <w:tc>
          <w:tcPr>
            <w:tcW w:w="7830" w:type="dxa"/>
          </w:tcPr>
          <w:p w14:paraId="588EACF3" w14:textId="3C20DB14" w:rsidR="00A82567" w:rsidRPr="00527A49" w:rsidRDefault="000F6108" w:rsidP="000F6108">
            <w:pPr>
              <w:pStyle w:val="ListParagraph"/>
              <w:numPr>
                <w:ilvl w:val="0"/>
                <w:numId w:val="22"/>
              </w:numPr>
              <w:rPr>
                <w:b/>
                <w:sz w:val="22"/>
                <w:szCs w:val="22"/>
              </w:rPr>
            </w:pPr>
            <w:r w:rsidRPr="00527A49">
              <w:rPr>
                <w:sz w:val="22"/>
                <w:szCs w:val="22"/>
              </w:rPr>
              <w:t>Student integrates theory-based relational skills</w:t>
            </w:r>
            <w:r w:rsidR="001B49AA" w:rsidRPr="00527A49">
              <w:rPr>
                <w:sz w:val="22"/>
                <w:szCs w:val="22"/>
              </w:rPr>
              <w:t>, including a trauma-informed approach,</w:t>
            </w:r>
            <w:r w:rsidRPr="00527A49">
              <w:rPr>
                <w:sz w:val="22"/>
                <w:szCs w:val="22"/>
              </w:rPr>
              <w:t xml:space="preserve"> in all areas of client engagement</w:t>
            </w:r>
            <w:r w:rsidR="00253612">
              <w:rPr>
                <w:sz w:val="22"/>
                <w:szCs w:val="22"/>
              </w:rPr>
              <w:t>.</w:t>
            </w:r>
          </w:p>
        </w:tc>
        <w:tc>
          <w:tcPr>
            <w:tcW w:w="720" w:type="dxa"/>
          </w:tcPr>
          <w:p w14:paraId="748DCE93" w14:textId="77777777" w:rsidR="00A82567" w:rsidRPr="0068611D" w:rsidRDefault="00A82567" w:rsidP="00340D66">
            <w:pPr>
              <w:rPr>
                <w:sz w:val="22"/>
                <w:szCs w:val="22"/>
              </w:rPr>
            </w:pPr>
          </w:p>
        </w:tc>
        <w:tc>
          <w:tcPr>
            <w:tcW w:w="720" w:type="dxa"/>
            <w:shd w:val="clear" w:color="auto" w:fill="BFBFBF" w:themeFill="background1" w:themeFillShade="BF"/>
          </w:tcPr>
          <w:p w14:paraId="7F3AD79B" w14:textId="77777777" w:rsidR="00A82567" w:rsidRPr="0068611D" w:rsidRDefault="00A82567" w:rsidP="00340D66">
            <w:pPr>
              <w:rPr>
                <w:sz w:val="22"/>
                <w:szCs w:val="22"/>
              </w:rPr>
            </w:pPr>
          </w:p>
        </w:tc>
        <w:tc>
          <w:tcPr>
            <w:tcW w:w="720" w:type="dxa"/>
          </w:tcPr>
          <w:p w14:paraId="0F6E5F68" w14:textId="77777777" w:rsidR="00A82567" w:rsidRPr="0068611D" w:rsidRDefault="00A82567" w:rsidP="00340D66">
            <w:pPr>
              <w:rPr>
                <w:sz w:val="22"/>
                <w:szCs w:val="22"/>
              </w:rPr>
            </w:pPr>
          </w:p>
        </w:tc>
        <w:tc>
          <w:tcPr>
            <w:tcW w:w="720" w:type="dxa"/>
            <w:shd w:val="clear" w:color="auto" w:fill="BFBFBF" w:themeFill="background1" w:themeFillShade="BF"/>
          </w:tcPr>
          <w:p w14:paraId="184EC345" w14:textId="77777777" w:rsidR="00A82567" w:rsidRPr="0068611D" w:rsidRDefault="00A82567" w:rsidP="00340D66">
            <w:pPr>
              <w:rPr>
                <w:sz w:val="22"/>
                <w:szCs w:val="22"/>
              </w:rPr>
            </w:pPr>
          </w:p>
        </w:tc>
      </w:tr>
      <w:tr w:rsidR="00A82567" w14:paraId="2D163E0D" w14:textId="77777777" w:rsidTr="00A9123D">
        <w:trPr>
          <w:trHeight w:val="557"/>
        </w:trPr>
        <w:tc>
          <w:tcPr>
            <w:tcW w:w="7830" w:type="dxa"/>
          </w:tcPr>
          <w:p w14:paraId="16BC03D1" w14:textId="491D2EC3" w:rsidR="00A82567" w:rsidRPr="00527A49" w:rsidRDefault="000F6108" w:rsidP="000F6108">
            <w:pPr>
              <w:pStyle w:val="ListParagraph"/>
              <w:numPr>
                <w:ilvl w:val="0"/>
                <w:numId w:val="22"/>
              </w:numPr>
              <w:rPr>
                <w:b/>
                <w:sz w:val="22"/>
                <w:szCs w:val="22"/>
              </w:rPr>
            </w:pPr>
            <w:r w:rsidRPr="00527A49">
              <w:rPr>
                <w:sz w:val="22"/>
                <w:szCs w:val="22"/>
              </w:rPr>
              <w:t>Student</w:t>
            </w:r>
            <w:r w:rsidR="001B49AA" w:rsidRPr="00527A49">
              <w:rPr>
                <w:sz w:val="22"/>
                <w:szCs w:val="22"/>
              </w:rPr>
              <w:t xml:space="preserve"> uses anti-racist and anti-oppressive perspectives to </w:t>
            </w:r>
            <w:r w:rsidRPr="00527A49">
              <w:rPr>
                <w:sz w:val="22"/>
                <w:szCs w:val="22"/>
              </w:rPr>
              <w:t xml:space="preserve">recognize and address interpersonal dynamics and contextual factors that </w:t>
            </w:r>
            <w:r w:rsidR="001B49AA" w:rsidRPr="00527A49">
              <w:rPr>
                <w:sz w:val="22"/>
                <w:szCs w:val="22"/>
              </w:rPr>
              <w:t>may</w:t>
            </w:r>
            <w:r w:rsidRPr="00527A49">
              <w:rPr>
                <w:sz w:val="22"/>
                <w:szCs w:val="22"/>
              </w:rPr>
              <w:t xml:space="preserve"> strengthen and</w:t>
            </w:r>
            <w:r w:rsidR="00E61B5A">
              <w:rPr>
                <w:sz w:val="22"/>
                <w:szCs w:val="22"/>
              </w:rPr>
              <w:t>/or</w:t>
            </w:r>
            <w:r w:rsidRPr="00527A49">
              <w:rPr>
                <w:sz w:val="22"/>
                <w:szCs w:val="22"/>
              </w:rPr>
              <w:t xml:space="preserve"> potentially threaten the working alliance</w:t>
            </w:r>
            <w:r w:rsidR="00527A49" w:rsidRPr="00527A49">
              <w:rPr>
                <w:sz w:val="22"/>
                <w:szCs w:val="22"/>
              </w:rPr>
              <w:t>.</w:t>
            </w:r>
          </w:p>
        </w:tc>
        <w:tc>
          <w:tcPr>
            <w:tcW w:w="720" w:type="dxa"/>
          </w:tcPr>
          <w:p w14:paraId="45EB308F" w14:textId="77777777" w:rsidR="00A82567" w:rsidRPr="0068611D" w:rsidRDefault="00A82567" w:rsidP="00340D66">
            <w:pPr>
              <w:rPr>
                <w:sz w:val="22"/>
                <w:szCs w:val="22"/>
              </w:rPr>
            </w:pPr>
          </w:p>
        </w:tc>
        <w:tc>
          <w:tcPr>
            <w:tcW w:w="720" w:type="dxa"/>
            <w:shd w:val="clear" w:color="auto" w:fill="BFBFBF" w:themeFill="background1" w:themeFillShade="BF"/>
          </w:tcPr>
          <w:p w14:paraId="6AB2AA4D" w14:textId="77777777" w:rsidR="00A82567" w:rsidRPr="0068611D" w:rsidRDefault="00A82567" w:rsidP="00340D66">
            <w:pPr>
              <w:rPr>
                <w:sz w:val="22"/>
                <w:szCs w:val="22"/>
              </w:rPr>
            </w:pPr>
          </w:p>
        </w:tc>
        <w:tc>
          <w:tcPr>
            <w:tcW w:w="720" w:type="dxa"/>
          </w:tcPr>
          <w:p w14:paraId="633C2955" w14:textId="77777777" w:rsidR="00A82567" w:rsidRPr="0068611D" w:rsidRDefault="00A82567" w:rsidP="00340D66">
            <w:pPr>
              <w:rPr>
                <w:sz w:val="22"/>
                <w:szCs w:val="22"/>
              </w:rPr>
            </w:pPr>
          </w:p>
        </w:tc>
        <w:tc>
          <w:tcPr>
            <w:tcW w:w="720" w:type="dxa"/>
            <w:shd w:val="clear" w:color="auto" w:fill="BFBFBF" w:themeFill="background1" w:themeFillShade="BF"/>
          </w:tcPr>
          <w:p w14:paraId="160A8829" w14:textId="77777777" w:rsidR="00A82567" w:rsidRPr="0068611D" w:rsidRDefault="00A82567" w:rsidP="00340D66">
            <w:pPr>
              <w:rPr>
                <w:sz w:val="22"/>
                <w:szCs w:val="22"/>
              </w:rPr>
            </w:pPr>
          </w:p>
        </w:tc>
      </w:tr>
      <w:tr w:rsidR="00A82567" w14:paraId="7E20946F" w14:textId="77777777" w:rsidTr="00340D66">
        <w:trPr>
          <w:trHeight w:val="143"/>
        </w:trPr>
        <w:tc>
          <w:tcPr>
            <w:tcW w:w="10710" w:type="dxa"/>
            <w:gridSpan w:val="5"/>
          </w:tcPr>
          <w:p w14:paraId="3A3AD595" w14:textId="77777777" w:rsidR="00A82567" w:rsidRPr="00B14E3F" w:rsidRDefault="00A82567" w:rsidP="00340D66">
            <w:pPr>
              <w:jc w:val="center"/>
              <w:rPr>
                <w:sz w:val="20"/>
              </w:rPr>
            </w:pPr>
            <w:r w:rsidRPr="00B14E3F">
              <w:rPr>
                <w:sz w:val="20"/>
              </w:rPr>
              <w:t>AC = Advanced Competence |  C = Competence |  EC = Emerging Competence | IP = Insufficient Progress</w:t>
            </w:r>
          </w:p>
        </w:tc>
      </w:tr>
    </w:tbl>
    <w:p w14:paraId="61DFC55A" w14:textId="77777777" w:rsidR="00A82567" w:rsidRPr="007C3CAC" w:rsidRDefault="00A82567" w:rsidP="00A82567">
      <w:pPr>
        <w:rPr>
          <w:sz w:val="22"/>
          <w:szCs w:val="22"/>
        </w:rPr>
      </w:pPr>
    </w:p>
    <w:p w14:paraId="5552A119" w14:textId="3710D2F8" w:rsidR="0073720F" w:rsidRDefault="0073720F" w:rsidP="0073720F">
      <w:pPr>
        <w:rPr>
          <w:b/>
          <w:sz w:val="22"/>
          <w:szCs w:val="22"/>
        </w:rPr>
      </w:pPr>
      <w:r>
        <w:rPr>
          <w:b/>
          <w:sz w:val="22"/>
          <w:szCs w:val="22"/>
        </w:rPr>
        <w:t xml:space="preserve">(Mid Semester) Evidence to support ratings for Competency 6: </w:t>
      </w:r>
    </w:p>
    <w:p w14:paraId="5DFB1C23" w14:textId="77777777" w:rsidR="0073720F" w:rsidRDefault="0073720F" w:rsidP="0073720F">
      <w:pPr>
        <w:rPr>
          <w:sz w:val="22"/>
          <w:szCs w:val="22"/>
        </w:rPr>
      </w:pPr>
    </w:p>
    <w:p w14:paraId="057365AD"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7105419" w14:textId="77777777" w:rsidR="0073720F" w:rsidRDefault="0073720F" w:rsidP="0073720F">
      <w:pPr>
        <w:rPr>
          <w:sz w:val="22"/>
          <w:szCs w:val="22"/>
        </w:rPr>
      </w:pPr>
    </w:p>
    <w:p w14:paraId="08770A0B" w14:textId="77777777" w:rsidR="0073720F" w:rsidRDefault="0073720F" w:rsidP="0073720F">
      <w:pPr>
        <w:rPr>
          <w:b/>
          <w:sz w:val="22"/>
          <w:szCs w:val="22"/>
        </w:rPr>
      </w:pPr>
      <w:r>
        <w:rPr>
          <w:b/>
          <w:sz w:val="22"/>
          <w:szCs w:val="22"/>
        </w:rPr>
        <w:t xml:space="preserve">(Mid Semester) Strategies to increase competence: </w:t>
      </w:r>
    </w:p>
    <w:p w14:paraId="59C8FBFF" w14:textId="77777777" w:rsidR="0073720F" w:rsidRDefault="0073720F" w:rsidP="0073720F">
      <w:pPr>
        <w:rPr>
          <w:sz w:val="22"/>
          <w:szCs w:val="22"/>
        </w:rPr>
      </w:pPr>
    </w:p>
    <w:p w14:paraId="0E7841BA"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67E391D" w14:textId="77777777" w:rsidR="0073720F" w:rsidRDefault="0073720F" w:rsidP="0073720F">
      <w:pPr>
        <w:tabs>
          <w:tab w:val="left" w:pos="-2340"/>
        </w:tabs>
        <w:rPr>
          <w:b/>
          <w:sz w:val="22"/>
          <w:szCs w:val="22"/>
        </w:rPr>
      </w:pPr>
    </w:p>
    <w:p w14:paraId="2361DE63" w14:textId="3A694566" w:rsidR="0073720F" w:rsidRDefault="0073720F" w:rsidP="0073720F">
      <w:pPr>
        <w:rPr>
          <w:b/>
          <w:sz w:val="22"/>
          <w:szCs w:val="22"/>
        </w:rPr>
      </w:pPr>
      <w:r>
        <w:rPr>
          <w:b/>
          <w:sz w:val="22"/>
          <w:szCs w:val="22"/>
        </w:rPr>
        <w:t xml:space="preserve">(End of Semester) Evidence to support ratings for Competency 6: </w:t>
      </w:r>
    </w:p>
    <w:p w14:paraId="7C9D2F10" w14:textId="77777777" w:rsidR="0073720F" w:rsidRDefault="0073720F" w:rsidP="0073720F">
      <w:pPr>
        <w:rPr>
          <w:sz w:val="22"/>
          <w:szCs w:val="22"/>
        </w:rPr>
      </w:pPr>
    </w:p>
    <w:p w14:paraId="3523745F"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2C342838" w14:textId="77777777" w:rsidR="0073720F" w:rsidRDefault="0073720F" w:rsidP="0073720F">
      <w:pPr>
        <w:rPr>
          <w:sz w:val="22"/>
          <w:szCs w:val="22"/>
        </w:rPr>
      </w:pPr>
    </w:p>
    <w:p w14:paraId="67F7BFA9" w14:textId="77777777" w:rsidR="0073720F" w:rsidRDefault="0073720F" w:rsidP="0073720F">
      <w:pPr>
        <w:rPr>
          <w:b/>
          <w:sz w:val="22"/>
          <w:szCs w:val="22"/>
        </w:rPr>
      </w:pPr>
      <w:r>
        <w:rPr>
          <w:b/>
          <w:sz w:val="22"/>
          <w:szCs w:val="22"/>
        </w:rPr>
        <w:t xml:space="preserve">(End of Semester) Strategies to increase competence: </w:t>
      </w:r>
    </w:p>
    <w:p w14:paraId="2680B600" w14:textId="77777777" w:rsidR="0073720F" w:rsidRDefault="0073720F" w:rsidP="0073720F">
      <w:pPr>
        <w:rPr>
          <w:sz w:val="22"/>
          <w:szCs w:val="22"/>
        </w:rPr>
      </w:pPr>
    </w:p>
    <w:p w14:paraId="32D2DE4A"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7A3C84C8" w14:textId="77777777" w:rsidR="008C71CF" w:rsidRDefault="008C71CF" w:rsidP="00242D49">
      <w:pPr>
        <w:rPr>
          <w:b/>
          <w:sz w:val="22"/>
          <w:szCs w:val="22"/>
        </w:rPr>
      </w:pPr>
    </w:p>
    <w:p w14:paraId="7EBED421" w14:textId="77777777" w:rsidR="008C71CF" w:rsidRDefault="008C71CF" w:rsidP="00242D49">
      <w:pPr>
        <w:rPr>
          <w:b/>
          <w:sz w:val="22"/>
          <w:szCs w:val="22"/>
        </w:rPr>
      </w:pPr>
    </w:p>
    <w:p w14:paraId="204028F7" w14:textId="77777777" w:rsidR="000F6108" w:rsidRDefault="000F6108" w:rsidP="00242D49">
      <w:pPr>
        <w:rPr>
          <w:b/>
          <w:sz w:val="22"/>
          <w:szCs w:val="22"/>
        </w:rPr>
      </w:pPr>
    </w:p>
    <w:p w14:paraId="34FEB292" w14:textId="77777777" w:rsidR="00E20560" w:rsidRPr="000F6108" w:rsidRDefault="00242D49" w:rsidP="00A82567">
      <w:pPr>
        <w:pStyle w:val="ListParagraph"/>
        <w:numPr>
          <w:ilvl w:val="0"/>
          <w:numId w:val="26"/>
        </w:numPr>
        <w:rPr>
          <w:b/>
          <w:sz w:val="22"/>
          <w:szCs w:val="22"/>
        </w:rPr>
      </w:pPr>
      <w:r w:rsidRPr="00A82567">
        <w:rPr>
          <w:b/>
          <w:i/>
          <w:sz w:val="22"/>
          <w:szCs w:val="22"/>
          <w:u w:val="single"/>
        </w:rPr>
        <w:t>Assess</w:t>
      </w:r>
      <w:r w:rsidRPr="00A82567">
        <w:rPr>
          <w:b/>
          <w:sz w:val="22"/>
          <w:szCs w:val="22"/>
          <w:u w:val="single"/>
        </w:rPr>
        <w:t xml:space="preserve"> Individuals, Families, Groups, Organizations, and Communities</w:t>
      </w:r>
    </w:p>
    <w:p w14:paraId="5870510A" w14:textId="77777777" w:rsidR="000F6108" w:rsidRPr="00E20560" w:rsidRDefault="000F6108" w:rsidP="000F6108">
      <w:pPr>
        <w:pStyle w:val="ListParagraph"/>
        <w:ind w:left="360"/>
        <w:rPr>
          <w:b/>
          <w:sz w:val="22"/>
          <w:szCs w:val="22"/>
        </w:rPr>
      </w:pPr>
    </w:p>
    <w:p w14:paraId="78FBCB62" w14:textId="25ABB4E1" w:rsidR="00242D49" w:rsidRPr="00527A49" w:rsidRDefault="0058225E" w:rsidP="0058225E">
      <w:pPr>
        <w:rPr>
          <w:color w:val="FF0000"/>
          <w:sz w:val="22"/>
          <w:szCs w:val="22"/>
        </w:rPr>
      </w:pPr>
      <w:r w:rsidRPr="00527A49">
        <w:rPr>
          <w:sz w:val="22"/>
          <w:szCs w:val="22"/>
        </w:rPr>
        <w:t>Clinical social workers understand that assessment is an ongoing component of the dynamic and interactive process of clinical practice. Clinical social workers collect, organize, and interpret client data, and assess client strengths and limitations</w:t>
      </w:r>
      <w:r w:rsidR="00AE31FE" w:rsidRPr="00527A49">
        <w:rPr>
          <w:sz w:val="22"/>
          <w:szCs w:val="22"/>
        </w:rPr>
        <w:t>, to create a mutually agreed-upon plan that is culturally sensitive</w:t>
      </w:r>
      <w:r w:rsidRPr="00527A49">
        <w:rPr>
          <w:sz w:val="22"/>
          <w:szCs w:val="22"/>
        </w:rPr>
        <w:t>. They demonstrate the ability to select from a variety of conceptual frameworks to leverage client’s strengths, needs, opportunities, and challenges. They use self-reflection to understand how bias, power, and privilege as well as their personal values and personal experiences may affect their ability to assess effectively in clinical practice with clients.</w:t>
      </w:r>
      <w:r w:rsidR="00E20560" w:rsidRPr="00527A49">
        <w:rPr>
          <w:szCs w:val="24"/>
        </w:rPr>
        <w:br/>
      </w: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E20560" w14:paraId="483B2E25" w14:textId="77777777" w:rsidTr="00340D66">
        <w:trPr>
          <w:trHeight w:val="215"/>
        </w:trPr>
        <w:tc>
          <w:tcPr>
            <w:tcW w:w="7830" w:type="dxa"/>
            <w:vMerge w:val="restart"/>
          </w:tcPr>
          <w:p w14:paraId="7486D249" w14:textId="34A1B6BA" w:rsidR="00E20560" w:rsidRPr="0068611D" w:rsidRDefault="001259BF" w:rsidP="00340D66">
            <w:pPr>
              <w:spacing w:before="120"/>
              <w:rPr>
                <w:b/>
                <w:sz w:val="22"/>
                <w:szCs w:val="22"/>
              </w:rPr>
            </w:pPr>
            <w:r>
              <w:rPr>
                <w:b/>
                <w:sz w:val="22"/>
                <w:szCs w:val="22"/>
              </w:rPr>
              <w:t xml:space="preserve">Competency Behavior </w:t>
            </w:r>
            <w:r w:rsidR="00E20560" w:rsidRPr="0068611D">
              <w:rPr>
                <w:b/>
                <w:sz w:val="22"/>
                <w:szCs w:val="22"/>
              </w:rPr>
              <w:t>Outcome Measure</w:t>
            </w:r>
          </w:p>
        </w:tc>
        <w:tc>
          <w:tcPr>
            <w:tcW w:w="1440" w:type="dxa"/>
            <w:gridSpan w:val="2"/>
          </w:tcPr>
          <w:p w14:paraId="733E2584" w14:textId="2D4726D0" w:rsidR="00E20560" w:rsidRPr="000730A1" w:rsidRDefault="00504975" w:rsidP="00340D66">
            <w:pPr>
              <w:jc w:val="center"/>
              <w:rPr>
                <w:b/>
                <w:sz w:val="22"/>
                <w:szCs w:val="22"/>
              </w:rPr>
            </w:pPr>
            <w:r>
              <w:rPr>
                <w:b/>
                <w:sz w:val="22"/>
                <w:szCs w:val="22"/>
              </w:rPr>
              <w:t>Mid</w:t>
            </w:r>
          </w:p>
        </w:tc>
        <w:tc>
          <w:tcPr>
            <w:tcW w:w="1440" w:type="dxa"/>
            <w:gridSpan w:val="2"/>
          </w:tcPr>
          <w:p w14:paraId="3232217B" w14:textId="77777777" w:rsidR="00E20560" w:rsidRPr="000730A1" w:rsidRDefault="00E20560" w:rsidP="00340D66">
            <w:pPr>
              <w:jc w:val="center"/>
              <w:rPr>
                <w:b/>
                <w:sz w:val="22"/>
                <w:szCs w:val="22"/>
              </w:rPr>
            </w:pPr>
            <w:r w:rsidRPr="000730A1">
              <w:rPr>
                <w:b/>
                <w:sz w:val="22"/>
                <w:szCs w:val="22"/>
              </w:rPr>
              <w:t>End</w:t>
            </w:r>
          </w:p>
        </w:tc>
      </w:tr>
      <w:tr w:rsidR="001D00FC" w14:paraId="476D8224" w14:textId="77777777" w:rsidTr="00340D66">
        <w:trPr>
          <w:trHeight w:val="242"/>
        </w:trPr>
        <w:tc>
          <w:tcPr>
            <w:tcW w:w="7830" w:type="dxa"/>
            <w:vMerge/>
          </w:tcPr>
          <w:p w14:paraId="21661FB4" w14:textId="77777777" w:rsidR="001D00FC" w:rsidRPr="0068611D" w:rsidRDefault="001D00FC" w:rsidP="001D00FC">
            <w:pPr>
              <w:rPr>
                <w:b/>
                <w:sz w:val="22"/>
                <w:szCs w:val="22"/>
              </w:rPr>
            </w:pPr>
          </w:p>
        </w:tc>
        <w:tc>
          <w:tcPr>
            <w:tcW w:w="720" w:type="dxa"/>
          </w:tcPr>
          <w:p w14:paraId="65DB0332" w14:textId="38B6AB82" w:rsidR="001D00FC" w:rsidRPr="000730A1" w:rsidRDefault="001D00FC" w:rsidP="001D00FC">
            <w:pPr>
              <w:jc w:val="center"/>
              <w:rPr>
                <w:b/>
                <w:sz w:val="22"/>
                <w:szCs w:val="22"/>
              </w:rPr>
            </w:pPr>
            <w:r>
              <w:rPr>
                <w:b/>
                <w:sz w:val="22"/>
                <w:szCs w:val="22"/>
              </w:rPr>
              <w:t>Stdt</w:t>
            </w:r>
          </w:p>
        </w:tc>
        <w:tc>
          <w:tcPr>
            <w:tcW w:w="720" w:type="dxa"/>
            <w:shd w:val="clear" w:color="auto" w:fill="auto"/>
          </w:tcPr>
          <w:p w14:paraId="1E1687F5" w14:textId="37128726" w:rsidR="001D00FC" w:rsidRPr="000730A1" w:rsidRDefault="001D00FC" w:rsidP="001D00FC">
            <w:pPr>
              <w:jc w:val="center"/>
              <w:rPr>
                <w:b/>
                <w:sz w:val="22"/>
                <w:szCs w:val="22"/>
              </w:rPr>
            </w:pPr>
            <w:r>
              <w:rPr>
                <w:b/>
                <w:sz w:val="22"/>
                <w:szCs w:val="22"/>
              </w:rPr>
              <w:t>FI</w:t>
            </w:r>
          </w:p>
        </w:tc>
        <w:tc>
          <w:tcPr>
            <w:tcW w:w="720" w:type="dxa"/>
          </w:tcPr>
          <w:p w14:paraId="616A7FF8" w14:textId="2F778EC0" w:rsidR="001D00FC" w:rsidRPr="000730A1" w:rsidRDefault="001D00FC" w:rsidP="001D00FC">
            <w:pPr>
              <w:tabs>
                <w:tab w:val="left" w:pos="1605"/>
              </w:tabs>
              <w:jc w:val="center"/>
              <w:rPr>
                <w:b/>
                <w:sz w:val="22"/>
                <w:szCs w:val="22"/>
              </w:rPr>
            </w:pPr>
            <w:r>
              <w:rPr>
                <w:b/>
                <w:sz w:val="22"/>
                <w:szCs w:val="22"/>
              </w:rPr>
              <w:t>Stdt</w:t>
            </w:r>
          </w:p>
        </w:tc>
        <w:tc>
          <w:tcPr>
            <w:tcW w:w="720" w:type="dxa"/>
          </w:tcPr>
          <w:p w14:paraId="4DBC2F40" w14:textId="1E29BAB7" w:rsidR="001D00FC" w:rsidRPr="000730A1" w:rsidRDefault="001D00FC" w:rsidP="001D00FC">
            <w:pPr>
              <w:tabs>
                <w:tab w:val="left" w:pos="1605"/>
              </w:tabs>
              <w:jc w:val="center"/>
              <w:rPr>
                <w:b/>
                <w:sz w:val="22"/>
                <w:szCs w:val="22"/>
              </w:rPr>
            </w:pPr>
            <w:r>
              <w:rPr>
                <w:b/>
                <w:sz w:val="22"/>
                <w:szCs w:val="22"/>
              </w:rPr>
              <w:t>FI</w:t>
            </w:r>
          </w:p>
        </w:tc>
      </w:tr>
      <w:tr w:rsidR="00E20560" w14:paraId="14AF1A7B" w14:textId="77777777" w:rsidTr="000F6108">
        <w:trPr>
          <w:trHeight w:val="350"/>
        </w:trPr>
        <w:tc>
          <w:tcPr>
            <w:tcW w:w="7830" w:type="dxa"/>
          </w:tcPr>
          <w:p w14:paraId="4F267B64" w14:textId="4746EA1D" w:rsidR="00E20560" w:rsidRPr="00527A49" w:rsidRDefault="009B3C50" w:rsidP="00B75604">
            <w:pPr>
              <w:pStyle w:val="ListParagraph"/>
              <w:numPr>
                <w:ilvl w:val="0"/>
                <w:numId w:val="23"/>
              </w:numPr>
              <w:rPr>
                <w:b/>
                <w:sz w:val="22"/>
                <w:szCs w:val="22"/>
              </w:rPr>
            </w:pPr>
            <w:r w:rsidRPr="00527A49">
              <w:rPr>
                <w:sz w:val="22"/>
                <w:szCs w:val="22"/>
              </w:rPr>
              <w:t>Student utilizes multidimensional bio-psycho-social-spiritual assessment skills and tools</w:t>
            </w:r>
            <w:r w:rsidR="00AE31FE" w:rsidRPr="00527A49">
              <w:rPr>
                <w:sz w:val="22"/>
                <w:szCs w:val="22"/>
              </w:rPr>
              <w:t xml:space="preserve"> with clients who present with a variety of issues and concerns</w:t>
            </w:r>
            <w:r w:rsidR="00527A49">
              <w:rPr>
                <w:sz w:val="22"/>
                <w:szCs w:val="22"/>
              </w:rPr>
              <w:t>.</w:t>
            </w:r>
          </w:p>
        </w:tc>
        <w:tc>
          <w:tcPr>
            <w:tcW w:w="720" w:type="dxa"/>
          </w:tcPr>
          <w:p w14:paraId="12587CC7" w14:textId="77777777" w:rsidR="00E20560" w:rsidRPr="0068611D" w:rsidRDefault="00E20560" w:rsidP="00340D66">
            <w:pPr>
              <w:rPr>
                <w:sz w:val="22"/>
                <w:szCs w:val="22"/>
              </w:rPr>
            </w:pPr>
          </w:p>
        </w:tc>
        <w:tc>
          <w:tcPr>
            <w:tcW w:w="720" w:type="dxa"/>
            <w:shd w:val="clear" w:color="auto" w:fill="BFBFBF" w:themeFill="background1" w:themeFillShade="BF"/>
          </w:tcPr>
          <w:p w14:paraId="67B7A2C6" w14:textId="77777777" w:rsidR="00E20560" w:rsidRPr="0068611D" w:rsidRDefault="00E20560" w:rsidP="00340D66">
            <w:pPr>
              <w:rPr>
                <w:sz w:val="22"/>
                <w:szCs w:val="22"/>
              </w:rPr>
            </w:pPr>
          </w:p>
        </w:tc>
        <w:tc>
          <w:tcPr>
            <w:tcW w:w="720" w:type="dxa"/>
          </w:tcPr>
          <w:p w14:paraId="0AEC86E3" w14:textId="77777777" w:rsidR="00E20560" w:rsidRPr="0068611D" w:rsidRDefault="00E20560" w:rsidP="00340D66">
            <w:pPr>
              <w:rPr>
                <w:sz w:val="22"/>
                <w:szCs w:val="22"/>
              </w:rPr>
            </w:pPr>
          </w:p>
        </w:tc>
        <w:tc>
          <w:tcPr>
            <w:tcW w:w="720" w:type="dxa"/>
            <w:shd w:val="clear" w:color="auto" w:fill="BFBFBF" w:themeFill="background1" w:themeFillShade="BF"/>
          </w:tcPr>
          <w:p w14:paraId="2EFF56BB" w14:textId="77777777" w:rsidR="00E20560" w:rsidRPr="0068611D" w:rsidRDefault="00E20560" w:rsidP="00340D66">
            <w:pPr>
              <w:rPr>
                <w:sz w:val="22"/>
                <w:szCs w:val="22"/>
              </w:rPr>
            </w:pPr>
          </w:p>
        </w:tc>
      </w:tr>
      <w:tr w:rsidR="00E20560" w14:paraId="116AC9CA" w14:textId="77777777" w:rsidTr="000F6108">
        <w:trPr>
          <w:trHeight w:val="620"/>
        </w:trPr>
        <w:tc>
          <w:tcPr>
            <w:tcW w:w="7830" w:type="dxa"/>
          </w:tcPr>
          <w:p w14:paraId="1C978C4B" w14:textId="141B90E0" w:rsidR="00E20560" w:rsidRPr="00527A49" w:rsidRDefault="009B3C50" w:rsidP="00B75604">
            <w:pPr>
              <w:pStyle w:val="ListParagraph"/>
              <w:numPr>
                <w:ilvl w:val="0"/>
                <w:numId w:val="23"/>
              </w:numPr>
              <w:rPr>
                <w:b/>
                <w:sz w:val="22"/>
                <w:szCs w:val="22"/>
              </w:rPr>
            </w:pPr>
            <w:r w:rsidRPr="00527A49">
              <w:rPr>
                <w:sz w:val="22"/>
                <w:szCs w:val="22"/>
              </w:rPr>
              <w:t xml:space="preserve">Student </w:t>
            </w:r>
            <w:r w:rsidR="005B436F" w:rsidRPr="00527A49">
              <w:rPr>
                <w:sz w:val="22"/>
                <w:szCs w:val="22"/>
              </w:rPr>
              <w:t xml:space="preserve">analyzes and synthesizes client data </w:t>
            </w:r>
            <w:r w:rsidR="00AE31FE" w:rsidRPr="00527A49">
              <w:rPr>
                <w:sz w:val="22"/>
                <w:szCs w:val="22"/>
              </w:rPr>
              <w:t xml:space="preserve">during the assessment process </w:t>
            </w:r>
            <w:r w:rsidR="005B436F" w:rsidRPr="00527A49">
              <w:rPr>
                <w:sz w:val="22"/>
                <w:szCs w:val="22"/>
              </w:rPr>
              <w:t>to create a</w:t>
            </w:r>
            <w:r w:rsidR="00AE31FE" w:rsidRPr="00527A49">
              <w:rPr>
                <w:sz w:val="22"/>
                <w:szCs w:val="22"/>
              </w:rPr>
              <w:t xml:space="preserve"> mutually agreed-upon plan</w:t>
            </w:r>
            <w:r w:rsidR="005B436F" w:rsidRPr="00527A49">
              <w:rPr>
                <w:sz w:val="22"/>
                <w:szCs w:val="22"/>
              </w:rPr>
              <w:t xml:space="preserve"> that achieves clients’ goals and enhances wellbeing</w:t>
            </w:r>
            <w:r w:rsidR="00AE31FE" w:rsidRPr="00527A49">
              <w:rPr>
                <w:sz w:val="22"/>
                <w:szCs w:val="22"/>
              </w:rPr>
              <w:t>.</w:t>
            </w:r>
          </w:p>
        </w:tc>
        <w:tc>
          <w:tcPr>
            <w:tcW w:w="720" w:type="dxa"/>
          </w:tcPr>
          <w:p w14:paraId="7CEDE824" w14:textId="77777777" w:rsidR="00E20560" w:rsidRPr="0068611D" w:rsidRDefault="00E20560" w:rsidP="00340D66">
            <w:pPr>
              <w:rPr>
                <w:sz w:val="22"/>
                <w:szCs w:val="22"/>
              </w:rPr>
            </w:pPr>
          </w:p>
        </w:tc>
        <w:tc>
          <w:tcPr>
            <w:tcW w:w="720" w:type="dxa"/>
            <w:shd w:val="clear" w:color="auto" w:fill="BFBFBF" w:themeFill="background1" w:themeFillShade="BF"/>
          </w:tcPr>
          <w:p w14:paraId="4DEFB78C" w14:textId="77777777" w:rsidR="00E20560" w:rsidRPr="0068611D" w:rsidRDefault="00E20560" w:rsidP="00340D66">
            <w:pPr>
              <w:rPr>
                <w:sz w:val="22"/>
                <w:szCs w:val="22"/>
              </w:rPr>
            </w:pPr>
          </w:p>
        </w:tc>
        <w:tc>
          <w:tcPr>
            <w:tcW w:w="720" w:type="dxa"/>
          </w:tcPr>
          <w:p w14:paraId="0061431D" w14:textId="77777777" w:rsidR="00E20560" w:rsidRPr="0068611D" w:rsidRDefault="00E20560" w:rsidP="00340D66">
            <w:pPr>
              <w:rPr>
                <w:sz w:val="22"/>
                <w:szCs w:val="22"/>
              </w:rPr>
            </w:pPr>
          </w:p>
        </w:tc>
        <w:tc>
          <w:tcPr>
            <w:tcW w:w="720" w:type="dxa"/>
            <w:shd w:val="clear" w:color="auto" w:fill="BFBFBF" w:themeFill="background1" w:themeFillShade="BF"/>
          </w:tcPr>
          <w:p w14:paraId="2E586D6D" w14:textId="77777777" w:rsidR="00E20560" w:rsidRPr="0068611D" w:rsidRDefault="00E20560" w:rsidP="00340D66">
            <w:pPr>
              <w:rPr>
                <w:sz w:val="22"/>
                <w:szCs w:val="22"/>
              </w:rPr>
            </w:pPr>
          </w:p>
        </w:tc>
      </w:tr>
      <w:tr w:rsidR="00AE31FE" w14:paraId="33B1DA7B" w14:textId="77777777" w:rsidTr="000F6108">
        <w:trPr>
          <w:trHeight w:val="620"/>
        </w:trPr>
        <w:tc>
          <w:tcPr>
            <w:tcW w:w="7830" w:type="dxa"/>
          </w:tcPr>
          <w:p w14:paraId="2E7F19B3" w14:textId="79FF9B14" w:rsidR="00AE31FE" w:rsidRPr="00527A49" w:rsidRDefault="00AE31FE" w:rsidP="00B75604">
            <w:pPr>
              <w:pStyle w:val="ListParagraph"/>
              <w:numPr>
                <w:ilvl w:val="0"/>
                <w:numId w:val="23"/>
              </w:numPr>
              <w:rPr>
                <w:color w:val="FF0000"/>
                <w:sz w:val="22"/>
                <w:szCs w:val="22"/>
              </w:rPr>
            </w:pPr>
            <w:r w:rsidRPr="00527A49">
              <w:rPr>
                <w:sz w:val="22"/>
                <w:szCs w:val="22"/>
              </w:rPr>
              <w:t>Student engages in self-reflection to understand how bias, power, privilege, and personal values impact the assessment process.</w:t>
            </w:r>
          </w:p>
        </w:tc>
        <w:tc>
          <w:tcPr>
            <w:tcW w:w="720" w:type="dxa"/>
          </w:tcPr>
          <w:p w14:paraId="5D09BCB2" w14:textId="77777777" w:rsidR="00AE31FE" w:rsidRPr="0068611D" w:rsidRDefault="00AE31FE" w:rsidP="00340D66">
            <w:pPr>
              <w:rPr>
                <w:sz w:val="22"/>
                <w:szCs w:val="22"/>
              </w:rPr>
            </w:pPr>
          </w:p>
        </w:tc>
        <w:tc>
          <w:tcPr>
            <w:tcW w:w="720" w:type="dxa"/>
            <w:shd w:val="clear" w:color="auto" w:fill="BFBFBF" w:themeFill="background1" w:themeFillShade="BF"/>
          </w:tcPr>
          <w:p w14:paraId="5998DC3E" w14:textId="77777777" w:rsidR="00AE31FE" w:rsidRPr="0068611D" w:rsidRDefault="00AE31FE" w:rsidP="00340D66">
            <w:pPr>
              <w:rPr>
                <w:sz w:val="22"/>
                <w:szCs w:val="22"/>
              </w:rPr>
            </w:pPr>
          </w:p>
        </w:tc>
        <w:tc>
          <w:tcPr>
            <w:tcW w:w="720" w:type="dxa"/>
          </w:tcPr>
          <w:p w14:paraId="58461FB9" w14:textId="77777777" w:rsidR="00AE31FE" w:rsidRPr="0068611D" w:rsidRDefault="00AE31FE" w:rsidP="00340D66">
            <w:pPr>
              <w:rPr>
                <w:sz w:val="22"/>
                <w:szCs w:val="22"/>
              </w:rPr>
            </w:pPr>
          </w:p>
        </w:tc>
        <w:tc>
          <w:tcPr>
            <w:tcW w:w="720" w:type="dxa"/>
            <w:shd w:val="clear" w:color="auto" w:fill="BFBFBF" w:themeFill="background1" w:themeFillShade="BF"/>
          </w:tcPr>
          <w:p w14:paraId="153BD6F3" w14:textId="77777777" w:rsidR="00AE31FE" w:rsidRPr="0068611D" w:rsidRDefault="00AE31FE" w:rsidP="00340D66">
            <w:pPr>
              <w:rPr>
                <w:sz w:val="22"/>
                <w:szCs w:val="22"/>
              </w:rPr>
            </w:pPr>
          </w:p>
        </w:tc>
      </w:tr>
      <w:tr w:rsidR="00E20560" w14:paraId="46B7CB81" w14:textId="77777777" w:rsidTr="00340D66">
        <w:tc>
          <w:tcPr>
            <w:tcW w:w="10710" w:type="dxa"/>
            <w:gridSpan w:val="5"/>
          </w:tcPr>
          <w:p w14:paraId="496870AF" w14:textId="77777777" w:rsidR="00E20560" w:rsidRPr="00B14E3F" w:rsidRDefault="00E20560" w:rsidP="00340D66">
            <w:pPr>
              <w:jc w:val="center"/>
              <w:rPr>
                <w:sz w:val="20"/>
              </w:rPr>
            </w:pPr>
            <w:r w:rsidRPr="00B14E3F">
              <w:rPr>
                <w:sz w:val="20"/>
              </w:rPr>
              <w:t>AC = Advanced Competence |  C = Competence |  EC = Emerging Competence | IP = Insufficient Progress</w:t>
            </w:r>
          </w:p>
        </w:tc>
      </w:tr>
    </w:tbl>
    <w:p w14:paraId="0553CCFE" w14:textId="77777777" w:rsidR="00E20560" w:rsidRDefault="00E20560" w:rsidP="00E20560">
      <w:pPr>
        <w:rPr>
          <w:b/>
          <w:sz w:val="22"/>
          <w:szCs w:val="22"/>
        </w:rPr>
      </w:pPr>
    </w:p>
    <w:p w14:paraId="2FDAF793" w14:textId="77777777" w:rsidR="0073720F" w:rsidRPr="00E20560" w:rsidRDefault="0073720F" w:rsidP="00E20560">
      <w:pPr>
        <w:rPr>
          <w:b/>
          <w:sz w:val="22"/>
          <w:szCs w:val="22"/>
        </w:rPr>
      </w:pPr>
    </w:p>
    <w:p w14:paraId="341587D3" w14:textId="77777777" w:rsidR="00B942DB" w:rsidRDefault="00B942DB" w:rsidP="00E20560">
      <w:pPr>
        <w:rPr>
          <w:b/>
          <w:sz w:val="22"/>
          <w:szCs w:val="22"/>
        </w:rPr>
      </w:pPr>
    </w:p>
    <w:p w14:paraId="390885D1" w14:textId="77777777" w:rsidR="00B942DB" w:rsidRDefault="00B942DB" w:rsidP="00E20560">
      <w:pPr>
        <w:rPr>
          <w:b/>
          <w:sz w:val="22"/>
          <w:szCs w:val="22"/>
        </w:rPr>
      </w:pPr>
    </w:p>
    <w:p w14:paraId="7E588443" w14:textId="1C0CB5B7" w:rsidR="0073720F" w:rsidRDefault="0073720F" w:rsidP="0073720F">
      <w:pPr>
        <w:rPr>
          <w:b/>
          <w:sz w:val="22"/>
          <w:szCs w:val="22"/>
        </w:rPr>
      </w:pPr>
      <w:r>
        <w:rPr>
          <w:b/>
          <w:sz w:val="22"/>
          <w:szCs w:val="22"/>
        </w:rPr>
        <w:lastRenderedPageBreak/>
        <w:t xml:space="preserve">(Mid Semester) Evidence to support ratings for Competency 7: </w:t>
      </w:r>
    </w:p>
    <w:p w14:paraId="24D6F195" w14:textId="77777777" w:rsidR="0073720F" w:rsidRDefault="0073720F" w:rsidP="0073720F">
      <w:pPr>
        <w:rPr>
          <w:sz w:val="22"/>
          <w:szCs w:val="22"/>
        </w:rPr>
      </w:pPr>
    </w:p>
    <w:p w14:paraId="64FEA2B0"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7B437AC" w14:textId="77777777" w:rsidR="0073720F" w:rsidRDefault="0073720F" w:rsidP="0073720F">
      <w:pPr>
        <w:rPr>
          <w:sz w:val="22"/>
          <w:szCs w:val="22"/>
        </w:rPr>
      </w:pPr>
    </w:p>
    <w:p w14:paraId="77C86D04" w14:textId="77777777" w:rsidR="0073720F" w:rsidRDefault="0073720F" w:rsidP="0073720F">
      <w:pPr>
        <w:rPr>
          <w:b/>
          <w:sz w:val="22"/>
          <w:szCs w:val="22"/>
        </w:rPr>
      </w:pPr>
      <w:r>
        <w:rPr>
          <w:b/>
          <w:sz w:val="22"/>
          <w:szCs w:val="22"/>
        </w:rPr>
        <w:t xml:space="preserve">(Mid Semester) Strategies to increase competence: </w:t>
      </w:r>
    </w:p>
    <w:p w14:paraId="5F0B20BF" w14:textId="77777777" w:rsidR="0073720F" w:rsidRDefault="0073720F" w:rsidP="0073720F">
      <w:pPr>
        <w:rPr>
          <w:sz w:val="22"/>
          <w:szCs w:val="22"/>
        </w:rPr>
      </w:pPr>
    </w:p>
    <w:p w14:paraId="48F4279D"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9A07EE9" w14:textId="77777777" w:rsidR="0073720F" w:rsidRDefault="0073720F" w:rsidP="0073720F">
      <w:pPr>
        <w:tabs>
          <w:tab w:val="left" w:pos="-2340"/>
        </w:tabs>
        <w:rPr>
          <w:b/>
          <w:sz w:val="22"/>
          <w:szCs w:val="22"/>
        </w:rPr>
      </w:pPr>
    </w:p>
    <w:p w14:paraId="7D31986B" w14:textId="606723C2" w:rsidR="0073720F" w:rsidRDefault="0073720F" w:rsidP="0073720F">
      <w:pPr>
        <w:rPr>
          <w:b/>
          <w:sz w:val="22"/>
          <w:szCs w:val="22"/>
        </w:rPr>
      </w:pPr>
      <w:r>
        <w:rPr>
          <w:b/>
          <w:sz w:val="22"/>
          <w:szCs w:val="22"/>
        </w:rPr>
        <w:t xml:space="preserve">(End of Semester) Evidence to support ratings for Competency 7: </w:t>
      </w:r>
    </w:p>
    <w:p w14:paraId="72B130A9" w14:textId="77777777" w:rsidR="0073720F" w:rsidRDefault="0073720F" w:rsidP="0073720F">
      <w:pPr>
        <w:rPr>
          <w:sz w:val="22"/>
          <w:szCs w:val="22"/>
        </w:rPr>
      </w:pPr>
    </w:p>
    <w:p w14:paraId="12A4C3E6" w14:textId="77777777" w:rsidR="0073720F" w:rsidRDefault="0073720F" w:rsidP="0073720F">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5FC15CF" w14:textId="77777777" w:rsidR="0073720F" w:rsidRDefault="0073720F" w:rsidP="0073720F">
      <w:pPr>
        <w:rPr>
          <w:sz w:val="22"/>
          <w:szCs w:val="22"/>
        </w:rPr>
      </w:pPr>
    </w:p>
    <w:p w14:paraId="42DD9C70" w14:textId="77777777" w:rsidR="0073720F" w:rsidRDefault="0073720F" w:rsidP="0073720F">
      <w:pPr>
        <w:rPr>
          <w:b/>
          <w:sz w:val="22"/>
          <w:szCs w:val="22"/>
        </w:rPr>
      </w:pPr>
      <w:r>
        <w:rPr>
          <w:b/>
          <w:sz w:val="22"/>
          <w:szCs w:val="22"/>
        </w:rPr>
        <w:t xml:space="preserve">(End of Semester) Strategies to increase competence: </w:t>
      </w:r>
    </w:p>
    <w:p w14:paraId="4AC7404A" w14:textId="77777777" w:rsidR="0073720F" w:rsidRDefault="0073720F" w:rsidP="0073720F">
      <w:pPr>
        <w:rPr>
          <w:sz w:val="22"/>
          <w:szCs w:val="22"/>
        </w:rPr>
      </w:pPr>
    </w:p>
    <w:p w14:paraId="58FA3B49" w14:textId="77777777" w:rsidR="0073720F" w:rsidRDefault="0073720F" w:rsidP="0073720F">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224383BE" w14:textId="77777777" w:rsidR="00242D49" w:rsidRDefault="00242D49" w:rsidP="00242D49">
      <w:pPr>
        <w:rPr>
          <w:b/>
          <w:bCs/>
          <w:sz w:val="22"/>
          <w:szCs w:val="22"/>
        </w:rPr>
      </w:pPr>
    </w:p>
    <w:p w14:paraId="1321E585" w14:textId="77777777" w:rsidR="00242D49" w:rsidRDefault="00242D49" w:rsidP="00242D49">
      <w:pPr>
        <w:rPr>
          <w:b/>
          <w:bCs/>
          <w:sz w:val="22"/>
          <w:szCs w:val="22"/>
        </w:rPr>
      </w:pPr>
    </w:p>
    <w:p w14:paraId="166EDC76" w14:textId="525C3639" w:rsidR="00242D49" w:rsidRDefault="00242D49" w:rsidP="004F163A">
      <w:pPr>
        <w:pStyle w:val="ListParagraph"/>
        <w:numPr>
          <w:ilvl w:val="0"/>
          <w:numId w:val="26"/>
        </w:numPr>
        <w:rPr>
          <w:b/>
          <w:sz w:val="22"/>
          <w:szCs w:val="22"/>
        </w:rPr>
      </w:pPr>
      <w:r w:rsidRPr="00A82567">
        <w:rPr>
          <w:b/>
          <w:sz w:val="22"/>
          <w:szCs w:val="22"/>
        </w:rPr>
        <w:t xml:space="preserve"> </w:t>
      </w:r>
      <w:r w:rsidRPr="00A82567">
        <w:rPr>
          <w:b/>
          <w:i/>
          <w:sz w:val="22"/>
          <w:szCs w:val="22"/>
          <w:u w:val="single"/>
        </w:rPr>
        <w:t>Intervene</w:t>
      </w:r>
      <w:r w:rsidRPr="00A82567">
        <w:rPr>
          <w:b/>
          <w:sz w:val="22"/>
          <w:szCs w:val="22"/>
          <w:u w:val="single"/>
        </w:rPr>
        <w:t xml:space="preserve"> with Individuals, Families, Groups, Organizations, and Communities</w:t>
      </w:r>
      <w:r w:rsidRPr="00A82567">
        <w:rPr>
          <w:b/>
          <w:sz w:val="22"/>
          <w:szCs w:val="22"/>
        </w:rPr>
        <w:t xml:space="preserve"> </w:t>
      </w:r>
    </w:p>
    <w:p w14:paraId="12C11093" w14:textId="2768F229" w:rsidR="004A4A3E" w:rsidRDefault="004A4A3E" w:rsidP="004F163A">
      <w:pPr>
        <w:rPr>
          <w:sz w:val="22"/>
          <w:szCs w:val="22"/>
        </w:rPr>
      </w:pPr>
    </w:p>
    <w:p w14:paraId="2BAABF52" w14:textId="0CC52DDA" w:rsidR="00EC1816" w:rsidRPr="00527A49" w:rsidRDefault="00EC1816" w:rsidP="00EC1816">
      <w:pPr>
        <w:rPr>
          <w:sz w:val="22"/>
          <w:szCs w:val="22"/>
        </w:rPr>
      </w:pPr>
      <w:r w:rsidRPr="00527A49">
        <w:rPr>
          <w:sz w:val="22"/>
          <w:szCs w:val="22"/>
        </w:rPr>
        <w:t xml:space="preserve">Clinical social workers understand that intervention is an ongoing component of the dynamic and interactive process of social work practice. Clinical social workers utilize assessment findings to inform the selection of evidence-based and culturally responsive interventions. They use multiple theoretical perspectives that are informed by best practices and </w:t>
      </w:r>
      <w:r w:rsidR="008019F3" w:rsidRPr="00527A49">
        <w:rPr>
          <w:sz w:val="22"/>
          <w:szCs w:val="22"/>
        </w:rPr>
        <w:t>empirically based</w:t>
      </w:r>
      <w:r w:rsidRPr="00527A49">
        <w:rPr>
          <w:sz w:val="22"/>
          <w:szCs w:val="22"/>
        </w:rPr>
        <w:t xml:space="preserve"> studies to identify, critique, and apply strengths-based interventions to the problems and unique characteristics of diverse populations. They </w:t>
      </w:r>
      <w:r w:rsidR="008019F3" w:rsidRPr="00527A49">
        <w:rPr>
          <w:sz w:val="22"/>
          <w:szCs w:val="22"/>
        </w:rPr>
        <w:t xml:space="preserve">ensure client informed consent by clearly outlining the intervention, including benefits, limitation, and alternative options for care. </w:t>
      </w:r>
    </w:p>
    <w:p w14:paraId="001ED4A8" w14:textId="77777777" w:rsidR="00EC1816" w:rsidRDefault="00EC1816" w:rsidP="004F163A">
      <w:pPr>
        <w:rPr>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D84E38" w14:paraId="23A7B017" w14:textId="77777777" w:rsidTr="00340D66">
        <w:trPr>
          <w:trHeight w:val="215"/>
        </w:trPr>
        <w:tc>
          <w:tcPr>
            <w:tcW w:w="7830" w:type="dxa"/>
            <w:vMerge w:val="restart"/>
          </w:tcPr>
          <w:p w14:paraId="096C0F3B" w14:textId="682476F9" w:rsidR="00D84E38" w:rsidRPr="0068611D" w:rsidRDefault="001259BF" w:rsidP="00340D66">
            <w:pPr>
              <w:spacing w:before="120"/>
              <w:rPr>
                <w:b/>
                <w:sz w:val="22"/>
                <w:szCs w:val="22"/>
              </w:rPr>
            </w:pPr>
            <w:r>
              <w:rPr>
                <w:b/>
                <w:sz w:val="22"/>
                <w:szCs w:val="22"/>
              </w:rPr>
              <w:t xml:space="preserve">Competency Behavior </w:t>
            </w:r>
            <w:r w:rsidR="00D84E38" w:rsidRPr="0068611D">
              <w:rPr>
                <w:b/>
                <w:sz w:val="22"/>
                <w:szCs w:val="22"/>
              </w:rPr>
              <w:t>Outcome Measure</w:t>
            </w:r>
          </w:p>
        </w:tc>
        <w:tc>
          <w:tcPr>
            <w:tcW w:w="1440" w:type="dxa"/>
            <w:gridSpan w:val="2"/>
          </w:tcPr>
          <w:p w14:paraId="11910E2C" w14:textId="7038EE4B" w:rsidR="00D84E38" w:rsidRPr="000730A1" w:rsidRDefault="00504975" w:rsidP="00340D66">
            <w:pPr>
              <w:jc w:val="center"/>
              <w:rPr>
                <w:b/>
                <w:sz w:val="22"/>
                <w:szCs w:val="22"/>
              </w:rPr>
            </w:pPr>
            <w:r>
              <w:rPr>
                <w:b/>
                <w:sz w:val="22"/>
                <w:szCs w:val="22"/>
              </w:rPr>
              <w:t>Mid</w:t>
            </w:r>
          </w:p>
        </w:tc>
        <w:tc>
          <w:tcPr>
            <w:tcW w:w="1440" w:type="dxa"/>
            <w:gridSpan w:val="2"/>
          </w:tcPr>
          <w:p w14:paraId="04D96942" w14:textId="77777777" w:rsidR="00D84E38" w:rsidRPr="000730A1" w:rsidRDefault="00D84E38" w:rsidP="00340D66">
            <w:pPr>
              <w:jc w:val="center"/>
              <w:rPr>
                <w:b/>
                <w:sz w:val="22"/>
                <w:szCs w:val="22"/>
              </w:rPr>
            </w:pPr>
            <w:r w:rsidRPr="000730A1">
              <w:rPr>
                <w:b/>
                <w:sz w:val="22"/>
                <w:szCs w:val="22"/>
              </w:rPr>
              <w:t>End</w:t>
            </w:r>
          </w:p>
        </w:tc>
      </w:tr>
      <w:tr w:rsidR="001D00FC" w14:paraId="627D3FFA" w14:textId="77777777" w:rsidTr="00340D66">
        <w:trPr>
          <w:trHeight w:val="242"/>
        </w:trPr>
        <w:tc>
          <w:tcPr>
            <w:tcW w:w="7830" w:type="dxa"/>
            <w:vMerge/>
          </w:tcPr>
          <w:p w14:paraId="731B3526" w14:textId="77777777" w:rsidR="001D00FC" w:rsidRPr="0068611D" w:rsidRDefault="001D00FC" w:rsidP="001D00FC">
            <w:pPr>
              <w:rPr>
                <w:b/>
                <w:sz w:val="22"/>
                <w:szCs w:val="22"/>
              </w:rPr>
            </w:pPr>
          </w:p>
        </w:tc>
        <w:tc>
          <w:tcPr>
            <w:tcW w:w="720" w:type="dxa"/>
          </w:tcPr>
          <w:p w14:paraId="75D2E7FD" w14:textId="278C8018" w:rsidR="001D00FC" w:rsidRPr="000730A1" w:rsidRDefault="001D00FC" w:rsidP="001D00FC">
            <w:pPr>
              <w:jc w:val="center"/>
              <w:rPr>
                <w:b/>
                <w:sz w:val="22"/>
                <w:szCs w:val="22"/>
              </w:rPr>
            </w:pPr>
            <w:r>
              <w:rPr>
                <w:b/>
                <w:sz w:val="22"/>
                <w:szCs w:val="22"/>
              </w:rPr>
              <w:t>Stdt</w:t>
            </w:r>
          </w:p>
        </w:tc>
        <w:tc>
          <w:tcPr>
            <w:tcW w:w="720" w:type="dxa"/>
            <w:shd w:val="clear" w:color="auto" w:fill="auto"/>
          </w:tcPr>
          <w:p w14:paraId="371AD869" w14:textId="269F033B" w:rsidR="001D00FC" w:rsidRPr="000730A1" w:rsidRDefault="001D00FC" w:rsidP="001D00FC">
            <w:pPr>
              <w:jc w:val="center"/>
              <w:rPr>
                <w:b/>
                <w:sz w:val="22"/>
                <w:szCs w:val="22"/>
              </w:rPr>
            </w:pPr>
            <w:r>
              <w:rPr>
                <w:b/>
                <w:sz w:val="22"/>
                <w:szCs w:val="22"/>
              </w:rPr>
              <w:t>FI</w:t>
            </w:r>
          </w:p>
        </w:tc>
        <w:tc>
          <w:tcPr>
            <w:tcW w:w="720" w:type="dxa"/>
          </w:tcPr>
          <w:p w14:paraId="1BED0598" w14:textId="31608C5E" w:rsidR="001D00FC" w:rsidRPr="000730A1" w:rsidRDefault="001D00FC" w:rsidP="001D00FC">
            <w:pPr>
              <w:tabs>
                <w:tab w:val="left" w:pos="1605"/>
              </w:tabs>
              <w:jc w:val="center"/>
              <w:rPr>
                <w:b/>
                <w:sz w:val="22"/>
                <w:szCs w:val="22"/>
              </w:rPr>
            </w:pPr>
            <w:r>
              <w:rPr>
                <w:b/>
                <w:sz w:val="22"/>
                <w:szCs w:val="22"/>
              </w:rPr>
              <w:t>Stdt</w:t>
            </w:r>
          </w:p>
        </w:tc>
        <w:tc>
          <w:tcPr>
            <w:tcW w:w="720" w:type="dxa"/>
          </w:tcPr>
          <w:p w14:paraId="6EFC5CB3" w14:textId="702182CD" w:rsidR="001D00FC" w:rsidRPr="000730A1" w:rsidRDefault="001D00FC" w:rsidP="001D00FC">
            <w:pPr>
              <w:tabs>
                <w:tab w:val="left" w:pos="1605"/>
              </w:tabs>
              <w:jc w:val="center"/>
              <w:rPr>
                <w:b/>
                <w:sz w:val="22"/>
                <w:szCs w:val="22"/>
              </w:rPr>
            </w:pPr>
            <w:r>
              <w:rPr>
                <w:b/>
                <w:sz w:val="22"/>
                <w:szCs w:val="22"/>
              </w:rPr>
              <w:t>FI</w:t>
            </w:r>
          </w:p>
        </w:tc>
      </w:tr>
      <w:tr w:rsidR="00D84E38" w14:paraId="024AE976" w14:textId="77777777" w:rsidTr="004A4A3E">
        <w:trPr>
          <w:trHeight w:val="818"/>
        </w:trPr>
        <w:tc>
          <w:tcPr>
            <w:tcW w:w="7830" w:type="dxa"/>
          </w:tcPr>
          <w:p w14:paraId="7A0C4AE2" w14:textId="037CA8FD" w:rsidR="00D84E38" w:rsidRPr="00527A49" w:rsidRDefault="004A4A3E" w:rsidP="004A4A3E">
            <w:pPr>
              <w:pStyle w:val="ListParagraph"/>
              <w:numPr>
                <w:ilvl w:val="0"/>
                <w:numId w:val="24"/>
              </w:numPr>
              <w:rPr>
                <w:b/>
                <w:sz w:val="22"/>
                <w:szCs w:val="22"/>
              </w:rPr>
            </w:pPr>
            <w:r w:rsidRPr="00527A49">
              <w:rPr>
                <w:sz w:val="22"/>
                <w:szCs w:val="22"/>
              </w:rPr>
              <w:t>Student</w:t>
            </w:r>
            <w:r w:rsidR="00416136" w:rsidRPr="00527A49">
              <w:rPr>
                <w:sz w:val="22"/>
                <w:szCs w:val="22"/>
              </w:rPr>
              <w:t xml:space="preserve"> demonstrates the ability to</w:t>
            </w:r>
            <w:r w:rsidRPr="00527A49">
              <w:rPr>
                <w:sz w:val="22"/>
                <w:szCs w:val="22"/>
              </w:rPr>
              <w:t xml:space="preserve"> critically evaluate, select, and </w:t>
            </w:r>
            <w:r w:rsidR="00416136" w:rsidRPr="00527A49">
              <w:rPr>
                <w:sz w:val="22"/>
                <w:szCs w:val="22"/>
              </w:rPr>
              <w:t>apply</w:t>
            </w:r>
            <w:r w:rsidRPr="00527A49">
              <w:rPr>
                <w:sz w:val="22"/>
                <w:szCs w:val="22"/>
              </w:rPr>
              <w:t xml:space="preserve"> best practices and evidence-based interventions that use appropriate clinical techniques for a range of presenting concerns</w:t>
            </w:r>
            <w:r w:rsidR="00527A49">
              <w:rPr>
                <w:sz w:val="22"/>
                <w:szCs w:val="22"/>
              </w:rPr>
              <w:t>.</w:t>
            </w:r>
          </w:p>
        </w:tc>
        <w:tc>
          <w:tcPr>
            <w:tcW w:w="720" w:type="dxa"/>
          </w:tcPr>
          <w:p w14:paraId="44A1C3FA" w14:textId="77777777" w:rsidR="00D84E38" w:rsidRPr="0068611D" w:rsidRDefault="00D84E38" w:rsidP="00340D66">
            <w:pPr>
              <w:rPr>
                <w:sz w:val="22"/>
                <w:szCs w:val="22"/>
              </w:rPr>
            </w:pPr>
          </w:p>
        </w:tc>
        <w:tc>
          <w:tcPr>
            <w:tcW w:w="720" w:type="dxa"/>
            <w:shd w:val="clear" w:color="auto" w:fill="BFBFBF" w:themeFill="background1" w:themeFillShade="BF"/>
          </w:tcPr>
          <w:p w14:paraId="0CE81BAD" w14:textId="77777777" w:rsidR="00D84E38" w:rsidRPr="0068611D" w:rsidRDefault="00D84E38" w:rsidP="00340D66">
            <w:pPr>
              <w:rPr>
                <w:sz w:val="22"/>
                <w:szCs w:val="22"/>
              </w:rPr>
            </w:pPr>
          </w:p>
        </w:tc>
        <w:tc>
          <w:tcPr>
            <w:tcW w:w="720" w:type="dxa"/>
          </w:tcPr>
          <w:p w14:paraId="3F7A64C2" w14:textId="77777777" w:rsidR="00D84E38" w:rsidRPr="0068611D" w:rsidRDefault="00D84E38" w:rsidP="00340D66">
            <w:pPr>
              <w:rPr>
                <w:sz w:val="22"/>
                <w:szCs w:val="22"/>
              </w:rPr>
            </w:pPr>
          </w:p>
        </w:tc>
        <w:tc>
          <w:tcPr>
            <w:tcW w:w="720" w:type="dxa"/>
            <w:shd w:val="clear" w:color="auto" w:fill="BFBFBF" w:themeFill="background1" w:themeFillShade="BF"/>
          </w:tcPr>
          <w:p w14:paraId="5578470F" w14:textId="77777777" w:rsidR="00D84E38" w:rsidRPr="0068611D" w:rsidRDefault="00D84E38" w:rsidP="00340D66">
            <w:pPr>
              <w:rPr>
                <w:sz w:val="22"/>
                <w:szCs w:val="22"/>
              </w:rPr>
            </w:pPr>
          </w:p>
        </w:tc>
      </w:tr>
      <w:tr w:rsidR="00D84E38" w14:paraId="722D6C60" w14:textId="77777777" w:rsidTr="004A4A3E">
        <w:trPr>
          <w:trHeight w:val="557"/>
        </w:trPr>
        <w:tc>
          <w:tcPr>
            <w:tcW w:w="7830" w:type="dxa"/>
          </w:tcPr>
          <w:p w14:paraId="0EEB13A2" w14:textId="7D03C85F" w:rsidR="00D84E38" w:rsidRPr="00527A49" w:rsidRDefault="004A4A3E" w:rsidP="004A4A3E">
            <w:pPr>
              <w:pStyle w:val="ListParagraph"/>
              <w:numPr>
                <w:ilvl w:val="0"/>
                <w:numId w:val="24"/>
              </w:numPr>
              <w:rPr>
                <w:b/>
                <w:sz w:val="22"/>
                <w:szCs w:val="22"/>
              </w:rPr>
            </w:pPr>
            <w:r w:rsidRPr="00527A49">
              <w:rPr>
                <w:sz w:val="22"/>
                <w:szCs w:val="22"/>
              </w:rPr>
              <w:t xml:space="preserve">Student </w:t>
            </w:r>
            <w:r w:rsidR="004F2246" w:rsidRPr="004F2246">
              <w:rPr>
                <w:sz w:val="22"/>
                <w:szCs w:val="22"/>
              </w:rPr>
              <w:t>collaborates interprofessionally and with others in client system</w:t>
            </w:r>
            <w:r w:rsidR="004F2246">
              <w:rPr>
                <w:sz w:val="22"/>
                <w:szCs w:val="22"/>
              </w:rPr>
              <w:t xml:space="preserve"> </w:t>
            </w:r>
            <w:r w:rsidRPr="00527A49">
              <w:rPr>
                <w:sz w:val="22"/>
                <w:szCs w:val="22"/>
              </w:rPr>
              <w:t xml:space="preserve">to coordinate </w:t>
            </w:r>
            <w:r w:rsidR="00416136" w:rsidRPr="00527A49">
              <w:rPr>
                <w:sz w:val="22"/>
                <w:szCs w:val="22"/>
              </w:rPr>
              <w:t xml:space="preserve">clinical </w:t>
            </w:r>
            <w:r w:rsidRPr="00527A49">
              <w:rPr>
                <w:sz w:val="22"/>
                <w:szCs w:val="22"/>
              </w:rPr>
              <w:t>interventions</w:t>
            </w:r>
            <w:r w:rsidR="00527A49">
              <w:rPr>
                <w:sz w:val="22"/>
                <w:szCs w:val="22"/>
              </w:rPr>
              <w:t>.</w:t>
            </w:r>
          </w:p>
        </w:tc>
        <w:tc>
          <w:tcPr>
            <w:tcW w:w="720" w:type="dxa"/>
          </w:tcPr>
          <w:p w14:paraId="6B5CF76E" w14:textId="77777777" w:rsidR="00D84E38" w:rsidRPr="0068611D" w:rsidRDefault="00D84E38" w:rsidP="00340D66">
            <w:pPr>
              <w:rPr>
                <w:sz w:val="22"/>
                <w:szCs w:val="22"/>
              </w:rPr>
            </w:pPr>
          </w:p>
        </w:tc>
        <w:tc>
          <w:tcPr>
            <w:tcW w:w="720" w:type="dxa"/>
            <w:shd w:val="clear" w:color="auto" w:fill="BFBFBF" w:themeFill="background1" w:themeFillShade="BF"/>
          </w:tcPr>
          <w:p w14:paraId="688D360A" w14:textId="77777777" w:rsidR="00D84E38" w:rsidRPr="0068611D" w:rsidRDefault="00D84E38" w:rsidP="00340D66">
            <w:pPr>
              <w:rPr>
                <w:sz w:val="22"/>
                <w:szCs w:val="22"/>
              </w:rPr>
            </w:pPr>
          </w:p>
        </w:tc>
        <w:tc>
          <w:tcPr>
            <w:tcW w:w="720" w:type="dxa"/>
          </w:tcPr>
          <w:p w14:paraId="0C5EF9DF" w14:textId="77777777" w:rsidR="00D84E38" w:rsidRPr="0068611D" w:rsidRDefault="00D84E38" w:rsidP="00340D66">
            <w:pPr>
              <w:rPr>
                <w:sz w:val="22"/>
                <w:szCs w:val="22"/>
              </w:rPr>
            </w:pPr>
          </w:p>
        </w:tc>
        <w:tc>
          <w:tcPr>
            <w:tcW w:w="720" w:type="dxa"/>
            <w:shd w:val="clear" w:color="auto" w:fill="BFBFBF" w:themeFill="background1" w:themeFillShade="BF"/>
          </w:tcPr>
          <w:p w14:paraId="32A4AA7E" w14:textId="77777777" w:rsidR="00D84E38" w:rsidRPr="0068611D" w:rsidRDefault="00D84E38" w:rsidP="00340D66">
            <w:pPr>
              <w:rPr>
                <w:sz w:val="22"/>
                <w:szCs w:val="22"/>
              </w:rPr>
            </w:pPr>
          </w:p>
        </w:tc>
      </w:tr>
      <w:tr w:rsidR="00D84E38" w14:paraId="480F6770" w14:textId="77777777" w:rsidTr="00340D66">
        <w:tc>
          <w:tcPr>
            <w:tcW w:w="10710" w:type="dxa"/>
            <w:gridSpan w:val="5"/>
          </w:tcPr>
          <w:p w14:paraId="1F317983" w14:textId="77777777" w:rsidR="00D84E38" w:rsidRPr="00B14E3F" w:rsidRDefault="00D84E38" w:rsidP="00340D66">
            <w:pPr>
              <w:jc w:val="center"/>
              <w:rPr>
                <w:sz w:val="20"/>
              </w:rPr>
            </w:pPr>
            <w:r w:rsidRPr="00B14E3F">
              <w:rPr>
                <w:sz w:val="20"/>
              </w:rPr>
              <w:t>AC = Advanced Competence |  C = Competence |  EC = Emerging Competence | IP = Insufficient Progress</w:t>
            </w:r>
          </w:p>
        </w:tc>
      </w:tr>
    </w:tbl>
    <w:p w14:paraId="1EA05F13" w14:textId="77777777" w:rsidR="00D84E38" w:rsidRPr="00A9123D" w:rsidRDefault="00D84E38" w:rsidP="00A9123D">
      <w:pPr>
        <w:spacing w:after="120"/>
        <w:rPr>
          <w:b/>
          <w:sz w:val="22"/>
          <w:szCs w:val="22"/>
        </w:rPr>
      </w:pPr>
    </w:p>
    <w:p w14:paraId="5A682665" w14:textId="48A300BC" w:rsidR="00391422" w:rsidRDefault="00391422" w:rsidP="00391422">
      <w:pPr>
        <w:rPr>
          <w:b/>
          <w:sz w:val="22"/>
          <w:szCs w:val="22"/>
        </w:rPr>
      </w:pPr>
      <w:r>
        <w:rPr>
          <w:b/>
          <w:sz w:val="22"/>
          <w:szCs w:val="22"/>
        </w:rPr>
        <w:t xml:space="preserve">(Mid Semester) Evidence to support ratings for Competency 8: </w:t>
      </w:r>
    </w:p>
    <w:p w14:paraId="6895DBFD" w14:textId="77777777" w:rsidR="00391422" w:rsidRDefault="00391422" w:rsidP="00391422">
      <w:pPr>
        <w:rPr>
          <w:sz w:val="22"/>
          <w:szCs w:val="22"/>
        </w:rPr>
      </w:pPr>
    </w:p>
    <w:p w14:paraId="582556F2" w14:textId="77777777" w:rsidR="00391422" w:rsidRDefault="00391422" w:rsidP="00391422">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2B855A2E" w14:textId="77777777" w:rsidR="00391422" w:rsidRDefault="00391422" w:rsidP="00391422">
      <w:pPr>
        <w:rPr>
          <w:sz w:val="22"/>
          <w:szCs w:val="22"/>
        </w:rPr>
      </w:pPr>
    </w:p>
    <w:p w14:paraId="35E16F80" w14:textId="77777777" w:rsidR="00391422" w:rsidRDefault="00391422" w:rsidP="00391422">
      <w:pPr>
        <w:rPr>
          <w:b/>
          <w:sz w:val="22"/>
          <w:szCs w:val="22"/>
        </w:rPr>
      </w:pPr>
      <w:r>
        <w:rPr>
          <w:b/>
          <w:sz w:val="22"/>
          <w:szCs w:val="22"/>
        </w:rPr>
        <w:t xml:space="preserve">(Mid Semester) Strategies to increase competence: </w:t>
      </w:r>
    </w:p>
    <w:p w14:paraId="247F64B5" w14:textId="77777777" w:rsidR="00391422" w:rsidRDefault="00391422" w:rsidP="00391422">
      <w:pPr>
        <w:rPr>
          <w:sz w:val="22"/>
          <w:szCs w:val="22"/>
        </w:rPr>
      </w:pPr>
    </w:p>
    <w:p w14:paraId="46473A1D" w14:textId="77777777" w:rsidR="00391422" w:rsidRDefault="00391422" w:rsidP="00391422">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58D3384" w14:textId="77777777" w:rsidR="00391422" w:rsidRDefault="00391422" w:rsidP="00391422">
      <w:pPr>
        <w:tabs>
          <w:tab w:val="left" w:pos="-2340"/>
        </w:tabs>
        <w:rPr>
          <w:b/>
          <w:sz w:val="22"/>
          <w:szCs w:val="22"/>
        </w:rPr>
      </w:pPr>
    </w:p>
    <w:p w14:paraId="04FE25A6" w14:textId="6D42F09F" w:rsidR="00391422" w:rsidRDefault="00391422" w:rsidP="00391422">
      <w:pPr>
        <w:rPr>
          <w:b/>
          <w:sz w:val="22"/>
          <w:szCs w:val="22"/>
        </w:rPr>
      </w:pPr>
      <w:r>
        <w:rPr>
          <w:b/>
          <w:sz w:val="22"/>
          <w:szCs w:val="22"/>
        </w:rPr>
        <w:t xml:space="preserve">(End of Semester) Evidence to support ratings for Competency 8: </w:t>
      </w:r>
    </w:p>
    <w:p w14:paraId="24F70ADA" w14:textId="77777777" w:rsidR="00391422" w:rsidRDefault="00391422" w:rsidP="00391422">
      <w:pPr>
        <w:rPr>
          <w:sz w:val="22"/>
          <w:szCs w:val="22"/>
        </w:rPr>
      </w:pPr>
    </w:p>
    <w:p w14:paraId="346813DB" w14:textId="77777777" w:rsidR="00391422" w:rsidRDefault="00391422" w:rsidP="00391422">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17CE770D" w14:textId="77777777" w:rsidR="00391422" w:rsidRDefault="00391422" w:rsidP="00391422">
      <w:pPr>
        <w:rPr>
          <w:sz w:val="22"/>
          <w:szCs w:val="22"/>
        </w:rPr>
      </w:pPr>
    </w:p>
    <w:p w14:paraId="66B9F3EE" w14:textId="77777777" w:rsidR="00391422" w:rsidRDefault="00391422" w:rsidP="00391422">
      <w:pPr>
        <w:rPr>
          <w:b/>
          <w:sz w:val="22"/>
          <w:szCs w:val="22"/>
        </w:rPr>
      </w:pPr>
      <w:r>
        <w:rPr>
          <w:b/>
          <w:sz w:val="22"/>
          <w:szCs w:val="22"/>
        </w:rPr>
        <w:t xml:space="preserve">(End of Semester) Strategies to increase competence: </w:t>
      </w:r>
    </w:p>
    <w:p w14:paraId="06CFD2DF" w14:textId="77777777" w:rsidR="00391422" w:rsidRDefault="00391422" w:rsidP="00391422">
      <w:pPr>
        <w:rPr>
          <w:sz w:val="22"/>
          <w:szCs w:val="22"/>
        </w:rPr>
      </w:pPr>
    </w:p>
    <w:p w14:paraId="6DD96D95" w14:textId="77777777" w:rsidR="00391422" w:rsidRDefault="00391422" w:rsidP="00391422">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7B402C80" w14:textId="77777777" w:rsidR="008C71CF" w:rsidRDefault="008C71CF" w:rsidP="00242D49">
      <w:pPr>
        <w:rPr>
          <w:sz w:val="22"/>
          <w:szCs w:val="22"/>
        </w:rPr>
      </w:pPr>
    </w:p>
    <w:p w14:paraId="788AEF0F" w14:textId="36181E23" w:rsidR="00242D49" w:rsidRPr="00DF525B" w:rsidRDefault="00242D49" w:rsidP="004F163A">
      <w:pPr>
        <w:pStyle w:val="ListParagraph"/>
        <w:numPr>
          <w:ilvl w:val="0"/>
          <w:numId w:val="26"/>
        </w:numPr>
        <w:rPr>
          <w:b/>
          <w:sz w:val="22"/>
          <w:szCs w:val="22"/>
        </w:rPr>
      </w:pPr>
      <w:r w:rsidRPr="004F163A">
        <w:rPr>
          <w:b/>
          <w:i/>
          <w:sz w:val="22"/>
          <w:szCs w:val="22"/>
          <w:u w:val="single"/>
        </w:rPr>
        <w:t>Evaluate</w:t>
      </w:r>
      <w:r w:rsidRPr="004F163A">
        <w:rPr>
          <w:b/>
          <w:sz w:val="22"/>
          <w:szCs w:val="22"/>
          <w:u w:val="single"/>
        </w:rPr>
        <w:t xml:space="preserve"> Practice with Individuals, Families, Groups, Organizations, and Communities</w:t>
      </w:r>
    </w:p>
    <w:p w14:paraId="7FAAE65E" w14:textId="3E890677" w:rsidR="00416136" w:rsidRDefault="00416136" w:rsidP="00416136">
      <w:pPr>
        <w:rPr>
          <w:color w:val="FF0000"/>
          <w:szCs w:val="24"/>
        </w:rPr>
      </w:pPr>
    </w:p>
    <w:p w14:paraId="42315D28" w14:textId="7F6791CB" w:rsidR="00936E6D" w:rsidRPr="00527A49" w:rsidRDefault="00936E6D" w:rsidP="00416136">
      <w:pPr>
        <w:rPr>
          <w:sz w:val="22"/>
          <w:szCs w:val="22"/>
        </w:rPr>
      </w:pPr>
      <w:r w:rsidRPr="00527A49">
        <w:rPr>
          <w:sz w:val="22"/>
          <w:szCs w:val="22"/>
        </w:rPr>
        <w:t>Clinical social workers understand that evaluation is an ongoing component of the dynamic and interactive process of social work practice with and on behalf of diverse individuals, families, groups, organizations, and communities. Clinical social workers apply anti-racist and anti-oppressive perspectives in evaluating interventions in all practice areas to best meet client’s needs. This includes evaluation of both practices and programs that contribute to the knowledge base of the profession. Clinical social workers demonstrate openness to feedback from clients and colleagues and show willingness to engage with feedback to self-correct and improve practice effectiveness. In interprofessional settings, clinical social workers can critically appraise standard practice and share evaluative feedback.</w:t>
      </w:r>
    </w:p>
    <w:p w14:paraId="753A5925" w14:textId="77777777" w:rsidR="004A4A3E" w:rsidRPr="00527A49" w:rsidRDefault="004A4A3E" w:rsidP="00DF525B">
      <w:pPr>
        <w:rPr>
          <w:sz w:val="22"/>
          <w:szCs w:val="22"/>
        </w:rPr>
      </w:pPr>
    </w:p>
    <w:tbl>
      <w:tblPr>
        <w:tblStyle w:val="TableGrid"/>
        <w:tblW w:w="10710" w:type="dxa"/>
        <w:tblInd w:w="-5" w:type="dxa"/>
        <w:tblLayout w:type="fixed"/>
        <w:tblLook w:val="04A0" w:firstRow="1" w:lastRow="0" w:firstColumn="1" w:lastColumn="0" w:noHBand="0" w:noVBand="1"/>
      </w:tblPr>
      <w:tblGrid>
        <w:gridCol w:w="7830"/>
        <w:gridCol w:w="720"/>
        <w:gridCol w:w="720"/>
        <w:gridCol w:w="720"/>
        <w:gridCol w:w="720"/>
      </w:tblGrid>
      <w:tr w:rsidR="00DF525B" w14:paraId="436F7A95" w14:textId="77777777" w:rsidTr="00340D66">
        <w:trPr>
          <w:trHeight w:val="215"/>
        </w:trPr>
        <w:tc>
          <w:tcPr>
            <w:tcW w:w="7830" w:type="dxa"/>
            <w:vMerge w:val="restart"/>
          </w:tcPr>
          <w:p w14:paraId="091D8CD9" w14:textId="6098321E" w:rsidR="00DF525B" w:rsidRPr="0068611D" w:rsidRDefault="001259BF" w:rsidP="00340D66">
            <w:pPr>
              <w:spacing w:before="120"/>
              <w:rPr>
                <w:b/>
                <w:sz w:val="22"/>
                <w:szCs w:val="22"/>
              </w:rPr>
            </w:pPr>
            <w:r>
              <w:rPr>
                <w:b/>
                <w:sz w:val="22"/>
                <w:szCs w:val="22"/>
              </w:rPr>
              <w:t xml:space="preserve">Competency Behavior </w:t>
            </w:r>
            <w:r w:rsidR="00DF525B" w:rsidRPr="0068611D">
              <w:rPr>
                <w:b/>
                <w:sz w:val="22"/>
                <w:szCs w:val="22"/>
              </w:rPr>
              <w:t>Outcome Measure</w:t>
            </w:r>
          </w:p>
        </w:tc>
        <w:tc>
          <w:tcPr>
            <w:tcW w:w="1440" w:type="dxa"/>
            <w:gridSpan w:val="2"/>
          </w:tcPr>
          <w:p w14:paraId="4DB122EB" w14:textId="4337CAF4" w:rsidR="00DF525B" w:rsidRPr="000730A1" w:rsidRDefault="00504975" w:rsidP="00340D66">
            <w:pPr>
              <w:jc w:val="center"/>
              <w:rPr>
                <w:b/>
                <w:sz w:val="22"/>
                <w:szCs w:val="22"/>
              </w:rPr>
            </w:pPr>
            <w:r>
              <w:rPr>
                <w:b/>
                <w:sz w:val="22"/>
                <w:szCs w:val="22"/>
              </w:rPr>
              <w:t>Mid</w:t>
            </w:r>
          </w:p>
        </w:tc>
        <w:tc>
          <w:tcPr>
            <w:tcW w:w="1440" w:type="dxa"/>
            <w:gridSpan w:val="2"/>
          </w:tcPr>
          <w:p w14:paraId="1F957328" w14:textId="77777777" w:rsidR="00DF525B" w:rsidRPr="000730A1" w:rsidRDefault="00DF525B" w:rsidP="00340D66">
            <w:pPr>
              <w:jc w:val="center"/>
              <w:rPr>
                <w:b/>
                <w:sz w:val="22"/>
                <w:szCs w:val="22"/>
              </w:rPr>
            </w:pPr>
            <w:r w:rsidRPr="000730A1">
              <w:rPr>
                <w:b/>
                <w:sz w:val="22"/>
                <w:szCs w:val="22"/>
              </w:rPr>
              <w:t>End</w:t>
            </w:r>
          </w:p>
        </w:tc>
      </w:tr>
      <w:tr w:rsidR="001D00FC" w14:paraId="510BA693" w14:textId="77777777" w:rsidTr="00340D66">
        <w:trPr>
          <w:trHeight w:val="242"/>
        </w:trPr>
        <w:tc>
          <w:tcPr>
            <w:tcW w:w="7830" w:type="dxa"/>
            <w:vMerge/>
          </w:tcPr>
          <w:p w14:paraId="26BE70AF" w14:textId="77777777" w:rsidR="001D00FC" w:rsidRPr="0068611D" w:rsidRDefault="001D00FC" w:rsidP="001D00FC">
            <w:pPr>
              <w:rPr>
                <w:b/>
                <w:sz w:val="22"/>
                <w:szCs w:val="22"/>
              </w:rPr>
            </w:pPr>
          </w:p>
        </w:tc>
        <w:tc>
          <w:tcPr>
            <w:tcW w:w="720" w:type="dxa"/>
          </w:tcPr>
          <w:p w14:paraId="72F5B925" w14:textId="73C397D0" w:rsidR="001D00FC" w:rsidRPr="000730A1" w:rsidRDefault="001D00FC" w:rsidP="001D00FC">
            <w:pPr>
              <w:jc w:val="center"/>
              <w:rPr>
                <w:b/>
                <w:sz w:val="22"/>
                <w:szCs w:val="22"/>
              </w:rPr>
            </w:pPr>
            <w:r>
              <w:rPr>
                <w:b/>
                <w:sz w:val="22"/>
                <w:szCs w:val="22"/>
              </w:rPr>
              <w:t>Stdt</w:t>
            </w:r>
          </w:p>
        </w:tc>
        <w:tc>
          <w:tcPr>
            <w:tcW w:w="720" w:type="dxa"/>
            <w:shd w:val="clear" w:color="auto" w:fill="auto"/>
          </w:tcPr>
          <w:p w14:paraId="57CCBCE5" w14:textId="78BC0BF4" w:rsidR="001D00FC" w:rsidRPr="000730A1" w:rsidRDefault="001D00FC" w:rsidP="001D00FC">
            <w:pPr>
              <w:jc w:val="center"/>
              <w:rPr>
                <w:b/>
                <w:sz w:val="22"/>
                <w:szCs w:val="22"/>
              </w:rPr>
            </w:pPr>
            <w:r>
              <w:rPr>
                <w:b/>
                <w:sz w:val="22"/>
                <w:szCs w:val="22"/>
              </w:rPr>
              <w:t>FI</w:t>
            </w:r>
          </w:p>
        </w:tc>
        <w:tc>
          <w:tcPr>
            <w:tcW w:w="720" w:type="dxa"/>
          </w:tcPr>
          <w:p w14:paraId="64779227" w14:textId="4F829523" w:rsidR="001D00FC" w:rsidRPr="000730A1" w:rsidRDefault="001D00FC" w:rsidP="001D00FC">
            <w:pPr>
              <w:tabs>
                <w:tab w:val="left" w:pos="1605"/>
              </w:tabs>
              <w:jc w:val="center"/>
              <w:rPr>
                <w:b/>
                <w:sz w:val="22"/>
                <w:szCs w:val="22"/>
              </w:rPr>
            </w:pPr>
            <w:r>
              <w:rPr>
                <w:b/>
                <w:sz w:val="22"/>
                <w:szCs w:val="22"/>
              </w:rPr>
              <w:t>Stdt</w:t>
            </w:r>
          </w:p>
        </w:tc>
        <w:tc>
          <w:tcPr>
            <w:tcW w:w="720" w:type="dxa"/>
          </w:tcPr>
          <w:p w14:paraId="5A2ED0C3" w14:textId="206552EA" w:rsidR="001D00FC" w:rsidRPr="000730A1" w:rsidRDefault="001D00FC" w:rsidP="001D00FC">
            <w:pPr>
              <w:tabs>
                <w:tab w:val="left" w:pos="1605"/>
              </w:tabs>
              <w:jc w:val="center"/>
              <w:rPr>
                <w:b/>
                <w:sz w:val="22"/>
                <w:szCs w:val="22"/>
              </w:rPr>
            </w:pPr>
            <w:r>
              <w:rPr>
                <w:b/>
                <w:sz w:val="22"/>
                <w:szCs w:val="22"/>
              </w:rPr>
              <w:t>FI</w:t>
            </w:r>
          </w:p>
        </w:tc>
      </w:tr>
      <w:tr w:rsidR="00DF525B" w14:paraId="36C33324" w14:textId="77777777" w:rsidTr="00565E67">
        <w:trPr>
          <w:trHeight w:val="368"/>
        </w:trPr>
        <w:tc>
          <w:tcPr>
            <w:tcW w:w="7830" w:type="dxa"/>
          </w:tcPr>
          <w:p w14:paraId="47023828" w14:textId="6E70C560" w:rsidR="00DF525B" w:rsidRPr="00527A49" w:rsidRDefault="004A4A3E" w:rsidP="004A4A3E">
            <w:pPr>
              <w:pStyle w:val="ListParagraph"/>
              <w:numPr>
                <w:ilvl w:val="0"/>
                <w:numId w:val="25"/>
              </w:numPr>
              <w:rPr>
                <w:b/>
                <w:sz w:val="22"/>
                <w:szCs w:val="22"/>
              </w:rPr>
            </w:pPr>
            <w:r w:rsidRPr="00527A49">
              <w:rPr>
                <w:sz w:val="22"/>
                <w:szCs w:val="22"/>
              </w:rPr>
              <w:t xml:space="preserve">Student </w:t>
            </w:r>
            <w:r w:rsidR="0066758C" w:rsidRPr="00527A49">
              <w:rPr>
                <w:sz w:val="22"/>
                <w:szCs w:val="22"/>
              </w:rPr>
              <w:t>utilizes critical thinking and knowledge of best practices to assess effectiveness of</w:t>
            </w:r>
            <w:r w:rsidRPr="00527A49">
              <w:rPr>
                <w:sz w:val="22"/>
                <w:szCs w:val="22"/>
              </w:rPr>
              <w:t xml:space="preserve"> agency programs and services</w:t>
            </w:r>
            <w:r w:rsidR="0066758C" w:rsidRPr="00527A49">
              <w:rPr>
                <w:sz w:val="22"/>
                <w:szCs w:val="22"/>
              </w:rPr>
              <w:t xml:space="preserve"> and </w:t>
            </w:r>
            <w:r w:rsidR="008B19C9">
              <w:rPr>
                <w:sz w:val="22"/>
                <w:szCs w:val="22"/>
              </w:rPr>
              <w:t>interprets</w:t>
            </w:r>
            <w:r w:rsidR="0066758C" w:rsidRPr="00527A49">
              <w:rPr>
                <w:sz w:val="22"/>
                <w:szCs w:val="22"/>
              </w:rPr>
              <w:t xml:space="preserve"> findings to contribute to the improvement of practice effectiveness. </w:t>
            </w:r>
          </w:p>
        </w:tc>
        <w:tc>
          <w:tcPr>
            <w:tcW w:w="720" w:type="dxa"/>
          </w:tcPr>
          <w:p w14:paraId="3B313FCE" w14:textId="77777777" w:rsidR="00DF525B" w:rsidRPr="0068611D" w:rsidRDefault="00DF525B" w:rsidP="00340D66">
            <w:pPr>
              <w:rPr>
                <w:sz w:val="22"/>
                <w:szCs w:val="22"/>
              </w:rPr>
            </w:pPr>
          </w:p>
        </w:tc>
        <w:tc>
          <w:tcPr>
            <w:tcW w:w="720" w:type="dxa"/>
            <w:shd w:val="clear" w:color="auto" w:fill="BFBFBF" w:themeFill="background1" w:themeFillShade="BF"/>
          </w:tcPr>
          <w:p w14:paraId="6B69A38A" w14:textId="77777777" w:rsidR="00DF525B" w:rsidRPr="0068611D" w:rsidRDefault="00DF525B" w:rsidP="00340D66">
            <w:pPr>
              <w:rPr>
                <w:sz w:val="22"/>
                <w:szCs w:val="22"/>
              </w:rPr>
            </w:pPr>
          </w:p>
        </w:tc>
        <w:tc>
          <w:tcPr>
            <w:tcW w:w="720" w:type="dxa"/>
          </w:tcPr>
          <w:p w14:paraId="4EB3DFF1" w14:textId="77777777" w:rsidR="00DF525B" w:rsidRPr="0068611D" w:rsidRDefault="00DF525B" w:rsidP="00340D66">
            <w:pPr>
              <w:rPr>
                <w:sz w:val="22"/>
                <w:szCs w:val="22"/>
              </w:rPr>
            </w:pPr>
          </w:p>
        </w:tc>
        <w:tc>
          <w:tcPr>
            <w:tcW w:w="720" w:type="dxa"/>
            <w:shd w:val="clear" w:color="auto" w:fill="BFBFBF" w:themeFill="background1" w:themeFillShade="BF"/>
          </w:tcPr>
          <w:p w14:paraId="65A2EF4C" w14:textId="77777777" w:rsidR="00DF525B" w:rsidRPr="0068611D" w:rsidRDefault="00DF525B" w:rsidP="00340D66">
            <w:pPr>
              <w:rPr>
                <w:sz w:val="22"/>
                <w:szCs w:val="22"/>
              </w:rPr>
            </w:pPr>
          </w:p>
        </w:tc>
      </w:tr>
      <w:tr w:rsidR="00DF525B" w14:paraId="4C839AFD" w14:textId="77777777" w:rsidTr="004A4A3E">
        <w:trPr>
          <w:trHeight w:val="620"/>
        </w:trPr>
        <w:tc>
          <w:tcPr>
            <w:tcW w:w="7830" w:type="dxa"/>
          </w:tcPr>
          <w:p w14:paraId="798DC191" w14:textId="2307601C" w:rsidR="00DF525B" w:rsidRPr="0066758C" w:rsidRDefault="004A4A3E" w:rsidP="004A4A3E">
            <w:pPr>
              <w:pStyle w:val="ListParagraph"/>
              <w:numPr>
                <w:ilvl w:val="0"/>
                <w:numId w:val="25"/>
              </w:numPr>
              <w:rPr>
                <w:b/>
                <w:i/>
                <w:iCs/>
                <w:sz w:val="22"/>
                <w:szCs w:val="22"/>
              </w:rPr>
            </w:pPr>
            <w:r w:rsidRPr="00527A49">
              <w:rPr>
                <w:sz w:val="22"/>
                <w:szCs w:val="22"/>
              </w:rPr>
              <w:t xml:space="preserve">Student demonstrates the ability to evaluate effectiveness </w:t>
            </w:r>
            <w:r w:rsidR="0066758C" w:rsidRPr="00527A49">
              <w:rPr>
                <w:sz w:val="22"/>
                <w:szCs w:val="22"/>
              </w:rPr>
              <w:t>of clinical interventions designed to address a</w:t>
            </w:r>
            <w:r w:rsidRPr="00527A49">
              <w:rPr>
                <w:sz w:val="22"/>
                <w:szCs w:val="22"/>
              </w:rPr>
              <w:t xml:space="preserve"> range of bio-psycho-social-spiritual needs</w:t>
            </w:r>
            <w:r w:rsidR="00527A49">
              <w:rPr>
                <w:i/>
                <w:iCs/>
                <w:color w:val="FF0000"/>
                <w:sz w:val="22"/>
                <w:szCs w:val="22"/>
              </w:rPr>
              <w:t>.</w:t>
            </w:r>
          </w:p>
        </w:tc>
        <w:tc>
          <w:tcPr>
            <w:tcW w:w="720" w:type="dxa"/>
          </w:tcPr>
          <w:p w14:paraId="4E47E18B" w14:textId="77777777" w:rsidR="00DF525B" w:rsidRPr="0068611D" w:rsidRDefault="00DF525B" w:rsidP="00340D66">
            <w:pPr>
              <w:rPr>
                <w:sz w:val="22"/>
                <w:szCs w:val="22"/>
              </w:rPr>
            </w:pPr>
          </w:p>
        </w:tc>
        <w:tc>
          <w:tcPr>
            <w:tcW w:w="720" w:type="dxa"/>
            <w:shd w:val="clear" w:color="auto" w:fill="BFBFBF" w:themeFill="background1" w:themeFillShade="BF"/>
          </w:tcPr>
          <w:p w14:paraId="36A473BA" w14:textId="77777777" w:rsidR="00DF525B" w:rsidRPr="0068611D" w:rsidRDefault="00DF525B" w:rsidP="00340D66">
            <w:pPr>
              <w:rPr>
                <w:sz w:val="22"/>
                <w:szCs w:val="22"/>
              </w:rPr>
            </w:pPr>
          </w:p>
        </w:tc>
        <w:tc>
          <w:tcPr>
            <w:tcW w:w="720" w:type="dxa"/>
          </w:tcPr>
          <w:p w14:paraId="5DF8856E" w14:textId="77777777" w:rsidR="00DF525B" w:rsidRPr="0068611D" w:rsidRDefault="00DF525B" w:rsidP="00340D66">
            <w:pPr>
              <w:rPr>
                <w:sz w:val="22"/>
                <w:szCs w:val="22"/>
              </w:rPr>
            </w:pPr>
          </w:p>
        </w:tc>
        <w:tc>
          <w:tcPr>
            <w:tcW w:w="720" w:type="dxa"/>
            <w:shd w:val="clear" w:color="auto" w:fill="BFBFBF" w:themeFill="background1" w:themeFillShade="BF"/>
          </w:tcPr>
          <w:p w14:paraId="2223A527" w14:textId="77777777" w:rsidR="00DF525B" w:rsidRPr="0068611D" w:rsidRDefault="00DF525B" w:rsidP="00340D66">
            <w:pPr>
              <w:rPr>
                <w:sz w:val="22"/>
                <w:szCs w:val="22"/>
              </w:rPr>
            </w:pPr>
          </w:p>
        </w:tc>
      </w:tr>
      <w:tr w:rsidR="00DF525B" w14:paraId="65425812" w14:textId="77777777" w:rsidTr="00340D66">
        <w:tc>
          <w:tcPr>
            <w:tcW w:w="10710" w:type="dxa"/>
            <w:gridSpan w:val="5"/>
          </w:tcPr>
          <w:p w14:paraId="595D2431" w14:textId="77777777" w:rsidR="00DF525B" w:rsidRPr="00B14E3F" w:rsidRDefault="00DF525B" w:rsidP="00340D66">
            <w:pPr>
              <w:jc w:val="center"/>
              <w:rPr>
                <w:sz w:val="20"/>
              </w:rPr>
            </w:pPr>
            <w:r w:rsidRPr="00B14E3F">
              <w:rPr>
                <w:sz w:val="20"/>
              </w:rPr>
              <w:t>AC = Advanced Competence |  C = Competence |  EC = Emerging Competence | IP = Insufficient Progress</w:t>
            </w:r>
          </w:p>
        </w:tc>
      </w:tr>
    </w:tbl>
    <w:p w14:paraId="293248BF" w14:textId="77777777" w:rsidR="00DF525B" w:rsidRPr="00DF525B" w:rsidRDefault="00DF525B" w:rsidP="00DF525B">
      <w:pPr>
        <w:rPr>
          <w:b/>
          <w:sz w:val="22"/>
          <w:szCs w:val="22"/>
        </w:rPr>
      </w:pPr>
    </w:p>
    <w:p w14:paraId="3C15E2C5" w14:textId="3A05F819" w:rsidR="00391422" w:rsidRDefault="00391422" w:rsidP="00391422">
      <w:pPr>
        <w:rPr>
          <w:b/>
          <w:sz w:val="22"/>
          <w:szCs w:val="22"/>
        </w:rPr>
      </w:pPr>
      <w:r>
        <w:rPr>
          <w:b/>
          <w:sz w:val="22"/>
          <w:szCs w:val="22"/>
        </w:rPr>
        <w:t xml:space="preserve">(Mid Semester) Evidence to support ratings for Competency 9: </w:t>
      </w:r>
    </w:p>
    <w:p w14:paraId="2EA985B2" w14:textId="77777777" w:rsidR="00391422" w:rsidRDefault="00391422" w:rsidP="00391422">
      <w:pPr>
        <w:rPr>
          <w:sz w:val="22"/>
          <w:szCs w:val="22"/>
        </w:rPr>
      </w:pPr>
    </w:p>
    <w:p w14:paraId="387AC73F" w14:textId="77777777" w:rsidR="00391422" w:rsidRDefault="00391422" w:rsidP="00391422">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93A7D99" w14:textId="77777777" w:rsidR="00391422" w:rsidRDefault="00391422" w:rsidP="00391422">
      <w:pPr>
        <w:rPr>
          <w:sz w:val="22"/>
          <w:szCs w:val="22"/>
        </w:rPr>
      </w:pPr>
    </w:p>
    <w:p w14:paraId="33F13BE3" w14:textId="77777777" w:rsidR="00391422" w:rsidRDefault="00391422" w:rsidP="00391422">
      <w:pPr>
        <w:rPr>
          <w:b/>
          <w:sz w:val="22"/>
          <w:szCs w:val="22"/>
        </w:rPr>
      </w:pPr>
      <w:r>
        <w:rPr>
          <w:b/>
          <w:sz w:val="22"/>
          <w:szCs w:val="22"/>
        </w:rPr>
        <w:t xml:space="preserve">(Mid Semester) Strategies to increase competence: </w:t>
      </w:r>
    </w:p>
    <w:p w14:paraId="48933D1F" w14:textId="77777777" w:rsidR="00391422" w:rsidRDefault="00391422" w:rsidP="00391422">
      <w:pPr>
        <w:rPr>
          <w:sz w:val="22"/>
          <w:szCs w:val="22"/>
        </w:rPr>
      </w:pPr>
    </w:p>
    <w:p w14:paraId="539C96F1" w14:textId="77777777" w:rsidR="00391422" w:rsidRDefault="00391422" w:rsidP="00391422">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9577CBC" w14:textId="77777777" w:rsidR="00391422" w:rsidRDefault="00391422" w:rsidP="00391422">
      <w:pPr>
        <w:tabs>
          <w:tab w:val="left" w:pos="-2340"/>
        </w:tabs>
        <w:rPr>
          <w:b/>
          <w:sz w:val="22"/>
          <w:szCs w:val="22"/>
        </w:rPr>
      </w:pPr>
    </w:p>
    <w:p w14:paraId="6C590253" w14:textId="657DE02E" w:rsidR="00391422" w:rsidRDefault="00391422" w:rsidP="00391422">
      <w:pPr>
        <w:rPr>
          <w:b/>
          <w:sz w:val="22"/>
          <w:szCs w:val="22"/>
        </w:rPr>
      </w:pPr>
      <w:r>
        <w:rPr>
          <w:b/>
          <w:sz w:val="22"/>
          <w:szCs w:val="22"/>
        </w:rPr>
        <w:t xml:space="preserve">(End of Semester) Evidence to support ratings for Competency 9: </w:t>
      </w:r>
    </w:p>
    <w:p w14:paraId="2DBB15AD" w14:textId="77777777" w:rsidR="00391422" w:rsidRDefault="00391422" w:rsidP="00391422">
      <w:pPr>
        <w:rPr>
          <w:sz w:val="22"/>
          <w:szCs w:val="22"/>
        </w:rPr>
      </w:pPr>
    </w:p>
    <w:p w14:paraId="7D3B5A7F" w14:textId="77777777" w:rsidR="00391422" w:rsidRDefault="00391422" w:rsidP="00391422">
      <w:pPr>
        <w:ind w:left="720"/>
        <w:rPr>
          <w:b/>
          <w:bCs/>
          <w:sz w:val="22"/>
          <w:szCs w:val="22"/>
        </w:rPr>
      </w:pPr>
      <w:r>
        <w:rPr>
          <w:b/>
          <w:bCs/>
          <w:sz w:val="22"/>
          <w:szCs w:val="22"/>
        </w:rPr>
        <w:fldChar w:fldCharType="begin">
          <w:ffData>
            <w:name w:val="Text14"/>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690BB35E" w14:textId="77777777" w:rsidR="00391422" w:rsidRDefault="00391422" w:rsidP="00391422">
      <w:pPr>
        <w:rPr>
          <w:sz w:val="22"/>
          <w:szCs w:val="22"/>
        </w:rPr>
      </w:pPr>
    </w:p>
    <w:p w14:paraId="00ED1975" w14:textId="77777777" w:rsidR="00391422" w:rsidRDefault="00391422" w:rsidP="00391422">
      <w:pPr>
        <w:rPr>
          <w:b/>
          <w:sz w:val="22"/>
          <w:szCs w:val="22"/>
        </w:rPr>
      </w:pPr>
      <w:r>
        <w:rPr>
          <w:b/>
          <w:sz w:val="22"/>
          <w:szCs w:val="22"/>
        </w:rPr>
        <w:t xml:space="preserve">(End of Semester) Strategies to increase competence: </w:t>
      </w:r>
    </w:p>
    <w:p w14:paraId="22F65E18" w14:textId="77777777" w:rsidR="00391422" w:rsidRDefault="00391422" w:rsidP="00391422">
      <w:pPr>
        <w:rPr>
          <w:sz w:val="22"/>
          <w:szCs w:val="22"/>
        </w:rPr>
      </w:pPr>
    </w:p>
    <w:p w14:paraId="60848839" w14:textId="77777777" w:rsidR="00391422" w:rsidRDefault="00391422" w:rsidP="00391422">
      <w:pPr>
        <w:ind w:left="720"/>
        <w:rPr>
          <w:b/>
          <w:bCs/>
          <w:sz w:val="22"/>
          <w:szCs w:val="22"/>
        </w:rPr>
      </w:pP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5A717FE" w14:textId="77777777" w:rsidR="00242D49" w:rsidRDefault="00242D49" w:rsidP="00242D49">
      <w:pPr>
        <w:rPr>
          <w:bCs/>
          <w:sz w:val="22"/>
          <w:szCs w:val="22"/>
        </w:rPr>
      </w:pPr>
    </w:p>
    <w:p w14:paraId="66502D82" w14:textId="77777777" w:rsidR="00242D49" w:rsidRDefault="00242D49" w:rsidP="00242D49">
      <w:pPr>
        <w:rPr>
          <w:b/>
          <w:bCs/>
          <w:i/>
          <w:sz w:val="22"/>
        </w:rPr>
      </w:pPr>
    </w:p>
    <w:p w14:paraId="215A2EFF" w14:textId="77777777" w:rsidR="00391422" w:rsidRDefault="00391422" w:rsidP="00242D49">
      <w:pPr>
        <w:rPr>
          <w:b/>
          <w:bCs/>
          <w:i/>
          <w:sz w:val="22"/>
        </w:rPr>
      </w:pPr>
    </w:p>
    <w:p w14:paraId="221E7E0D" w14:textId="77777777" w:rsidR="00391422" w:rsidRDefault="00391422" w:rsidP="00242D49">
      <w:pPr>
        <w:rPr>
          <w:b/>
          <w:bCs/>
          <w:i/>
          <w:sz w:val="22"/>
        </w:rPr>
      </w:pPr>
    </w:p>
    <w:p w14:paraId="70207739" w14:textId="77777777" w:rsidR="00391422" w:rsidRDefault="00391422" w:rsidP="00242D49">
      <w:pPr>
        <w:rPr>
          <w:b/>
          <w:bCs/>
          <w:i/>
          <w:sz w:val="22"/>
        </w:rPr>
      </w:pPr>
    </w:p>
    <w:p w14:paraId="6EDD0D21" w14:textId="77777777" w:rsidR="00391422" w:rsidRDefault="00391422" w:rsidP="00242D49">
      <w:pPr>
        <w:rPr>
          <w:b/>
          <w:bCs/>
          <w:i/>
          <w:sz w:val="22"/>
        </w:rPr>
      </w:pPr>
    </w:p>
    <w:p w14:paraId="0B6B2B73" w14:textId="77777777" w:rsidR="00391422" w:rsidRDefault="00391422" w:rsidP="00242D49">
      <w:pPr>
        <w:rPr>
          <w:b/>
          <w:bCs/>
          <w:i/>
          <w:sz w:val="22"/>
        </w:rPr>
      </w:pPr>
    </w:p>
    <w:p w14:paraId="13F7A6E6" w14:textId="77777777" w:rsidR="00391422" w:rsidRDefault="00391422" w:rsidP="00242D49">
      <w:pPr>
        <w:rPr>
          <w:b/>
          <w:bCs/>
          <w:i/>
          <w:sz w:val="22"/>
        </w:rPr>
      </w:pPr>
    </w:p>
    <w:p w14:paraId="57196A85" w14:textId="77777777" w:rsidR="00391422" w:rsidRDefault="00391422" w:rsidP="00242D49">
      <w:pPr>
        <w:rPr>
          <w:b/>
          <w:bCs/>
          <w:i/>
          <w:sz w:val="22"/>
        </w:rPr>
      </w:pPr>
    </w:p>
    <w:p w14:paraId="103ACE32" w14:textId="77777777" w:rsidR="00391422" w:rsidRDefault="00391422" w:rsidP="00242D49">
      <w:pPr>
        <w:rPr>
          <w:b/>
          <w:bCs/>
          <w:i/>
          <w:sz w:val="22"/>
        </w:rPr>
      </w:pPr>
    </w:p>
    <w:p w14:paraId="4ECBA4AB" w14:textId="77777777" w:rsidR="00391422" w:rsidRDefault="00391422" w:rsidP="00242D49">
      <w:pPr>
        <w:rPr>
          <w:b/>
          <w:bCs/>
          <w:i/>
          <w:sz w:val="22"/>
        </w:rPr>
      </w:pPr>
    </w:p>
    <w:p w14:paraId="3EE01623" w14:textId="77777777" w:rsidR="00391422" w:rsidRDefault="00391422" w:rsidP="00242D49">
      <w:pPr>
        <w:rPr>
          <w:b/>
          <w:bCs/>
          <w:i/>
          <w:sz w:val="22"/>
        </w:rPr>
      </w:pPr>
    </w:p>
    <w:p w14:paraId="56B96B2C" w14:textId="77777777" w:rsidR="00391422" w:rsidRDefault="00391422" w:rsidP="00242D49">
      <w:pPr>
        <w:rPr>
          <w:b/>
          <w:bCs/>
          <w:i/>
          <w:sz w:val="22"/>
        </w:rPr>
      </w:pPr>
    </w:p>
    <w:p w14:paraId="27A45D26" w14:textId="77777777" w:rsidR="00391422" w:rsidRDefault="00391422" w:rsidP="00242D49">
      <w:pPr>
        <w:rPr>
          <w:b/>
          <w:bCs/>
          <w:i/>
          <w:sz w:val="22"/>
        </w:rPr>
      </w:pPr>
    </w:p>
    <w:p w14:paraId="0BE6DEE1" w14:textId="77777777" w:rsidR="00391422" w:rsidRDefault="00391422" w:rsidP="00242D49">
      <w:pPr>
        <w:rPr>
          <w:b/>
          <w:bCs/>
          <w:i/>
          <w:sz w:val="22"/>
        </w:rPr>
      </w:pPr>
    </w:p>
    <w:p w14:paraId="490FD2E5" w14:textId="77777777" w:rsidR="00391422" w:rsidRDefault="00391422" w:rsidP="00242D49">
      <w:pPr>
        <w:rPr>
          <w:b/>
          <w:bCs/>
          <w:i/>
          <w:sz w:val="22"/>
        </w:rPr>
      </w:pPr>
    </w:p>
    <w:p w14:paraId="2CEEC3F2" w14:textId="77777777" w:rsidR="00242D49" w:rsidRDefault="00242D49" w:rsidP="00242D49">
      <w:pPr>
        <w:rPr>
          <w:b/>
          <w:bCs/>
          <w:i/>
          <w:sz w:val="22"/>
        </w:rPr>
      </w:pPr>
    </w:p>
    <w:p w14:paraId="5EDFEE15" w14:textId="4CADEC05" w:rsidR="00242D49" w:rsidRDefault="00565E67" w:rsidP="00242D49">
      <w:pPr>
        <w:rPr>
          <w:b/>
          <w:sz w:val="22"/>
          <w:szCs w:val="22"/>
        </w:rPr>
      </w:pPr>
      <w:r>
        <w:rPr>
          <w:b/>
          <w:bCs/>
          <w:sz w:val="22"/>
        </w:rPr>
        <w:t>PLEASE ADRESS EACH OF THE FOLLOWING</w:t>
      </w:r>
      <w:r w:rsidR="00391422">
        <w:rPr>
          <w:b/>
          <w:bCs/>
          <w:sz w:val="22"/>
        </w:rPr>
        <w:t xml:space="preserve"> AT THE END OF THE SEMESTER</w:t>
      </w:r>
      <w:r>
        <w:rPr>
          <w:b/>
          <w:bCs/>
          <w:sz w:val="22"/>
        </w:rPr>
        <w:t>:</w:t>
      </w:r>
    </w:p>
    <w:p w14:paraId="4FBD8D4B" w14:textId="77777777" w:rsidR="00242D49" w:rsidRDefault="00242D49" w:rsidP="00242D49">
      <w:pPr>
        <w:pStyle w:val="Heading4"/>
        <w:tabs>
          <w:tab w:val="left" w:pos="720"/>
          <w:tab w:val="left" w:pos="1080"/>
          <w:tab w:val="left" w:pos="13680"/>
        </w:tabs>
        <w:rPr>
          <w:sz w:val="22"/>
        </w:rPr>
      </w:pPr>
    </w:p>
    <w:p w14:paraId="35E26524" w14:textId="77777777" w:rsidR="00242D49" w:rsidRDefault="00242D49" w:rsidP="00242D49">
      <w:pPr>
        <w:pStyle w:val="Heading4"/>
        <w:tabs>
          <w:tab w:val="left" w:pos="720"/>
          <w:tab w:val="left" w:pos="1080"/>
          <w:tab w:val="left" w:pos="13680"/>
        </w:tabs>
        <w:rPr>
          <w:sz w:val="22"/>
        </w:rPr>
      </w:pPr>
    </w:p>
    <w:p w14:paraId="494EE953" w14:textId="77777777" w:rsidR="00242D49" w:rsidRDefault="00242D49" w:rsidP="00242D49">
      <w:pPr>
        <w:pStyle w:val="Heading4"/>
        <w:tabs>
          <w:tab w:val="left" w:pos="720"/>
          <w:tab w:val="left" w:pos="1080"/>
          <w:tab w:val="left" w:pos="13680"/>
        </w:tabs>
        <w:rPr>
          <w:sz w:val="22"/>
        </w:rPr>
      </w:pPr>
      <w:r>
        <w:rPr>
          <w:sz w:val="22"/>
        </w:rPr>
        <w:t>OUTSTANDING ABILITIES</w:t>
      </w:r>
    </w:p>
    <w:p w14:paraId="7359E76C" w14:textId="77777777" w:rsidR="00242D49" w:rsidRDefault="00242D49" w:rsidP="00242D49">
      <w:pPr>
        <w:rPr>
          <w:sz w:val="22"/>
        </w:rPr>
      </w:pPr>
    </w:p>
    <w:p w14:paraId="5B100502" w14:textId="77777777" w:rsidR="00242D49" w:rsidRDefault="00242D49" w:rsidP="00242D49">
      <w:pPr>
        <w:rPr>
          <w:b/>
          <w:bCs/>
          <w:sz w:val="22"/>
        </w:rPr>
      </w:pPr>
      <w:r>
        <w:rPr>
          <w:b/>
          <w:bCs/>
          <w:sz w:val="22"/>
        </w:rPr>
        <w:fldChar w:fldCharType="begin">
          <w:ffData>
            <w:name w:val="Text38"/>
            <w:enabled/>
            <w:calcOnExit w:val="0"/>
            <w:textInput/>
          </w:ffData>
        </w:fldChar>
      </w:r>
      <w:bookmarkStart w:id="2" w:name="Text38"/>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fldChar w:fldCharType="end"/>
      </w:r>
      <w:bookmarkEnd w:id="2"/>
    </w:p>
    <w:p w14:paraId="109CF16D" w14:textId="77777777" w:rsidR="00242D49" w:rsidRDefault="00242D49" w:rsidP="00242D49"/>
    <w:p w14:paraId="6FE691F3" w14:textId="77777777" w:rsidR="00242D49" w:rsidRDefault="00242D49" w:rsidP="00242D49">
      <w:pPr>
        <w:pStyle w:val="Heading4"/>
        <w:tabs>
          <w:tab w:val="left" w:pos="720"/>
          <w:tab w:val="left" w:pos="1080"/>
          <w:tab w:val="left" w:pos="13680"/>
        </w:tabs>
        <w:rPr>
          <w:sz w:val="22"/>
        </w:rPr>
      </w:pPr>
    </w:p>
    <w:p w14:paraId="26FDD885" w14:textId="77777777" w:rsidR="00391422" w:rsidRDefault="00391422" w:rsidP="00391422"/>
    <w:p w14:paraId="7E391551" w14:textId="77777777" w:rsidR="00391422" w:rsidRDefault="00391422" w:rsidP="00391422"/>
    <w:p w14:paraId="17C2B223" w14:textId="77777777" w:rsidR="00391422" w:rsidRDefault="00391422" w:rsidP="00391422"/>
    <w:p w14:paraId="4E1D51DA" w14:textId="77777777" w:rsidR="00391422" w:rsidRPr="00391422" w:rsidRDefault="00391422" w:rsidP="00391422"/>
    <w:p w14:paraId="7B7A0FAF" w14:textId="77777777" w:rsidR="00242D49" w:rsidRDefault="00242D49" w:rsidP="00242D49">
      <w:pPr>
        <w:pStyle w:val="Heading4"/>
        <w:tabs>
          <w:tab w:val="left" w:pos="720"/>
          <w:tab w:val="left" w:pos="1080"/>
          <w:tab w:val="left" w:pos="13680"/>
        </w:tabs>
        <w:rPr>
          <w:sz w:val="22"/>
        </w:rPr>
      </w:pPr>
      <w:r>
        <w:rPr>
          <w:sz w:val="22"/>
        </w:rPr>
        <w:t>AREAS WHERE GROWTH WAS MOST OBVIOUS</w:t>
      </w:r>
    </w:p>
    <w:p w14:paraId="14B8A8E2" w14:textId="77777777" w:rsidR="00242D49" w:rsidRDefault="00242D49" w:rsidP="00242D49">
      <w:pPr>
        <w:tabs>
          <w:tab w:val="left" w:pos="720"/>
          <w:tab w:val="left" w:pos="1080"/>
          <w:tab w:val="left" w:pos="13680"/>
        </w:tabs>
        <w:rPr>
          <w:sz w:val="22"/>
        </w:rPr>
      </w:pPr>
    </w:p>
    <w:p w14:paraId="0B33A6C5" w14:textId="77777777" w:rsidR="00242D49" w:rsidRDefault="00242D49" w:rsidP="00242D49">
      <w:pPr>
        <w:rPr>
          <w:b/>
          <w:bCs/>
          <w:sz w:val="22"/>
        </w:rPr>
      </w:pPr>
      <w:r>
        <w:rPr>
          <w:b/>
          <w:bCs/>
          <w:sz w:val="22"/>
        </w:rPr>
        <w:fldChar w:fldCharType="begin">
          <w:ffData>
            <w:name w:val="Text39"/>
            <w:enabled/>
            <w:calcOnExit w:val="0"/>
            <w:textInput/>
          </w:ffData>
        </w:fldChar>
      </w:r>
      <w:bookmarkStart w:id="3" w:name="Text39"/>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fldChar w:fldCharType="end"/>
      </w:r>
      <w:bookmarkEnd w:id="3"/>
    </w:p>
    <w:p w14:paraId="57917DAD" w14:textId="77777777" w:rsidR="00242D49" w:rsidRDefault="00242D49" w:rsidP="00242D49">
      <w:pPr>
        <w:rPr>
          <w:sz w:val="22"/>
        </w:rPr>
      </w:pPr>
    </w:p>
    <w:p w14:paraId="038F32D6" w14:textId="77777777" w:rsidR="00242D49" w:rsidRDefault="00242D49" w:rsidP="00242D49">
      <w:pPr>
        <w:rPr>
          <w:sz w:val="22"/>
        </w:rPr>
      </w:pPr>
    </w:p>
    <w:p w14:paraId="250A563D" w14:textId="77777777" w:rsidR="00391422" w:rsidRDefault="00391422" w:rsidP="00242D49">
      <w:pPr>
        <w:rPr>
          <w:sz w:val="22"/>
        </w:rPr>
      </w:pPr>
    </w:p>
    <w:p w14:paraId="10F5DBC0" w14:textId="77777777" w:rsidR="00391422" w:rsidRDefault="00391422" w:rsidP="00242D49">
      <w:pPr>
        <w:rPr>
          <w:sz w:val="22"/>
        </w:rPr>
      </w:pPr>
    </w:p>
    <w:p w14:paraId="5CFF0645" w14:textId="77777777" w:rsidR="00391422" w:rsidRDefault="00391422" w:rsidP="00242D49">
      <w:pPr>
        <w:rPr>
          <w:sz w:val="22"/>
        </w:rPr>
      </w:pPr>
    </w:p>
    <w:p w14:paraId="2D650DEA" w14:textId="77777777" w:rsidR="00391422" w:rsidRDefault="00391422" w:rsidP="00242D49">
      <w:pPr>
        <w:rPr>
          <w:sz w:val="22"/>
        </w:rPr>
      </w:pPr>
    </w:p>
    <w:p w14:paraId="08CBDE52" w14:textId="77777777" w:rsidR="00391422" w:rsidRDefault="00391422" w:rsidP="00242D49">
      <w:pPr>
        <w:rPr>
          <w:sz w:val="22"/>
        </w:rPr>
      </w:pPr>
    </w:p>
    <w:p w14:paraId="356B3C7B" w14:textId="77777777" w:rsidR="00391422" w:rsidRDefault="00391422" w:rsidP="00242D49">
      <w:pPr>
        <w:rPr>
          <w:sz w:val="22"/>
        </w:rPr>
      </w:pPr>
    </w:p>
    <w:p w14:paraId="279DFF2E" w14:textId="77777777" w:rsidR="00242D49" w:rsidRDefault="00242D49" w:rsidP="00242D49">
      <w:pPr>
        <w:pStyle w:val="Heading4"/>
        <w:tabs>
          <w:tab w:val="left" w:pos="720"/>
          <w:tab w:val="left" w:pos="1080"/>
          <w:tab w:val="left" w:pos="13680"/>
        </w:tabs>
        <w:rPr>
          <w:sz w:val="22"/>
        </w:rPr>
      </w:pPr>
      <w:r>
        <w:rPr>
          <w:sz w:val="22"/>
        </w:rPr>
        <w:t>FUTURE LEARNING NEEDS AND RECOMMENDATIONS</w:t>
      </w:r>
    </w:p>
    <w:p w14:paraId="73534D77" w14:textId="77777777" w:rsidR="00242D49" w:rsidRDefault="00242D49" w:rsidP="00242D49"/>
    <w:p w14:paraId="44C55160" w14:textId="77777777" w:rsidR="00242D49" w:rsidRDefault="00242D49" w:rsidP="00242D49">
      <w:pPr>
        <w:rPr>
          <w:b/>
          <w:bCs/>
          <w:sz w:val="22"/>
        </w:rPr>
      </w:pPr>
      <w:r>
        <w:rPr>
          <w:b/>
          <w:bCs/>
          <w:sz w:val="22"/>
        </w:rPr>
        <w:fldChar w:fldCharType="begin">
          <w:ffData>
            <w:name w:val="Text39"/>
            <w:enabled/>
            <w:calcOnExit w:val="0"/>
            <w:textInput/>
          </w:ffData>
        </w:fldChar>
      </w:r>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p>
    <w:p w14:paraId="1E052592" w14:textId="77777777" w:rsidR="006D5510" w:rsidRDefault="006D5510" w:rsidP="00242D49">
      <w:pPr>
        <w:jc w:val="center"/>
        <w:rPr>
          <w:b/>
          <w:sz w:val="22"/>
        </w:rPr>
      </w:pPr>
    </w:p>
    <w:p w14:paraId="467F0823" w14:textId="77777777" w:rsidR="006D5510" w:rsidRDefault="006D5510" w:rsidP="00242D49">
      <w:pPr>
        <w:jc w:val="center"/>
        <w:rPr>
          <w:b/>
          <w:sz w:val="22"/>
        </w:rPr>
      </w:pPr>
    </w:p>
    <w:p w14:paraId="1268061A" w14:textId="77777777" w:rsidR="006D5510" w:rsidRDefault="006D5510" w:rsidP="00242D49">
      <w:pPr>
        <w:jc w:val="center"/>
        <w:rPr>
          <w:b/>
          <w:sz w:val="22"/>
        </w:rPr>
      </w:pPr>
    </w:p>
    <w:p w14:paraId="7C4015D6" w14:textId="77777777" w:rsidR="00565E67" w:rsidRDefault="00565E67" w:rsidP="00242D49">
      <w:pPr>
        <w:jc w:val="center"/>
        <w:rPr>
          <w:b/>
          <w:sz w:val="22"/>
        </w:rPr>
      </w:pPr>
    </w:p>
    <w:p w14:paraId="4192B75E" w14:textId="77777777" w:rsidR="00565E67" w:rsidRDefault="00565E67" w:rsidP="00242D49">
      <w:pPr>
        <w:jc w:val="center"/>
        <w:rPr>
          <w:b/>
          <w:sz w:val="22"/>
        </w:rPr>
      </w:pPr>
    </w:p>
    <w:p w14:paraId="3491581B" w14:textId="77777777" w:rsidR="00565E67" w:rsidRDefault="00565E67" w:rsidP="00242D49">
      <w:pPr>
        <w:jc w:val="center"/>
        <w:rPr>
          <w:b/>
          <w:sz w:val="22"/>
        </w:rPr>
      </w:pPr>
    </w:p>
    <w:p w14:paraId="46EDDE2C" w14:textId="77777777" w:rsidR="00565E67" w:rsidRDefault="00565E67" w:rsidP="00242D49">
      <w:pPr>
        <w:jc w:val="center"/>
        <w:rPr>
          <w:b/>
          <w:sz w:val="22"/>
        </w:rPr>
      </w:pPr>
    </w:p>
    <w:p w14:paraId="2E711A13" w14:textId="77777777" w:rsidR="00565E67" w:rsidRDefault="00565E67" w:rsidP="00242D49">
      <w:pPr>
        <w:jc w:val="center"/>
        <w:rPr>
          <w:b/>
          <w:sz w:val="22"/>
        </w:rPr>
      </w:pPr>
    </w:p>
    <w:p w14:paraId="44020772" w14:textId="77777777" w:rsidR="00565E67" w:rsidRDefault="00565E67" w:rsidP="00242D49">
      <w:pPr>
        <w:jc w:val="center"/>
        <w:rPr>
          <w:b/>
          <w:sz w:val="22"/>
        </w:rPr>
      </w:pPr>
    </w:p>
    <w:p w14:paraId="67F81F03" w14:textId="77777777" w:rsidR="008C71CF" w:rsidRDefault="008C71CF" w:rsidP="00242D49">
      <w:pPr>
        <w:jc w:val="center"/>
        <w:rPr>
          <w:b/>
          <w:sz w:val="22"/>
        </w:rPr>
      </w:pPr>
    </w:p>
    <w:p w14:paraId="34CAA150" w14:textId="77777777" w:rsidR="008C71CF" w:rsidRDefault="008C71CF" w:rsidP="00242D49">
      <w:pPr>
        <w:jc w:val="center"/>
        <w:rPr>
          <w:b/>
          <w:sz w:val="22"/>
        </w:rPr>
      </w:pPr>
    </w:p>
    <w:p w14:paraId="79F889D0" w14:textId="77777777" w:rsidR="0047643C" w:rsidRDefault="0047643C" w:rsidP="00242D49">
      <w:pPr>
        <w:jc w:val="center"/>
        <w:rPr>
          <w:b/>
          <w:sz w:val="22"/>
        </w:rPr>
      </w:pPr>
    </w:p>
    <w:p w14:paraId="0067A663" w14:textId="77777777" w:rsidR="0047643C" w:rsidRDefault="0047643C" w:rsidP="00242D49">
      <w:pPr>
        <w:jc w:val="center"/>
        <w:rPr>
          <w:b/>
          <w:sz w:val="22"/>
        </w:rPr>
      </w:pPr>
    </w:p>
    <w:p w14:paraId="782E070F" w14:textId="77777777" w:rsidR="00391422" w:rsidRDefault="00391422" w:rsidP="00242D49">
      <w:pPr>
        <w:jc w:val="center"/>
        <w:rPr>
          <w:b/>
          <w:sz w:val="22"/>
        </w:rPr>
      </w:pPr>
    </w:p>
    <w:p w14:paraId="4266C547" w14:textId="77777777" w:rsidR="00391422" w:rsidRDefault="00391422" w:rsidP="00242D49">
      <w:pPr>
        <w:jc w:val="center"/>
        <w:rPr>
          <w:b/>
          <w:sz w:val="22"/>
        </w:rPr>
      </w:pPr>
    </w:p>
    <w:p w14:paraId="6D79C1B8" w14:textId="77777777" w:rsidR="00391422" w:rsidRDefault="00391422" w:rsidP="00242D49">
      <w:pPr>
        <w:jc w:val="center"/>
        <w:rPr>
          <w:b/>
          <w:sz w:val="22"/>
        </w:rPr>
      </w:pPr>
    </w:p>
    <w:p w14:paraId="51FEF8C8" w14:textId="77777777" w:rsidR="00391422" w:rsidRDefault="00391422" w:rsidP="00242D49">
      <w:pPr>
        <w:jc w:val="center"/>
        <w:rPr>
          <w:b/>
          <w:sz w:val="22"/>
        </w:rPr>
      </w:pPr>
    </w:p>
    <w:p w14:paraId="398F50CE" w14:textId="77777777" w:rsidR="0047643C" w:rsidRDefault="0047643C" w:rsidP="00242D49">
      <w:pPr>
        <w:jc w:val="center"/>
        <w:rPr>
          <w:b/>
          <w:sz w:val="22"/>
        </w:rPr>
      </w:pPr>
    </w:p>
    <w:p w14:paraId="26338EED" w14:textId="77777777" w:rsidR="0047643C" w:rsidRDefault="0047643C" w:rsidP="00242D49">
      <w:pPr>
        <w:jc w:val="center"/>
        <w:rPr>
          <w:b/>
          <w:sz w:val="22"/>
        </w:rPr>
      </w:pPr>
    </w:p>
    <w:p w14:paraId="5C9B5121" w14:textId="77777777" w:rsidR="008C71CF" w:rsidRDefault="008C71CF" w:rsidP="00242D49">
      <w:pPr>
        <w:jc w:val="center"/>
        <w:rPr>
          <w:b/>
          <w:sz w:val="22"/>
        </w:rPr>
      </w:pPr>
    </w:p>
    <w:p w14:paraId="1CE47144" w14:textId="77777777" w:rsidR="00565E67" w:rsidRDefault="00565E67" w:rsidP="00242D49">
      <w:pPr>
        <w:jc w:val="center"/>
        <w:rPr>
          <w:b/>
          <w:sz w:val="22"/>
        </w:rPr>
      </w:pPr>
    </w:p>
    <w:p w14:paraId="17026670" w14:textId="77777777" w:rsidR="00B942DB" w:rsidRDefault="00B942DB" w:rsidP="00AE213B">
      <w:pPr>
        <w:rPr>
          <w:b/>
          <w:sz w:val="22"/>
        </w:rPr>
      </w:pPr>
    </w:p>
    <w:p w14:paraId="7EB4F2AE" w14:textId="77777777" w:rsidR="00391422" w:rsidRDefault="00391422" w:rsidP="00AE213B">
      <w:pPr>
        <w:rPr>
          <w:b/>
          <w:sz w:val="22"/>
        </w:rPr>
      </w:pPr>
    </w:p>
    <w:p w14:paraId="64DFA8A2" w14:textId="77777777" w:rsidR="00391422" w:rsidRDefault="00391422" w:rsidP="00AE213B">
      <w:pPr>
        <w:rPr>
          <w:b/>
          <w:sz w:val="22"/>
        </w:rPr>
      </w:pPr>
    </w:p>
    <w:p w14:paraId="289EB697" w14:textId="77777777" w:rsidR="00391422" w:rsidRDefault="00391422" w:rsidP="00AE213B">
      <w:pPr>
        <w:rPr>
          <w:b/>
          <w:sz w:val="22"/>
        </w:rPr>
      </w:pPr>
    </w:p>
    <w:p w14:paraId="13EE4FB0" w14:textId="77777777" w:rsidR="00391422" w:rsidRDefault="00391422" w:rsidP="00AE213B">
      <w:pPr>
        <w:rPr>
          <w:b/>
          <w:sz w:val="22"/>
        </w:rPr>
      </w:pPr>
    </w:p>
    <w:p w14:paraId="33916605" w14:textId="60CFAF42" w:rsidR="00242D49" w:rsidRPr="00242D49" w:rsidRDefault="00242D49" w:rsidP="00242D49">
      <w:pPr>
        <w:jc w:val="center"/>
        <w:rPr>
          <w:b/>
          <w:bCs/>
          <w:sz w:val="22"/>
        </w:rPr>
      </w:pPr>
      <w:r>
        <w:rPr>
          <w:b/>
          <w:sz w:val="22"/>
        </w:rPr>
        <w:t>*STUDENT’S READING &amp; SIGNATURE ARE REQUIRED*</w:t>
      </w:r>
    </w:p>
    <w:p w14:paraId="6C03A45B" w14:textId="77777777" w:rsidR="00242D49" w:rsidRDefault="00242D49" w:rsidP="00242D49">
      <w:pPr>
        <w:tabs>
          <w:tab w:val="left" w:pos="720"/>
          <w:tab w:val="left" w:pos="1080"/>
          <w:tab w:val="left" w:pos="13680"/>
        </w:tabs>
        <w:rPr>
          <w:sz w:val="22"/>
          <w:u w:val="single"/>
        </w:rPr>
      </w:pPr>
    </w:p>
    <w:p w14:paraId="62C52F64" w14:textId="77777777" w:rsidR="00242D49" w:rsidRDefault="00242D49" w:rsidP="00242D49">
      <w:pPr>
        <w:tabs>
          <w:tab w:val="left" w:pos="720"/>
          <w:tab w:val="left" w:pos="1080"/>
          <w:tab w:val="left" w:pos="13680"/>
        </w:tabs>
        <w:rPr>
          <w:sz w:val="22"/>
        </w:rPr>
      </w:pPr>
      <w:r>
        <w:rPr>
          <w:sz w:val="22"/>
        </w:rPr>
        <w:t>This is to certify that I have read and received a copy of this evaluation, that I understand I have the right to disagree in writing with this evaluation of my performance, and that such a statement will be appended to this evaluation.</w:t>
      </w:r>
    </w:p>
    <w:p w14:paraId="41B804BE" w14:textId="77777777" w:rsidR="00242D49" w:rsidRDefault="00242D49" w:rsidP="00242D49">
      <w:pPr>
        <w:tabs>
          <w:tab w:val="left" w:pos="720"/>
          <w:tab w:val="left" w:pos="1080"/>
          <w:tab w:val="left" w:pos="13680"/>
        </w:tabs>
        <w:rPr>
          <w:sz w:val="22"/>
        </w:rPr>
      </w:pPr>
    </w:p>
    <w:p w14:paraId="4B9AB8B3" w14:textId="77777777" w:rsidR="00242D49" w:rsidRDefault="00242D49" w:rsidP="00242D49">
      <w:pPr>
        <w:tabs>
          <w:tab w:val="left" w:pos="720"/>
          <w:tab w:val="left" w:pos="1080"/>
          <w:tab w:val="left" w:pos="13680"/>
        </w:tabs>
        <w:rPr>
          <w:sz w:val="22"/>
        </w:rPr>
      </w:pPr>
    </w:p>
    <w:p w14:paraId="09AC9667" w14:textId="2B006B44" w:rsidR="00242D49" w:rsidRDefault="00242D49" w:rsidP="00242D49">
      <w:pPr>
        <w:tabs>
          <w:tab w:val="left" w:pos="720"/>
          <w:tab w:val="left" w:pos="1080"/>
          <w:tab w:val="left" w:pos="7200"/>
          <w:tab w:val="right" w:pos="8640"/>
        </w:tabs>
        <w:rPr>
          <w:sz w:val="22"/>
        </w:rPr>
      </w:pPr>
      <w:r>
        <w:rPr>
          <w:noProof/>
        </w:rPr>
        <mc:AlternateContent>
          <mc:Choice Requires="wps">
            <w:drawing>
              <wp:anchor distT="0" distB="0" distL="114300" distR="114300" simplePos="0" relativeHeight="251655168" behindDoc="0" locked="0" layoutInCell="1" allowOverlap="1" wp14:anchorId="1E319407" wp14:editId="6E46BE53">
                <wp:simplePos x="0" y="0"/>
                <wp:positionH relativeFrom="column">
                  <wp:posOffset>4852035</wp:posOffset>
                </wp:positionH>
                <wp:positionV relativeFrom="paragraph">
                  <wp:posOffset>160655</wp:posOffset>
                </wp:positionV>
                <wp:extent cx="1257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B440" id="Straight Connector 1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2.65pt" to="481.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"/>
            </w:pict>
          </mc:Fallback>
        </mc:AlternateContent>
      </w:r>
      <w:r>
        <w:rPr>
          <w:noProof/>
        </w:rPr>
        <mc:AlternateContent>
          <mc:Choice Requires="wps">
            <w:drawing>
              <wp:anchor distT="0" distB="0" distL="114300" distR="114300" simplePos="0" relativeHeight="251656192" behindDoc="0" locked="0" layoutInCell="1" allowOverlap="1" wp14:anchorId="6F0887FD" wp14:editId="2B6EBF53">
                <wp:simplePos x="0" y="0"/>
                <wp:positionH relativeFrom="column">
                  <wp:posOffset>1194435</wp:posOffset>
                </wp:positionH>
                <wp:positionV relativeFrom="paragraph">
                  <wp:posOffset>160655</wp:posOffset>
                </wp:positionV>
                <wp:extent cx="3086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B23B" id="Straight Connector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2.65pt" to="337.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"/>
            </w:pict>
          </mc:Fallback>
        </mc:AlternateContent>
      </w:r>
      <w:r>
        <w:rPr>
          <w:sz w:val="22"/>
        </w:rPr>
        <w:t>Student’s Signature</w:t>
      </w:r>
      <w:r>
        <w:rPr>
          <w:sz w:val="22"/>
        </w:rPr>
        <w:tab/>
        <w:t>Date</w:t>
      </w:r>
    </w:p>
    <w:p w14:paraId="3D12AC0F" w14:textId="77777777" w:rsidR="00242D49" w:rsidRDefault="00242D49" w:rsidP="00242D49">
      <w:pPr>
        <w:tabs>
          <w:tab w:val="left" w:pos="7200"/>
          <w:tab w:val="right" w:pos="8640"/>
        </w:tabs>
        <w:rPr>
          <w:sz w:val="22"/>
        </w:rPr>
      </w:pPr>
    </w:p>
    <w:p w14:paraId="105F8F99" w14:textId="77777777" w:rsidR="00242D49" w:rsidRDefault="00242D49" w:rsidP="00242D49">
      <w:pPr>
        <w:tabs>
          <w:tab w:val="left" w:pos="7200"/>
          <w:tab w:val="right" w:pos="8640"/>
        </w:tabs>
        <w:rPr>
          <w:sz w:val="22"/>
        </w:rPr>
      </w:pPr>
    </w:p>
    <w:p w14:paraId="3D149362" w14:textId="0B1AA08D" w:rsidR="00242D49" w:rsidRDefault="00242D49" w:rsidP="00242D49">
      <w:pPr>
        <w:tabs>
          <w:tab w:val="left" w:pos="720"/>
          <w:tab w:val="left" w:pos="1080"/>
          <w:tab w:val="left" w:pos="7200"/>
          <w:tab w:val="right" w:pos="8640"/>
        </w:tabs>
        <w:rPr>
          <w:sz w:val="22"/>
        </w:rPr>
      </w:pPr>
      <w:r>
        <w:rPr>
          <w:noProof/>
        </w:rPr>
        <mc:AlternateContent>
          <mc:Choice Requires="wps">
            <w:drawing>
              <wp:anchor distT="0" distB="0" distL="114300" distR="114300" simplePos="0" relativeHeight="251657216" behindDoc="0" locked="0" layoutInCell="1" allowOverlap="1" wp14:anchorId="3555DEA3" wp14:editId="51090162">
                <wp:simplePos x="0" y="0"/>
                <wp:positionH relativeFrom="column">
                  <wp:posOffset>4852035</wp:posOffset>
                </wp:positionH>
                <wp:positionV relativeFrom="paragraph">
                  <wp:posOffset>151765</wp:posOffset>
                </wp:positionV>
                <wp:extent cx="1257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789AF"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1.95pt" to="481.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"/>
            </w:pict>
          </mc:Fallback>
        </mc:AlternateContent>
      </w:r>
      <w:r>
        <w:rPr>
          <w:noProof/>
        </w:rPr>
        <mc:AlternateContent>
          <mc:Choice Requires="wps">
            <w:drawing>
              <wp:anchor distT="0" distB="0" distL="114300" distR="114300" simplePos="0" relativeHeight="251658240" behindDoc="0" locked="0" layoutInCell="1" allowOverlap="1" wp14:anchorId="3A4AD215" wp14:editId="276C14A5">
                <wp:simplePos x="0" y="0"/>
                <wp:positionH relativeFrom="column">
                  <wp:posOffset>1651635</wp:posOffset>
                </wp:positionH>
                <wp:positionV relativeFrom="paragraph">
                  <wp:posOffset>151765</wp:posOffset>
                </wp:positionV>
                <wp:extent cx="26289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F50C"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1.95pt" to="33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"/>
            </w:pict>
          </mc:Fallback>
        </mc:AlternateContent>
      </w:r>
      <w:r w:rsidR="0047643C">
        <w:rPr>
          <w:noProof/>
        </w:rPr>
        <w:t>Practicum</w:t>
      </w:r>
      <w:r>
        <w:rPr>
          <w:sz w:val="22"/>
        </w:rPr>
        <w:t xml:space="preserve"> Instructor’s Signature</w:t>
      </w:r>
      <w:r>
        <w:rPr>
          <w:sz w:val="22"/>
        </w:rPr>
        <w:tab/>
        <w:t>Date</w:t>
      </w:r>
    </w:p>
    <w:p w14:paraId="5966F649" w14:textId="77777777" w:rsidR="00242D49" w:rsidRDefault="00242D49" w:rsidP="00242D49">
      <w:pPr>
        <w:tabs>
          <w:tab w:val="left" w:pos="7200"/>
          <w:tab w:val="right" w:pos="8640"/>
        </w:tabs>
        <w:rPr>
          <w:sz w:val="22"/>
        </w:rPr>
      </w:pPr>
    </w:p>
    <w:p w14:paraId="5E0326A2" w14:textId="77777777" w:rsidR="00242D49" w:rsidRDefault="00242D49" w:rsidP="00242D49">
      <w:pPr>
        <w:tabs>
          <w:tab w:val="left" w:pos="7200"/>
          <w:tab w:val="right" w:pos="8640"/>
        </w:tabs>
        <w:rPr>
          <w:sz w:val="22"/>
        </w:rPr>
      </w:pPr>
    </w:p>
    <w:p w14:paraId="39EE0612" w14:textId="7FE0A27C" w:rsidR="00242D49" w:rsidRDefault="00242D49" w:rsidP="00242D49">
      <w:pPr>
        <w:tabs>
          <w:tab w:val="left" w:pos="7200"/>
        </w:tabs>
        <w:rPr>
          <w:b/>
          <w:i/>
          <w:smallCaps/>
          <w:sz w:val="20"/>
        </w:rPr>
      </w:pPr>
      <w:r>
        <w:rPr>
          <w:noProof/>
        </w:rPr>
        <mc:AlternateContent>
          <mc:Choice Requires="wps">
            <w:drawing>
              <wp:anchor distT="0" distB="0" distL="114300" distR="114300" simplePos="0" relativeHeight="251659264" behindDoc="0" locked="0" layoutInCell="1" allowOverlap="1" wp14:anchorId="636A3250" wp14:editId="02F4AEC0">
                <wp:simplePos x="0" y="0"/>
                <wp:positionH relativeFrom="column">
                  <wp:posOffset>4852035</wp:posOffset>
                </wp:positionH>
                <wp:positionV relativeFrom="paragraph">
                  <wp:posOffset>142875</wp:posOffset>
                </wp:positionV>
                <wp:extent cx="12573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13932"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11.25pt" to="481.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"/>
            </w:pict>
          </mc:Fallback>
        </mc:AlternateContent>
      </w:r>
      <w:r>
        <w:rPr>
          <w:noProof/>
        </w:rPr>
        <mc:AlternateContent>
          <mc:Choice Requires="wps">
            <w:drawing>
              <wp:anchor distT="0" distB="0" distL="114300" distR="114300" simplePos="0" relativeHeight="251660288" behindDoc="0" locked="0" layoutInCell="1" allowOverlap="1" wp14:anchorId="7C191A39" wp14:editId="0146BF47">
                <wp:simplePos x="0" y="0"/>
                <wp:positionH relativeFrom="column">
                  <wp:posOffset>1651635</wp:posOffset>
                </wp:positionH>
                <wp:positionV relativeFrom="paragraph">
                  <wp:posOffset>142875</wp:posOffset>
                </wp:positionV>
                <wp:extent cx="2628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AD05"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1.25pt" to="33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"/>
            </w:pict>
          </mc:Fallback>
        </mc:AlternateContent>
      </w:r>
      <w:r>
        <w:rPr>
          <w:sz w:val="22"/>
        </w:rPr>
        <w:t>Faculty Liaison’s Signature</w:t>
      </w:r>
      <w:r>
        <w:rPr>
          <w:sz w:val="22"/>
        </w:rPr>
        <w:tab/>
        <w:t>Date</w:t>
      </w:r>
      <w:r>
        <w:rPr>
          <w:b/>
          <w:i/>
          <w:smallCaps/>
          <w:sz w:val="20"/>
        </w:rPr>
        <w:t xml:space="preserve"> </w:t>
      </w:r>
    </w:p>
    <w:p w14:paraId="414211F5" w14:textId="77777777" w:rsidR="00242D49" w:rsidRDefault="00242D49" w:rsidP="00242D49">
      <w:pPr>
        <w:pStyle w:val="BodyText"/>
        <w:ind w:left="0"/>
        <w:jc w:val="center"/>
      </w:pPr>
    </w:p>
    <w:sectPr w:rsidR="00242D49" w:rsidSect="00D337D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416A" w14:textId="77777777" w:rsidR="00A96F19" w:rsidRDefault="00A96F19" w:rsidP="00F1492F">
      <w:r>
        <w:separator/>
      </w:r>
    </w:p>
  </w:endnote>
  <w:endnote w:type="continuationSeparator" w:id="0">
    <w:p w14:paraId="46F3BD43" w14:textId="77777777" w:rsidR="00A96F19" w:rsidRDefault="00A96F19" w:rsidP="00F1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PGildedC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4BFC" w14:textId="77777777" w:rsidR="00EA0751" w:rsidRDefault="00EA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5D6F" w14:textId="0D1C65B8" w:rsidR="00633320" w:rsidRDefault="003047C9" w:rsidP="00242D49">
    <w:pPr>
      <w:pStyle w:val="Footer"/>
      <w:jc w:val="right"/>
    </w:pPr>
    <w:r>
      <w:rPr>
        <w:sz w:val="20"/>
      </w:rPr>
      <w:t xml:space="preserve">Revised </w:t>
    </w:r>
    <w:r w:rsidR="008F4AB4">
      <w:rPr>
        <w:sz w:val="20"/>
      </w:rPr>
      <w:t>February</w:t>
    </w:r>
    <w:r>
      <w:rPr>
        <w:sz w:val="20"/>
      </w:rPr>
      <w:t xml:space="preserve"> 202</w:t>
    </w:r>
    <w:r w:rsidR="008F4AB4">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A134" w14:textId="270F8F66" w:rsidR="00633320" w:rsidRPr="00ED125C" w:rsidRDefault="00633320" w:rsidP="00242D49">
    <w:pPr>
      <w:pStyle w:val="Footer"/>
      <w:jc w:val="right"/>
      <w:rPr>
        <w:rFonts w:ascii="Times New Roman" w:hAnsi="Times New Roman"/>
        <w:sz w:val="22"/>
        <w:szCs w:val="22"/>
      </w:rPr>
    </w:pPr>
    <w:r w:rsidRPr="00ED125C">
      <w:rPr>
        <w:rFonts w:ascii="Times New Roman" w:hAnsi="Times New Roman"/>
        <w:sz w:val="22"/>
        <w:szCs w:val="22"/>
      </w:rPr>
      <w:t>Revised</w:t>
    </w:r>
    <w:r w:rsidR="00A23291">
      <w:rPr>
        <w:rFonts w:ascii="Times New Roman" w:hAnsi="Times New Roman"/>
        <w:sz w:val="22"/>
        <w:szCs w:val="22"/>
      </w:rPr>
      <w:t xml:space="preserve"> </w:t>
    </w:r>
    <w:r w:rsidR="00936832">
      <w:rPr>
        <w:rFonts w:ascii="Times New Roman" w:hAnsi="Times New Roman"/>
        <w:sz w:val="22"/>
        <w:szCs w:val="22"/>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8D26" w14:textId="77777777" w:rsidR="00A96F19" w:rsidRDefault="00A96F19" w:rsidP="00F1492F">
      <w:r>
        <w:separator/>
      </w:r>
    </w:p>
  </w:footnote>
  <w:footnote w:type="continuationSeparator" w:id="0">
    <w:p w14:paraId="2F4218E4" w14:textId="77777777" w:rsidR="00A96F19" w:rsidRDefault="00A96F19" w:rsidP="00F14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847E" w14:textId="77777777" w:rsidR="00EA0751" w:rsidRDefault="00EA0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859E" w14:textId="77777777" w:rsidR="00EA0751" w:rsidRDefault="00936832" w:rsidP="00936832">
    <w:pPr>
      <w:jc w:val="center"/>
      <w:rPr>
        <w:rFonts w:ascii="Times New Roman" w:hAnsi="Times New Roman"/>
        <w:i/>
        <w:sz w:val="20"/>
      </w:rPr>
    </w:pPr>
    <w:r w:rsidRPr="00D337DE">
      <w:rPr>
        <w:rFonts w:ascii="Times New Roman" w:hAnsi="Times New Roman"/>
        <w:i/>
        <w:sz w:val="20"/>
      </w:rPr>
      <w:t xml:space="preserve">The </w:t>
    </w:r>
    <w:r w:rsidR="00EA0751">
      <w:rPr>
        <w:rFonts w:ascii="Times New Roman" w:hAnsi="Times New Roman"/>
        <w:i/>
        <w:sz w:val="20"/>
      </w:rPr>
      <w:t>University of Texas</w:t>
    </w:r>
    <w:r w:rsidRPr="00D337DE">
      <w:rPr>
        <w:rFonts w:ascii="Times New Roman" w:hAnsi="Times New Roman"/>
        <w:i/>
        <w:sz w:val="20"/>
      </w:rPr>
      <w:t xml:space="preserve"> School of Social Work Office of </w:t>
    </w:r>
    <w:r w:rsidR="0047643C">
      <w:rPr>
        <w:rFonts w:ascii="Times New Roman" w:hAnsi="Times New Roman"/>
        <w:i/>
        <w:sz w:val="20"/>
      </w:rPr>
      <w:t>Practicum</w:t>
    </w:r>
    <w:r w:rsidRPr="00D337DE">
      <w:rPr>
        <w:rFonts w:ascii="Times New Roman" w:hAnsi="Times New Roman"/>
        <w:i/>
        <w:sz w:val="20"/>
      </w:rPr>
      <w:t xml:space="preserve"> Education will email an active and individualized online</w:t>
    </w:r>
  </w:p>
  <w:p w14:paraId="6B4F4966" w14:textId="11326257" w:rsidR="00936832" w:rsidRPr="00EA0751" w:rsidRDefault="00936832" w:rsidP="00EA0751">
    <w:pPr>
      <w:jc w:val="center"/>
      <w:rPr>
        <w:rFonts w:ascii="Times New Roman" w:hAnsi="Times New Roman"/>
        <w:i/>
        <w:sz w:val="20"/>
      </w:rPr>
    </w:pPr>
    <w:r w:rsidRPr="00D337DE">
      <w:rPr>
        <w:rFonts w:ascii="Times New Roman" w:hAnsi="Times New Roman"/>
        <w:i/>
        <w:sz w:val="20"/>
      </w:rPr>
      <w:t>evaluation link</w:t>
    </w:r>
    <w:r w:rsidR="00EA0751">
      <w:rPr>
        <w:rFonts w:ascii="Times New Roman" w:hAnsi="Times New Roman"/>
        <w:i/>
        <w:sz w:val="20"/>
      </w:rPr>
      <w:t xml:space="preserve"> </w:t>
    </w:r>
    <w:r w:rsidRPr="00D337DE">
      <w:rPr>
        <w:rFonts w:ascii="Times New Roman" w:hAnsi="Times New Roman"/>
        <w:i/>
        <w:sz w:val="20"/>
      </w:rPr>
      <w:t xml:space="preserve">to the student and </w:t>
    </w:r>
    <w:r w:rsidR="0047643C">
      <w:rPr>
        <w:rFonts w:ascii="Times New Roman" w:hAnsi="Times New Roman"/>
        <w:i/>
        <w:sz w:val="20"/>
      </w:rPr>
      <w:t>practicum</w:t>
    </w:r>
    <w:r w:rsidRPr="00D337DE">
      <w:rPr>
        <w:rFonts w:ascii="Times New Roman" w:hAnsi="Times New Roman"/>
        <w:i/>
        <w:sz w:val="20"/>
      </w:rPr>
      <w:t xml:space="preserve"> instructor at the beginning of each evaluation period.</w:t>
    </w:r>
  </w:p>
  <w:p w14:paraId="5BBFC94F" w14:textId="35A53ED6" w:rsidR="00936832" w:rsidRPr="00D337DE" w:rsidRDefault="00936832" w:rsidP="00936832">
    <w:pPr>
      <w:jc w:val="center"/>
      <w:rPr>
        <w:rFonts w:ascii="Times New Roman" w:hAnsi="Times New Roman"/>
        <w:i/>
        <w:sz w:val="20"/>
      </w:rPr>
    </w:pPr>
    <w:r w:rsidRPr="00D337DE">
      <w:rPr>
        <w:rFonts w:ascii="Times New Roman" w:hAnsi="Times New Roman"/>
        <w:i/>
        <w:sz w:val="20"/>
      </w:rPr>
      <w:t>This form is for reference only and evaluations should be completed only via the link provided by the O</w:t>
    </w:r>
    <w:r w:rsidR="0047643C">
      <w:rPr>
        <w:rFonts w:ascii="Times New Roman" w:hAnsi="Times New Roman"/>
        <w:i/>
        <w:sz w:val="20"/>
      </w:rPr>
      <w:t>P</w:t>
    </w:r>
    <w:r w:rsidRPr="00D337DE">
      <w:rPr>
        <w:rFonts w:ascii="Times New Roman" w:hAnsi="Times New Roman"/>
        <w:i/>
        <w:sz w:val="20"/>
      </w:rPr>
      <w:t>E.</w:t>
    </w:r>
  </w:p>
  <w:p w14:paraId="679AD442" w14:textId="5DB94155" w:rsidR="00936832" w:rsidRPr="00D337DE" w:rsidRDefault="00936832" w:rsidP="00936832">
    <w:pPr>
      <w:jc w:val="center"/>
      <w:rPr>
        <w:rFonts w:ascii="Times New Roman" w:hAnsi="Times New Roman"/>
        <w:i/>
        <w:sz w:val="20"/>
      </w:rPr>
    </w:pPr>
    <w:r w:rsidRPr="00D337DE">
      <w:rPr>
        <w:rFonts w:ascii="Times New Roman" w:hAnsi="Times New Roman"/>
        <w:i/>
        <w:sz w:val="20"/>
      </w:rPr>
      <w:t xml:space="preserve">For more information, please contact:  </w:t>
    </w:r>
    <w:hyperlink r:id="rId1" w:history="1">
      <w:r w:rsidR="0047643C" w:rsidRPr="00B2433A">
        <w:rPr>
          <w:rStyle w:val="Hyperlink"/>
          <w:rFonts w:ascii="Times New Roman" w:hAnsi="Times New Roman"/>
          <w:i/>
          <w:sz w:val="20"/>
        </w:rPr>
        <w:t>ssw-opeadmin@austin.utexas.edu</w:t>
      </w:r>
    </w:hyperlink>
    <w:r w:rsidRPr="00D337DE">
      <w:rPr>
        <w:rFonts w:ascii="Times New Roman" w:hAnsi="Times New Roman"/>
        <w:i/>
        <w:sz w:val="20"/>
      </w:rPr>
      <w:t>.</w:t>
    </w:r>
  </w:p>
  <w:p w14:paraId="1308350F" w14:textId="77777777" w:rsidR="00301342" w:rsidRDefault="003013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E239" w14:textId="77777777" w:rsidR="00A51645" w:rsidRPr="00D337DE" w:rsidRDefault="00A51645" w:rsidP="00A51645">
    <w:pPr>
      <w:jc w:val="center"/>
      <w:rPr>
        <w:rFonts w:ascii="Times New Roman" w:hAnsi="Times New Roman"/>
        <w:i/>
        <w:sz w:val="20"/>
      </w:rPr>
    </w:pPr>
    <w:r w:rsidRPr="00D337DE">
      <w:rPr>
        <w:rFonts w:ascii="Times New Roman" w:hAnsi="Times New Roman"/>
        <w:i/>
        <w:sz w:val="20"/>
      </w:rPr>
      <w:t>The Steve Hicks School of Social Work Office of Field Education will email an active and individualized online evaluation link</w:t>
    </w:r>
  </w:p>
  <w:p w14:paraId="398486DD" w14:textId="77777777" w:rsidR="00A51645" w:rsidRPr="00D337DE" w:rsidRDefault="00A51645" w:rsidP="00A51645">
    <w:pPr>
      <w:jc w:val="center"/>
      <w:rPr>
        <w:rFonts w:ascii="Times New Roman" w:eastAsiaTheme="minorHAnsi" w:hAnsi="Times New Roman"/>
        <w:i/>
        <w:sz w:val="20"/>
      </w:rPr>
    </w:pPr>
    <w:r w:rsidRPr="00D337DE">
      <w:rPr>
        <w:rFonts w:ascii="Times New Roman" w:hAnsi="Times New Roman"/>
        <w:i/>
        <w:sz w:val="20"/>
      </w:rPr>
      <w:t>to the student and field instructor at the beginning of each evaluation period.</w:t>
    </w:r>
  </w:p>
  <w:p w14:paraId="2C36A42D" w14:textId="77777777" w:rsidR="00A51645" w:rsidRPr="00D337DE" w:rsidRDefault="00A51645" w:rsidP="00A51645">
    <w:pPr>
      <w:jc w:val="center"/>
      <w:rPr>
        <w:rFonts w:ascii="Times New Roman" w:hAnsi="Times New Roman"/>
        <w:i/>
        <w:sz w:val="20"/>
      </w:rPr>
    </w:pPr>
    <w:r w:rsidRPr="00D337DE">
      <w:rPr>
        <w:rFonts w:ascii="Times New Roman" w:hAnsi="Times New Roman"/>
        <w:i/>
        <w:sz w:val="20"/>
      </w:rPr>
      <w:t>This form is for reference only and evaluations should be completed only via the link provided by the OFE.</w:t>
    </w:r>
  </w:p>
  <w:p w14:paraId="47452EA9" w14:textId="77777777" w:rsidR="00A51645" w:rsidRPr="00D337DE" w:rsidRDefault="00A51645" w:rsidP="00A51645">
    <w:pPr>
      <w:jc w:val="center"/>
      <w:rPr>
        <w:rFonts w:ascii="Times New Roman" w:hAnsi="Times New Roman"/>
        <w:i/>
        <w:sz w:val="20"/>
      </w:rPr>
    </w:pPr>
    <w:r w:rsidRPr="00D337DE">
      <w:rPr>
        <w:rFonts w:ascii="Times New Roman" w:hAnsi="Times New Roman"/>
        <w:i/>
        <w:sz w:val="20"/>
      </w:rPr>
      <w:t xml:space="preserve">For more information, please contact:  </w:t>
    </w:r>
    <w:hyperlink r:id="rId1" w:history="1">
      <w:r w:rsidRPr="00D337DE">
        <w:rPr>
          <w:rStyle w:val="Hyperlink"/>
          <w:rFonts w:ascii="Times New Roman" w:hAnsi="Times New Roman"/>
          <w:i/>
          <w:color w:val="auto"/>
          <w:sz w:val="20"/>
        </w:rPr>
        <w:t>field-ta@austin.utexas.edu</w:t>
      </w:r>
    </w:hyperlink>
    <w:r w:rsidRPr="00D337DE">
      <w:rPr>
        <w:rFonts w:ascii="Times New Roman" w:hAnsi="Times New Roman"/>
        <w:i/>
        <w:sz w:val="20"/>
      </w:rPr>
      <w:t>.</w:t>
    </w:r>
  </w:p>
  <w:p w14:paraId="734158AA" w14:textId="77777777" w:rsidR="00301342" w:rsidRDefault="00301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02C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338E9"/>
    <w:multiLevelType w:val="hybridMultilevel"/>
    <w:tmpl w:val="0B3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6360B"/>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A43AC"/>
    <w:multiLevelType w:val="hybridMultilevel"/>
    <w:tmpl w:val="DD8E4A3A"/>
    <w:lvl w:ilvl="0" w:tplc="842E45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872251"/>
    <w:multiLevelType w:val="hybridMultilevel"/>
    <w:tmpl w:val="0CEE7BB2"/>
    <w:lvl w:ilvl="0" w:tplc="F3686160">
      <w:start w:val="1"/>
      <w:numFmt w:val="lowerLetter"/>
      <w:lvlText w:val="%1."/>
      <w:lvlJc w:val="left"/>
      <w:pPr>
        <w:ind w:left="360" w:hanging="360"/>
      </w:pPr>
      <w:rPr>
        <w:rFonts w:ascii="Times" w:eastAsia="Times" w:hAnsi="Times" w:cs="Times New Roman"/>
        <w:b w:val="0"/>
        <w:color w:val="auto"/>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E92309E"/>
    <w:multiLevelType w:val="hybridMultilevel"/>
    <w:tmpl w:val="BE0A0714"/>
    <w:lvl w:ilvl="0" w:tplc="FFFFFFFF">
      <w:start w:val="1"/>
      <w:numFmt w:val="lowerLetter"/>
      <w:lvlText w:val="%1."/>
      <w:lvlJc w:val="left"/>
      <w:pPr>
        <w:ind w:left="54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FF2705"/>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37817E1"/>
    <w:multiLevelType w:val="hybridMultilevel"/>
    <w:tmpl w:val="AE6011CA"/>
    <w:lvl w:ilvl="0" w:tplc="D8003AA4">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A70001A"/>
    <w:multiLevelType w:val="hybridMultilevel"/>
    <w:tmpl w:val="F0A4486A"/>
    <w:lvl w:ilvl="0" w:tplc="9AC04E18">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B16646D"/>
    <w:multiLevelType w:val="hybridMultilevel"/>
    <w:tmpl w:val="66F8B3FE"/>
    <w:lvl w:ilvl="0" w:tplc="1234A0B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47B30"/>
    <w:multiLevelType w:val="hybridMultilevel"/>
    <w:tmpl w:val="B3AEA20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B6504"/>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2E4335"/>
    <w:multiLevelType w:val="hybridMultilevel"/>
    <w:tmpl w:val="4AE8250A"/>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A31CAD"/>
    <w:multiLevelType w:val="hybridMultilevel"/>
    <w:tmpl w:val="2A8CB0BC"/>
    <w:lvl w:ilvl="0" w:tplc="B8F87A34">
      <w:start w:val="1"/>
      <w:numFmt w:val="lowerLetter"/>
      <w:lvlText w:val="%1."/>
      <w:lvlJc w:val="left"/>
      <w:pPr>
        <w:ind w:left="360" w:hanging="360"/>
      </w:pPr>
      <w:rPr>
        <w:rFonts w:ascii="Times" w:eastAsia="Times" w:hAnsi="Times" w:cs="Times New Roman"/>
        <w:b w:val="0"/>
        <w:i w:val="0"/>
        <w:iCs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4E165A3D"/>
    <w:multiLevelType w:val="hybridMultilevel"/>
    <w:tmpl w:val="19AE6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53372"/>
    <w:multiLevelType w:val="hybridMultilevel"/>
    <w:tmpl w:val="34922F24"/>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FA28F5"/>
    <w:multiLevelType w:val="hybridMultilevel"/>
    <w:tmpl w:val="8BBAC562"/>
    <w:lvl w:ilvl="0" w:tplc="F790E5F0">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E46D0"/>
    <w:multiLevelType w:val="hybridMultilevel"/>
    <w:tmpl w:val="DC1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E6254"/>
    <w:multiLevelType w:val="hybridMultilevel"/>
    <w:tmpl w:val="F4F0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86689"/>
    <w:multiLevelType w:val="hybridMultilevel"/>
    <w:tmpl w:val="ECA63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37D8F"/>
    <w:multiLevelType w:val="hybridMultilevel"/>
    <w:tmpl w:val="776E24BA"/>
    <w:lvl w:ilvl="0" w:tplc="6E1EF64A">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44F76"/>
    <w:multiLevelType w:val="hybridMultilevel"/>
    <w:tmpl w:val="58784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05029"/>
    <w:multiLevelType w:val="hybridMultilevel"/>
    <w:tmpl w:val="E9D09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F45601"/>
    <w:multiLevelType w:val="hybridMultilevel"/>
    <w:tmpl w:val="033EC61C"/>
    <w:lvl w:ilvl="0" w:tplc="A3D24AC0">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A83639"/>
    <w:multiLevelType w:val="hybridMultilevel"/>
    <w:tmpl w:val="BE0A0714"/>
    <w:lvl w:ilvl="0" w:tplc="DCBCC4F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EB4233"/>
    <w:multiLevelType w:val="hybridMultilevel"/>
    <w:tmpl w:val="02942E8C"/>
    <w:lvl w:ilvl="0" w:tplc="391A01A6">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06E2B"/>
    <w:multiLevelType w:val="hybridMultilevel"/>
    <w:tmpl w:val="BE0A0714"/>
    <w:lvl w:ilvl="0" w:tplc="DCBCC4FE">
      <w:start w:val="1"/>
      <w:numFmt w:val="lowerLetter"/>
      <w:lvlText w:val="%1."/>
      <w:lvlJc w:val="left"/>
      <w:pPr>
        <w:ind w:left="5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6F5116"/>
    <w:multiLevelType w:val="hybridMultilevel"/>
    <w:tmpl w:val="B2D2BB0A"/>
    <w:lvl w:ilvl="0" w:tplc="F29011F2">
      <w:start w:val="1"/>
      <w:numFmt w:val="lowerLetter"/>
      <w:lvlText w:val="%1."/>
      <w:lvlJc w:val="left"/>
      <w:pPr>
        <w:ind w:left="360" w:hanging="360"/>
      </w:pPr>
      <w:rPr>
        <w:rFonts w:ascii="Times" w:eastAsia="Times" w:hAnsi="Times" w:cs="Times New Roman"/>
        <w:b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B5B2262"/>
    <w:multiLevelType w:val="hybridMultilevel"/>
    <w:tmpl w:val="ECA63F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32808"/>
    <w:multiLevelType w:val="hybridMultilevel"/>
    <w:tmpl w:val="AE6011CA"/>
    <w:lvl w:ilvl="0" w:tplc="D8003AA4">
      <w:start w:val="1"/>
      <w:numFmt w:val="lowerLetter"/>
      <w:lvlText w:val="%1."/>
      <w:lvlJc w:val="left"/>
      <w:pPr>
        <w:ind w:left="1080" w:hanging="360"/>
      </w:pPr>
      <w:rPr>
        <w:rFonts w:ascii="Times" w:eastAsia="Times" w:hAnsi="Times" w:cs="Times New Roman"/>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8703C"/>
    <w:multiLevelType w:val="hybridMultilevel"/>
    <w:tmpl w:val="13529AA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9505050">
    <w:abstractNumId w:val="0"/>
  </w:num>
  <w:num w:numId="2" w16cid:durableId="799038122">
    <w:abstractNumId w:val="18"/>
  </w:num>
  <w:num w:numId="3" w16cid:durableId="1879077693">
    <w:abstractNumId w:val="1"/>
  </w:num>
  <w:num w:numId="4" w16cid:durableId="794636956">
    <w:abstractNumId w:val="23"/>
  </w:num>
  <w:num w:numId="5" w16cid:durableId="747195029">
    <w:abstractNumId w:val="20"/>
  </w:num>
  <w:num w:numId="6" w16cid:durableId="1435127432">
    <w:abstractNumId w:val="16"/>
  </w:num>
  <w:num w:numId="7" w16cid:durableId="1189637080">
    <w:abstractNumId w:val="8"/>
  </w:num>
  <w:num w:numId="8" w16cid:durableId="1533151681">
    <w:abstractNumId w:val="27"/>
  </w:num>
  <w:num w:numId="9" w16cid:durableId="941374561">
    <w:abstractNumId w:val="4"/>
  </w:num>
  <w:num w:numId="10" w16cid:durableId="1222591924">
    <w:abstractNumId w:val="7"/>
  </w:num>
  <w:num w:numId="11" w16cid:durableId="1907840596">
    <w:abstractNumId w:val="13"/>
  </w:num>
  <w:num w:numId="12" w16cid:durableId="398788740">
    <w:abstractNumId w:val="3"/>
  </w:num>
  <w:num w:numId="13" w16cid:durableId="861674406">
    <w:abstractNumId w:val="22"/>
  </w:num>
  <w:num w:numId="14" w16cid:durableId="2016570843">
    <w:abstractNumId w:val="17"/>
  </w:num>
  <w:num w:numId="15" w16cid:durableId="1414626344">
    <w:abstractNumId w:val="26"/>
  </w:num>
  <w:num w:numId="16" w16cid:durableId="1335720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9805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6880743">
    <w:abstractNumId w:val="23"/>
    <w:lvlOverride w:ilvl="0">
      <w:startOverride w:val="1"/>
    </w:lvlOverride>
    <w:lvlOverride w:ilvl="1"/>
    <w:lvlOverride w:ilvl="2"/>
    <w:lvlOverride w:ilvl="3"/>
    <w:lvlOverride w:ilvl="4"/>
    <w:lvlOverride w:ilvl="5"/>
    <w:lvlOverride w:ilvl="6"/>
    <w:lvlOverride w:ilvl="7"/>
    <w:lvlOverride w:ilvl="8"/>
  </w:num>
  <w:num w:numId="19" w16cid:durableId="1052650856">
    <w:abstractNumId w:val="20"/>
    <w:lvlOverride w:ilvl="0">
      <w:startOverride w:val="1"/>
    </w:lvlOverride>
    <w:lvlOverride w:ilvl="1"/>
    <w:lvlOverride w:ilvl="2"/>
    <w:lvlOverride w:ilvl="3"/>
    <w:lvlOverride w:ilvl="4"/>
    <w:lvlOverride w:ilvl="5"/>
    <w:lvlOverride w:ilvl="6"/>
    <w:lvlOverride w:ilvl="7"/>
    <w:lvlOverride w:ilvl="8"/>
  </w:num>
  <w:num w:numId="20" w16cid:durableId="1733428704">
    <w:abstractNumId w:val="16"/>
    <w:lvlOverride w:ilvl="0">
      <w:startOverride w:val="1"/>
    </w:lvlOverride>
    <w:lvlOverride w:ilvl="1"/>
    <w:lvlOverride w:ilvl="2"/>
    <w:lvlOverride w:ilvl="3"/>
    <w:lvlOverride w:ilvl="4"/>
    <w:lvlOverride w:ilvl="5"/>
    <w:lvlOverride w:ilvl="6"/>
    <w:lvlOverride w:ilvl="7"/>
    <w:lvlOverride w:ilvl="8"/>
  </w:num>
  <w:num w:numId="21" w16cid:durableId="992366579">
    <w:abstractNumId w:val="8"/>
    <w:lvlOverride w:ilvl="0">
      <w:startOverride w:val="1"/>
    </w:lvlOverride>
    <w:lvlOverride w:ilvl="1"/>
    <w:lvlOverride w:ilvl="2"/>
    <w:lvlOverride w:ilvl="3"/>
    <w:lvlOverride w:ilvl="4"/>
    <w:lvlOverride w:ilvl="5"/>
    <w:lvlOverride w:ilvl="6"/>
    <w:lvlOverride w:ilvl="7"/>
    <w:lvlOverride w:ilvl="8"/>
  </w:num>
  <w:num w:numId="22" w16cid:durableId="1383822874">
    <w:abstractNumId w:val="27"/>
    <w:lvlOverride w:ilvl="0">
      <w:startOverride w:val="1"/>
    </w:lvlOverride>
    <w:lvlOverride w:ilvl="1"/>
    <w:lvlOverride w:ilvl="2"/>
    <w:lvlOverride w:ilvl="3"/>
    <w:lvlOverride w:ilvl="4"/>
    <w:lvlOverride w:ilvl="5"/>
    <w:lvlOverride w:ilvl="6"/>
    <w:lvlOverride w:ilvl="7"/>
    <w:lvlOverride w:ilvl="8"/>
  </w:num>
  <w:num w:numId="23" w16cid:durableId="1668825993">
    <w:abstractNumId w:val="4"/>
    <w:lvlOverride w:ilvl="0">
      <w:startOverride w:val="1"/>
    </w:lvlOverride>
    <w:lvlOverride w:ilvl="1"/>
    <w:lvlOverride w:ilvl="2"/>
    <w:lvlOverride w:ilvl="3"/>
    <w:lvlOverride w:ilvl="4"/>
    <w:lvlOverride w:ilvl="5"/>
    <w:lvlOverride w:ilvl="6"/>
    <w:lvlOverride w:ilvl="7"/>
    <w:lvlOverride w:ilvl="8"/>
  </w:num>
  <w:num w:numId="24" w16cid:durableId="109206406">
    <w:abstractNumId w:val="7"/>
    <w:lvlOverride w:ilvl="0">
      <w:startOverride w:val="1"/>
    </w:lvlOverride>
    <w:lvlOverride w:ilvl="1"/>
    <w:lvlOverride w:ilvl="2"/>
    <w:lvlOverride w:ilvl="3"/>
    <w:lvlOverride w:ilvl="4"/>
    <w:lvlOverride w:ilvl="5"/>
    <w:lvlOverride w:ilvl="6"/>
    <w:lvlOverride w:ilvl="7"/>
    <w:lvlOverride w:ilvl="8"/>
  </w:num>
  <w:num w:numId="25" w16cid:durableId="1245215005">
    <w:abstractNumId w:val="13"/>
    <w:lvlOverride w:ilvl="0">
      <w:startOverride w:val="1"/>
    </w:lvlOverride>
    <w:lvlOverride w:ilvl="1"/>
    <w:lvlOverride w:ilvl="2"/>
    <w:lvlOverride w:ilvl="3"/>
    <w:lvlOverride w:ilvl="4"/>
    <w:lvlOverride w:ilvl="5"/>
    <w:lvlOverride w:ilvl="6"/>
    <w:lvlOverride w:ilvl="7"/>
    <w:lvlOverride w:ilvl="8"/>
  </w:num>
  <w:num w:numId="26" w16cid:durableId="1299602216">
    <w:abstractNumId w:val="15"/>
  </w:num>
  <w:num w:numId="27" w16cid:durableId="117455463">
    <w:abstractNumId w:val="24"/>
  </w:num>
  <w:num w:numId="28" w16cid:durableId="1443458868">
    <w:abstractNumId w:val="11"/>
  </w:num>
  <w:num w:numId="29" w16cid:durableId="1503617511">
    <w:abstractNumId w:val="2"/>
  </w:num>
  <w:num w:numId="30" w16cid:durableId="1019813144">
    <w:abstractNumId w:val="12"/>
  </w:num>
  <w:num w:numId="31" w16cid:durableId="2085714750">
    <w:abstractNumId w:val="30"/>
  </w:num>
  <w:num w:numId="32" w16cid:durableId="1676227766">
    <w:abstractNumId w:val="19"/>
  </w:num>
  <w:num w:numId="33" w16cid:durableId="999039291">
    <w:abstractNumId w:val="28"/>
  </w:num>
  <w:num w:numId="34" w16cid:durableId="1460419687">
    <w:abstractNumId w:val="6"/>
  </w:num>
  <w:num w:numId="35" w16cid:durableId="274487487">
    <w:abstractNumId w:val="29"/>
  </w:num>
  <w:num w:numId="36" w16cid:durableId="1663776014">
    <w:abstractNumId w:val="5"/>
  </w:num>
  <w:num w:numId="37" w16cid:durableId="1521820157">
    <w:abstractNumId w:val="14"/>
  </w:num>
  <w:num w:numId="38" w16cid:durableId="1795175560">
    <w:abstractNumId w:val="9"/>
  </w:num>
  <w:num w:numId="39" w16cid:durableId="1162114404">
    <w:abstractNumId w:val="10"/>
  </w:num>
  <w:num w:numId="40" w16cid:durableId="1305625433">
    <w:abstractNumId w:val="25"/>
  </w:num>
  <w:num w:numId="41" w16cid:durableId="2006780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2F"/>
    <w:rsid w:val="00001389"/>
    <w:rsid w:val="00006519"/>
    <w:rsid w:val="00015097"/>
    <w:rsid w:val="00015721"/>
    <w:rsid w:val="00036629"/>
    <w:rsid w:val="000404A3"/>
    <w:rsid w:val="0005185B"/>
    <w:rsid w:val="000536AD"/>
    <w:rsid w:val="000730A1"/>
    <w:rsid w:val="000A78F8"/>
    <w:rsid w:val="000D245C"/>
    <w:rsid w:val="000E0C9A"/>
    <w:rsid w:val="000F6108"/>
    <w:rsid w:val="000F7506"/>
    <w:rsid w:val="000F7906"/>
    <w:rsid w:val="000F7B85"/>
    <w:rsid w:val="001210DA"/>
    <w:rsid w:val="001259BF"/>
    <w:rsid w:val="00157B44"/>
    <w:rsid w:val="0016469F"/>
    <w:rsid w:val="001A1A45"/>
    <w:rsid w:val="001A326B"/>
    <w:rsid w:val="001B49AA"/>
    <w:rsid w:val="001D00FC"/>
    <w:rsid w:val="001D2DC2"/>
    <w:rsid w:val="001F1639"/>
    <w:rsid w:val="0020085C"/>
    <w:rsid w:val="00242D49"/>
    <w:rsid w:val="0024636B"/>
    <w:rsid w:val="00253612"/>
    <w:rsid w:val="00286E7A"/>
    <w:rsid w:val="00293FDC"/>
    <w:rsid w:val="002B3FE4"/>
    <w:rsid w:val="002C10AA"/>
    <w:rsid w:val="002F5BE4"/>
    <w:rsid w:val="00301342"/>
    <w:rsid w:val="003047C9"/>
    <w:rsid w:val="00305E96"/>
    <w:rsid w:val="00321F53"/>
    <w:rsid w:val="003436F8"/>
    <w:rsid w:val="00364BC0"/>
    <w:rsid w:val="00374D88"/>
    <w:rsid w:val="00377AEA"/>
    <w:rsid w:val="00391422"/>
    <w:rsid w:val="00393D88"/>
    <w:rsid w:val="003A23A6"/>
    <w:rsid w:val="003C622A"/>
    <w:rsid w:val="00416136"/>
    <w:rsid w:val="00416E4D"/>
    <w:rsid w:val="0045095C"/>
    <w:rsid w:val="00456285"/>
    <w:rsid w:val="00456FC4"/>
    <w:rsid w:val="00457511"/>
    <w:rsid w:val="0047643C"/>
    <w:rsid w:val="00493514"/>
    <w:rsid w:val="004A4A3E"/>
    <w:rsid w:val="004C30D2"/>
    <w:rsid w:val="004F163A"/>
    <w:rsid w:val="004F2246"/>
    <w:rsid w:val="00502831"/>
    <w:rsid w:val="005040CB"/>
    <w:rsid w:val="00504975"/>
    <w:rsid w:val="00527A49"/>
    <w:rsid w:val="00540382"/>
    <w:rsid w:val="00545C92"/>
    <w:rsid w:val="00565E67"/>
    <w:rsid w:val="00574046"/>
    <w:rsid w:val="005807CB"/>
    <w:rsid w:val="0058225E"/>
    <w:rsid w:val="00583748"/>
    <w:rsid w:val="00585BB6"/>
    <w:rsid w:val="005B436F"/>
    <w:rsid w:val="005F36DE"/>
    <w:rsid w:val="00603CAF"/>
    <w:rsid w:val="00627E03"/>
    <w:rsid w:val="00633320"/>
    <w:rsid w:val="00647997"/>
    <w:rsid w:val="0066758C"/>
    <w:rsid w:val="00683B4F"/>
    <w:rsid w:val="0068611D"/>
    <w:rsid w:val="00697415"/>
    <w:rsid w:val="0069773B"/>
    <w:rsid w:val="006B0606"/>
    <w:rsid w:val="006D5510"/>
    <w:rsid w:val="006F270B"/>
    <w:rsid w:val="0072456F"/>
    <w:rsid w:val="0073720F"/>
    <w:rsid w:val="00740575"/>
    <w:rsid w:val="00745BEC"/>
    <w:rsid w:val="00750A02"/>
    <w:rsid w:val="0075182E"/>
    <w:rsid w:val="00762C1C"/>
    <w:rsid w:val="0077166C"/>
    <w:rsid w:val="00777029"/>
    <w:rsid w:val="00793D2D"/>
    <w:rsid w:val="007C126C"/>
    <w:rsid w:val="007C3CAC"/>
    <w:rsid w:val="008019F3"/>
    <w:rsid w:val="00820DA5"/>
    <w:rsid w:val="0084110C"/>
    <w:rsid w:val="0085030A"/>
    <w:rsid w:val="00856422"/>
    <w:rsid w:val="008611AD"/>
    <w:rsid w:val="0087661E"/>
    <w:rsid w:val="0088128C"/>
    <w:rsid w:val="008B19C9"/>
    <w:rsid w:val="008C71CF"/>
    <w:rsid w:val="008D4B4B"/>
    <w:rsid w:val="008D671A"/>
    <w:rsid w:val="008F4AB4"/>
    <w:rsid w:val="009100BE"/>
    <w:rsid w:val="00936832"/>
    <w:rsid w:val="00936E6D"/>
    <w:rsid w:val="00976EAE"/>
    <w:rsid w:val="00992F39"/>
    <w:rsid w:val="00995C41"/>
    <w:rsid w:val="0099733B"/>
    <w:rsid w:val="009B19C7"/>
    <w:rsid w:val="009B2A26"/>
    <w:rsid w:val="009B3C50"/>
    <w:rsid w:val="009B4C75"/>
    <w:rsid w:val="009D3843"/>
    <w:rsid w:val="009E041C"/>
    <w:rsid w:val="009F18A1"/>
    <w:rsid w:val="00A05E96"/>
    <w:rsid w:val="00A07955"/>
    <w:rsid w:val="00A23291"/>
    <w:rsid w:val="00A34BA5"/>
    <w:rsid w:val="00A4109F"/>
    <w:rsid w:val="00A50691"/>
    <w:rsid w:val="00A51645"/>
    <w:rsid w:val="00A53C2A"/>
    <w:rsid w:val="00A62692"/>
    <w:rsid w:val="00A66386"/>
    <w:rsid w:val="00A718B6"/>
    <w:rsid w:val="00A71CDD"/>
    <w:rsid w:val="00A82567"/>
    <w:rsid w:val="00A9123D"/>
    <w:rsid w:val="00A92D52"/>
    <w:rsid w:val="00A938A3"/>
    <w:rsid w:val="00A96F19"/>
    <w:rsid w:val="00AA565D"/>
    <w:rsid w:val="00AB29F3"/>
    <w:rsid w:val="00AD1328"/>
    <w:rsid w:val="00AE213B"/>
    <w:rsid w:val="00AE31FE"/>
    <w:rsid w:val="00AE45ED"/>
    <w:rsid w:val="00AE50AA"/>
    <w:rsid w:val="00B14E3F"/>
    <w:rsid w:val="00B40AB3"/>
    <w:rsid w:val="00B419F1"/>
    <w:rsid w:val="00B75604"/>
    <w:rsid w:val="00B90DD9"/>
    <w:rsid w:val="00B942DB"/>
    <w:rsid w:val="00B9725E"/>
    <w:rsid w:val="00BB0E3A"/>
    <w:rsid w:val="00BB418B"/>
    <w:rsid w:val="00BB6155"/>
    <w:rsid w:val="00C01C62"/>
    <w:rsid w:val="00C032D9"/>
    <w:rsid w:val="00C46314"/>
    <w:rsid w:val="00C551F7"/>
    <w:rsid w:val="00C81851"/>
    <w:rsid w:val="00C91352"/>
    <w:rsid w:val="00C9361E"/>
    <w:rsid w:val="00C93F30"/>
    <w:rsid w:val="00CD35D3"/>
    <w:rsid w:val="00D26175"/>
    <w:rsid w:val="00D337DE"/>
    <w:rsid w:val="00D5025F"/>
    <w:rsid w:val="00D50DA1"/>
    <w:rsid w:val="00D627B9"/>
    <w:rsid w:val="00D6585D"/>
    <w:rsid w:val="00D7501A"/>
    <w:rsid w:val="00D776D7"/>
    <w:rsid w:val="00D84E38"/>
    <w:rsid w:val="00D95210"/>
    <w:rsid w:val="00DF3C30"/>
    <w:rsid w:val="00DF525B"/>
    <w:rsid w:val="00E154C5"/>
    <w:rsid w:val="00E20560"/>
    <w:rsid w:val="00E44D3D"/>
    <w:rsid w:val="00E57E31"/>
    <w:rsid w:val="00E61B5A"/>
    <w:rsid w:val="00E64B0A"/>
    <w:rsid w:val="00E64B73"/>
    <w:rsid w:val="00E75F46"/>
    <w:rsid w:val="00E91A09"/>
    <w:rsid w:val="00E93138"/>
    <w:rsid w:val="00EA0751"/>
    <w:rsid w:val="00EB663E"/>
    <w:rsid w:val="00EB7D13"/>
    <w:rsid w:val="00EC1816"/>
    <w:rsid w:val="00ED07BA"/>
    <w:rsid w:val="00EF361C"/>
    <w:rsid w:val="00F1492F"/>
    <w:rsid w:val="00F14D4E"/>
    <w:rsid w:val="00F14E44"/>
    <w:rsid w:val="00F20BAC"/>
    <w:rsid w:val="00F346DC"/>
    <w:rsid w:val="00F47CAF"/>
    <w:rsid w:val="00F8774A"/>
    <w:rsid w:val="00F9049D"/>
    <w:rsid w:val="00FA4933"/>
    <w:rsid w:val="00FF1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61409"/>
  <w15:docId w15:val="{B5E40F5A-472E-4735-844C-5CEB8EC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2F"/>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F1492F"/>
    <w:pPr>
      <w:keepNext/>
      <w:pBdr>
        <w:bottom w:val="double" w:sz="6" w:space="0" w:color="auto"/>
        <w:between w:val="double" w:sz="6" w:space="22" w:color="auto"/>
      </w:pBdr>
      <w:spacing w:after="720"/>
      <w:jc w:val="center"/>
      <w:outlineLvl w:val="0"/>
    </w:pPr>
    <w:rPr>
      <w:rFonts w:ascii="XPGildedCD" w:eastAsia="Times New Roman" w:hAnsi="XPGildedCD"/>
      <w:smallCaps/>
      <w:sz w:val="72"/>
    </w:rPr>
  </w:style>
  <w:style w:type="paragraph" w:styleId="Heading2">
    <w:name w:val="heading 2"/>
    <w:basedOn w:val="Normal"/>
    <w:next w:val="Normal"/>
    <w:link w:val="Heading2Char"/>
    <w:qFormat/>
    <w:rsid w:val="00F1492F"/>
    <w:pPr>
      <w:keepNext/>
      <w:spacing w:before="360" w:after="240"/>
      <w:outlineLvl w:val="1"/>
    </w:pPr>
    <w:rPr>
      <w:rFonts w:ascii="XPGildedCD" w:eastAsia="Times New Roman" w:hAnsi="XPGildedCD"/>
      <w:sz w:val="32"/>
    </w:rPr>
  </w:style>
  <w:style w:type="paragraph" w:styleId="Heading3">
    <w:name w:val="heading 3"/>
    <w:basedOn w:val="Normal"/>
    <w:next w:val="Normal"/>
    <w:link w:val="Heading3Char"/>
    <w:qFormat/>
    <w:rsid w:val="00F1492F"/>
    <w:pPr>
      <w:keepNext/>
      <w:spacing w:before="360" w:after="288"/>
      <w:ind w:left="720"/>
      <w:outlineLvl w:val="2"/>
    </w:pPr>
    <w:rPr>
      <w:rFonts w:ascii="XPGildedCD" w:eastAsia="Times New Roman" w:hAnsi="XPGildedCD"/>
      <w:u w:val="single"/>
    </w:rPr>
  </w:style>
  <w:style w:type="paragraph" w:styleId="Heading4">
    <w:name w:val="heading 4"/>
    <w:basedOn w:val="Normal"/>
    <w:next w:val="Normal"/>
    <w:link w:val="Heading4Char"/>
    <w:qFormat/>
    <w:rsid w:val="00F1492F"/>
    <w:pPr>
      <w:keepNext/>
      <w:tabs>
        <w:tab w:val="right" w:pos="7155"/>
        <w:tab w:val="right" w:pos="8550"/>
      </w:tabs>
      <w:outlineLvl w:val="3"/>
    </w:pPr>
    <w:rPr>
      <w:sz w:val="18"/>
      <w:u w:val="single"/>
    </w:rPr>
  </w:style>
  <w:style w:type="paragraph" w:styleId="Heading5">
    <w:name w:val="heading 5"/>
    <w:basedOn w:val="Normal"/>
    <w:next w:val="Normal"/>
    <w:link w:val="Heading5Char"/>
    <w:qFormat/>
    <w:rsid w:val="00F1492F"/>
    <w:pPr>
      <w:keepNext/>
      <w:jc w:val="center"/>
      <w:outlineLvl w:val="4"/>
    </w:pPr>
    <w:rPr>
      <w:rFonts w:ascii="Times New Roman" w:hAnsi="Times New Roman"/>
      <w:b/>
    </w:rPr>
  </w:style>
  <w:style w:type="paragraph" w:styleId="Heading9">
    <w:name w:val="heading 9"/>
    <w:basedOn w:val="Normal"/>
    <w:next w:val="Normal"/>
    <w:link w:val="Heading9Char"/>
    <w:qFormat/>
    <w:rsid w:val="00F1492F"/>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92F"/>
    <w:rPr>
      <w:rFonts w:ascii="XPGildedCD" w:eastAsia="Times New Roman" w:hAnsi="XPGildedCD" w:cs="Times New Roman"/>
      <w:smallCaps/>
      <w:sz w:val="72"/>
      <w:szCs w:val="20"/>
    </w:rPr>
  </w:style>
  <w:style w:type="character" w:customStyle="1" w:styleId="Heading2Char">
    <w:name w:val="Heading 2 Char"/>
    <w:basedOn w:val="DefaultParagraphFont"/>
    <w:link w:val="Heading2"/>
    <w:rsid w:val="00F1492F"/>
    <w:rPr>
      <w:rFonts w:ascii="XPGildedCD" w:eastAsia="Times New Roman" w:hAnsi="XPGildedCD" w:cs="Times New Roman"/>
      <w:sz w:val="32"/>
      <w:szCs w:val="20"/>
    </w:rPr>
  </w:style>
  <w:style w:type="character" w:customStyle="1" w:styleId="Heading3Char">
    <w:name w:val="Heading 3 Char"/>
    <w:basedOn w:val="DefaultParagraphFont"/>
    <w:link w:val="Heading3"/>
    <w:rsid w:val="00F1492F"/>
    <w:rPr>
      <w:rFonts w:ascii="XPGildedCD" w:eastAsia="Times New Roman" w:hAnsi="XPGildedCD" w:cs="Times New Roman"/>
      <w:sz w:val="24"/>
      <w:szCs w:val="20"/>
      <w:u w:val="single"/>
    </w:rPr>
  </w:style>
  <w:style w:type="character" w:customStyle="1" w:styleId="Heading4Char">
    <w:name w:val="Heading 4 Char"/>
    <w:basedOn w:val="DefaultParagraphFont"/>
    <w:link w:val="Heading4"/>
    <w:rsid w:val="00F1492F"/>
    <w:rPr>
      <w:rFonts w:ascii="Times" w:eastAsia="Times" w:hAnsi="Times" w:cs="Times New Roman"/>
      <w:sz w:val="18"/>
      <w:szCs w:val="20"/>
      <w:u w:val="single"/>
    </w:rPr>
  </w:style>
  <w:style w:type="character" w:customStyle="1" w:styleId="Heading5Char">
    <w:name w:val="Heading 5 Char"/>
    <w:basedOn w:val="DefaultParagraphFont"/>
    <w:link w:val="Heading5"/>
    <w:rsid w:val="00F1492F"/>
    <w:rPr>
      <w:rFonts w:ascii="Times New Roman" w:eastAsia="Times" w:hAnsi="Times New Roman" w:cs="Times New Roman"/>
      <w:b/>
      <w:sz w:val="24"/>
      <w:szCs w:val="20"/>
    </w:rPr>
  </w:style>
  <w:style w:type="character" w:customStyle="1" w:styleId="Heading9Char">
    <w:name w:val="Heading 9 Char"/>
    <w:basedOn w:val="DefaultParagraphFont"/>
    <w:link w:val="Heading9"/>
    <w:rsid w:val="00F1492F"/>
    <w:rPr>
      <w:rFonts w:ascii="Times" w:eastAsia="Times" w:hAnsi="Times" w:cs="Times New Roman"/>
      <w:b/>
      <w:sz w:val="24"/>
      <w:szCs w:val="20"/>
    </w:rPr>
  </w:style>
  <w:style w:type="paragraph" w:styleId="Header">
    <w:name w:val="header"/>
    <w:basedOn w:val="Normal"/>
    <w:link w:val="HeaderChar"/>
    <w:uiPriority w:val="99"/>
    <w:rsid w:val="00F1492F"/>
    <w:pPr>
      <w:tabs>
        <w:tab w:val="center" w:pos="4320"/>
        <w:tab w:val="right" w:pos="8640"/>
      </w:tabs>
    </w:pPr>
  </w:style>
  <w:style w:type="character" w:customStyle="1" w:styleId="HeaderChar">
    <w:name w:val="Header Char"/>
    <w:basedOn w:val="DefaultParagraphFont"/>
    <w:link w:val="Header"/>
    <w:uiPriority w:val="99"/>
    <w:rsid w:val="00F1492F"/>
    <w:rPr>
      <w:rFonts w:ascii="Times" w:eastAsia="Times" w:hAnsi="Times" w:cs="Times New Roman"/>
      <w:sz w:val="24"/>
      <w:szCs w:val="20"/>
    </w:rPr>
  </w:style>
  <w:style w:type="paragraph" w:styleId="BodyText">
    <w:name w:val="Body Text"/>
    <w:basedOn w:val="Normal"/>
    <w:link w:val="BodyTextChar"/>
    <w:rsid w:val="00F1492F"/>
    <w:pPr>
      <w:tabs>
        <w:tab w:val="left" w:pos="240"/>
        <w:tab w:val="left" w:pos="480"/>
      </w:tabs>
      <w:spacing w:line="230" w:lineRule="atLeast"/>
      <w:ind w:left="720"/>
    </w:pPr>
    <w:rPr>
      <w:rFonts w:eastAsia="Times New Roman"/>
      <w:sz w:val="20"/>
    </w:rPr>
  </w:style>
  <w:style w:type="character" w:customStyle="1" w:styleId="BodyTextChar">
    <w:name w:val="Body Text Char"/>
    <w:basedOn w:val="DefaultParagraphFont"/>
    <w:link w:val="BodyText"/>
    <w:rsid w:val="00F1492F"/>
    <w:rPr>
      <w:rFonts w:ascii="Times" w:eastAsia="Times New Roman" w:hAnsi="Times" w:cs="Times New Roman"/>
      <w:sz w:val="20"/>
      <w:szCs w:val="20"/>
    </w:rPr>
  </w:style>
  <w:style w:type="paragraph" w:styleId="Footer">
    <w:name w:val="footer"/>
    <w:basedOn w:val="Normal"/>
    <w:link w:val="FooterChar"/>
    <w:uiPriority w:val="99"/>
    <w:rsid w:val="00F1492F"/>
    <w:pPr>
      <w:tabs>
        <w:tab w:val="center" w:pos="4320"/>
        <w:tab w:val="right" w:pos="8640"/>
      </w:tabs>
    </w:pPr>
  </w:style>
  <w:style w:type="character" w:customStyle="1" w:styleId="FooterChar">
    <w:name w:val="Footer Char"/>
    <w:basedOn w:val="DefaultParagraphFont"/>
    <w:link w:val="Footer"/>
    <w:uiPriority w:val="99"/>
    <w:rsid w:val="00F1492F"/>
    <w:rPr>
      <w:rFonts w:ascii="Times" w:eastAsia="Times" w:hAnsi="Times" w:cs="Times New Roman"/>
      <w:sz w:val="24"/>
      <w:szCs w:val="20"/>
    </w:rPr>
  </w:style>
  <w:style w:type="paragraph" w:styleId="BalloonText">
    <w:name w:val="Balloon Text"/>
    <w:basedOn w:val="Normal"/>
    <w:link w:val="BalloonTextChar"/>
    <w:rsid w:val="00F1492F"/>
    <w:rPr>
      <w:rFonts w:ascii="Tahoma" w:hAnsi="Tahoma" w:cs="Tahoma"/>
      <w:sz w:val="16"/>
      <w:szCs w:val="16"/>
    </w:rPr>
  </w:style>
  <w:style w:type="character" w:customStyle="1" w:styleId="BalloonTextChar">
    <w:name w:val="Balloon Text Char"/>
    <w:basedOn w:val="DefaultParagraphFont"/>
    <w:link w:val="BalloonText"/>
    <w:rsid w:val="00F1492F"/>
    <w:rPr>
      <w:rFonts w:ascii="Tahoma" w:eastAsia="Times" w:hAnsi="Tahoma" w:cs="Tahoma"/>
      <w:sz w:val="16"/>
      <w:szCs w:val="16"/>
    </w:rPr>
  </w:style>
  <w:style w:type="paragraph" w:styleId="ListParagraph">
    <w:name w:val="List Paragraph"/>
    <w:basedOn w:val="Normal"/>
    <w:uiPriority w:val="34"/>
    <w:qFormat/>
    <w:rsid w:val="00F1492F"/>
    <w:pPr>
      <w:ind w:left="720"/>
      <w:contextualSpacing/>
    </w:pPr>
  </w:style>
  <w:style w:type="table" w:styleId="TableGrid">
    <w:name w:val="Table Grid"/>
    <w:basedOn w:val="TableNormal"/>
    <w:uiPriority w:val="39"/>
    <w:rsid w:val="0068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342"/>
    <w:rPr>
      <w:color w:val="0000FF"/>
      <w:u w:val="single"/>
    </w:rPr>
  </w:style>
  <w:style w:type="paragraph" w:customStyle="1" w:styleId="Default">
    <w:name w:val="Default"/>
    <w:rsid w:val="0069773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502831"/>
    <w:pPr>
      <w:spacing w:line="221" w:lineRule="atLeast"/>
    </w:pPr>
    <w:rPr>
      <w:rFonts w:ascii="Gotham Narrow Light" w:hAnsi="Gotham Narrow Light" w:cstheme="minorBidi"/>
      <w:color w:val="auto"/>
    </w:rPr>
  </w:style>
  <w:style w:type="character" w:styleId="UnresolvedMention">
    <w:name w:val="Unresolved Mention"/>
    <w:basedOn w:val="DefaultParagraphFont"/>
    <w:uiPriority w:val="99"/>
    <w:semiHidden/>
    <w:unhideWhenUsed/>
    <w:rsid w:val="0047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62146">
      <w:bodyDiv w:val="1"/>
      <w:marLeft w:val="0"/>
      <w:marRight w:val="0"/>
      <w:marTop w:val="0"/>
      <w:marBottom w:val="0"/>
      <w:divBdr>
        <w:top w:val="none" w:sz="0" w:space="0" w:color="auto"/>
        <w:left w:val="none" w:sz="0" w:space="0" w:color="auto"/>
        <w:bottom w:val="none" w:sz="0" w:space="0" w:color="auto"/>
        <w:right w:val="none" w:sz="0" w:space="0" w:color="auto"/>
      </w:divBdr>
      <w:divsChild>
        <w:div w:id="1576042442">
          <w:marLeft w:val="0"/>
          <w:marRight w:val="0"/>
          <w:marTop w:val="0"/>
          <w:marBottom w:val="0"/>
          <w:divBdr>
            <w:top w:val="none" w:sz="0" w:space="0" w:color="auto"/>
            <w:left w:val="none" w:sz="0" w:space="0" w:color="auto"/>
            <w:bottom w:val="none" w:sz="0" w:space="0" w:color="auto"/>
            <w:right w:val="none" w:sz="0" w:space="0" w:color="auto"/>
          </w:divBdr>
        </w:div>
      </w:divsChild>
    </w:div>
    <w:div w:id="1090853517">
      <w:bodyDiv w:val="1"/>
      <w:marLeft w:val="0"/>
      <w:marRight w:val="0"/>
      <w:marTop w:val="0"/>
      <w:marBottom w:val="0"/>
      <w:divBdr>
        <w:top w:val="none" w:sz="0" w:space="0" w:color="auto"/>
        <w:left w:val="none" w:sz="0" w:space="0" w:color="auto"/>
        <w:bottom w:val="none" w:sz="0" w:space="0" w:color="auto"/>
        <w:right w:val="none" w:sz="0" w:space="0" w:color="auto"/>
      </w:divBdr>
    </w:div>
    <w:div w:id="1132672084">
      <w:bodyDiv w:val="1"/>
      <w:marLeft w:val="0"/>
      <w:marRight w:val="0"/>
      <w:marTop w:val="0"/>
      <w:marBottom w:val="0"/>
      <w:divBdr>
        <w:top w:val="none" w:sz="0" w:space="0" w:color="auto"/>
        <w:left w:val="none" w:sz="0" w:space="0" w:color="auto"/>
        <w:bottom w:val="none" w:sz="0" w:space="0" w:color="auto"/>
        <w:right w:val="none" w:sz="0" w:space="0" w:color="auto"/>
      </w:divBdr>
    </w:div>
    <w:div w:id="1400638860">
      <w:bodyDiv w:val="1"/>
      <w:marLeft w:val="0"/>
      <w:marRight w:val="0"/>
      <w:marTop w:val="0"/>
      <w:marBottom w:val="0"/>
      <w:divBdr>
        <w:top w:val="none" w:sz="0" w:space="0" w:color="auto"/>
        <w:left w:val="none" w:sz="0" w:space="0" w:color="auto"/>
        <w:bottom w:val="none" w:sz="0" w:space="0" w:color="auto"/>
        <w:right w:val="none" w:sz="0" w:space="0" w:color="auto"/>
      </w:divBdr>
      <w:divsChild>
        <w:div w:id="726730287">
          <w:marLeft w:val="0"/>
          <w:marRight w:val="0"/>
          <w:marTop w:val="0"/>
          <w:marBottom w:val="0"/>
          <w:divBdr>
            <w:top w:val="none" w:sz="0" w:space="0" w:color="auto"/>
            <w:left w:val="none" w:sz="0" w:space="0" w:color="auto"/>
            <w:bottom w:val="none" w:sz="0" w:space="0" w:color="auto"/>
            <w:right w:val="none" w:sz="0" w:space="0" w:color="auto"/>
          </w:divBdr>
        </w:div>
      </w:divsChild>
    </w:div>
    <w:div w:id="20076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sw-opeadmin@austin.utexas.ed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field-ta@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EF62-60F9-4322-A2FC-2949B0C3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dc:description/>
  <cp:lastModifiedBy>Mendez, Antonio</cp:lastModifiedBy>
  <cp:revision>29</cp:revision>
  <cp:lastPrinted>2023-09-27T19:22:00Z</cp:lastPrinted>
  <dcterms:created xsi:type="dcterms:W3CDTF">2023-11-15T20:50:00Z</dcterms:created>
  <dcterms:modified xsi:type="dcterms:W3CDTF">2025-07-08T20:15:00Z</dcterms:modified>
</cp:coreProperties>
</file>