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DF1C" w14:textId="77777777" w:rsidR="00B07B49" w:rsidRPr="0094549C" w:rsidRDefault="00932A23" w:rsidP="007F682D">
      <w:pPr>
        <w:pStyle w:val="Title"/>
        <w:rPr>
          <w:b w:val="0"/>
          <w:sz w:val="22"/>
          <w:szCs w:val="22"/>
          <w:lang w:val="es-MX"/>
        </w:rPr>
      </w:pPr>
      <w:r w:rsidRPr="0094549C">
        <w:rPr>
          <w:b w:val="0"/>
          <w:sz w:val="22"/>
          <w:szCs w:val="22"/>
          <w:lang w:val="es-MX"/>
        </w:rPr>
        <w:t>C</w:t>
      </w:r>
      <w:r w:rsidR="00B07B49" w:rsidRPr="0094549C">
        <w:rPr>
          <w:b w:val="0"/>
          <w:sz w:val="22"/>
          <w:szCs w:val="22"/>
          <w:lang w:val="es-MX"/>
        </w:rPr>
        <w:t>urriculum Vitae</w:t>
      </w:r>
    </w:p>
    <w:p w14:paraId="4971FDC7" w14:textId="77777777" w:rsidR="00B07B49" w:rsidRPr="0094549C" w:rsidRDefault="00B07B49" w:rsidP="007F682D">
      <w:pPr>
        <w:spacing w:line="240" w:lineRule="atLeast"/>
        <w:jc w:val="center"/>
        <w:rPr>
          <w:sz w:val="22"/>
          <w:szCs w:val="22"/>
          <w:lang w:val="es-MX"/>
        </w:rPr>
      </w:pPr>
    </w:p>
    <w:p w14:paraId="35219582" w14:textId="77777777" w:rsidR="00B07B49" w:rsidRPr="0094549C" w:rsidRDefault="00B07B49" w:rsidP="007F682D">
      <w:pPr>
        <w:tabs>
          <w:tab w:val="left" w:pos="3060"/>
        </w:tabs>
        <w:spacing w:after="120" w:line="240" w:lineRule="atLeast"/>
        <w:jc w:val="center"/>
        <w:rPr>
          <w:b/>
          <w:sz w:val="22"/>
          <w:szCs w:val="22"/>
          <w:lang w:val="es-MX"/>
        </w:rPr>
      </w:pPr>
      <w:r w:rsidRPr="0094549C">
        <w:rPr>
          <w:b/>
          <w:sz w:val="22"/>
          <w:szCs w:val="22"/>
          <w:lang w:val="es-MX"/>
        </w:rPr>
        <w:t>YOLANDA C. PADILLA, Ph.D.</w:t>
      </w:r>
    </w:p>
    <w:p w14:paraId="64716A60" w14:textId="77777777" w:rsidR="008970F1" w:rsidRPr="0094549C" w:rsidRDefault="008970F1" w:rsidP="007F682D">
      <w:pPr>
        <w:tabs>
          <w:tab w:val="left" w:pos="3060"/>
        </w:tabs>
        <w:spacing w:after="120" w:line="240" w:lineRule="atLeast"/>
        <w:jc w:val="center"/>
        <w:rPr>
          <w:b/>
          <w:sz w:val="22"/>
          <w:szCs w:val="22"/>
        </w:rPr>
      </w:pPr>
      <w:r w:rsidRPr="0094549C">
        <w:rPr>
          <w:bCs/>
          <w:sz w:val="22"/>
          <w:szCs w:val="22"/>
        </w:rPr>
        <w:t>Clara Pope Willoughby Centennial Professor in Child Welfare</w:t>
      </w:r>
    </w:p>
    <w:p w14:paraId="6E0AD005" w14:textId="7ABC3674" w:rsidR="006401FC" w:rsidRPr="0094549C" w:rsidRDefault="00994350" w:rsidP="007F682D">
      <w:pPr>
        <w:spacing w:line="240" w:lineRule="atLeast"/>
        <w:jc w:val="center"/>
        <w:rPr>
          <w:i/>
          <w:sz w:val="22"/>
          <w:szCs w:val="22"/>
        </w:rPr>
      </w:pPr>
      <w:r w:rsidRPr="0094549C">
        <w:rPr>
          <w:i/>
          <w:sz w:val="22"/>
          <w:szCs w:val="22"/>
        </w:rPr>
        <w:t xml:space="preserve">Steve Hicks </w:t>
      </w:r>
      <w:r w:rsidR="00B07B49" w:rsidRPr="0094549C">
        <w:rPr>
          <w:i/>
          <w:sz w:val="22"/>
          <w:szCs w:val="22"/>
        </w:rPr>
        <w:t xml:space="preserve">School of Social Work, </w:t>
      </w:r>
      <w:r w:rsidR="00BB0828" w:rsidRPr="0094549C">
        <w:rPr>
          <w:i/>
          <w:sz w:val="22"/>
          <w:szCs w:val="22"/>
        </w:rPr>
        <w:t xml:space="preserve">The </w:t>
      </w:r>
      <w:r w:rsidR="00FF183C" w:rsidRPr="0094549C">
        <w:rPr>
          <w:i/>
          <w:sz w:val="22"/>
          <w:szCs w:val="22"/>
        </w:rPr>
        <w:t xml:space="preserve">University of </w:t>
      </w:r>
      <w:r w:rsidR="00907E27" w:rsidRPr="0094549C">
        <w:rPr>
          <w:i/>
          <w:sz w:val="22"/>
          <w:szCs w:val="22"/>
        </w:rPr>
        <w:t>Texas</w:t>
      </w:r>
      <w:r w:rsidR="00B07B49" w:rsidRPr="0094549C">
        <w:rPr>
          <w:i/>
          <w:sz w:val="22"/>
          <w:szCs w:val="22"/>
        </w:rPr>
        <w:t xml:space="preserve"> at Austin, 1925 San Jacinto Blvd</w:t>
      </w:r>
      <w:r w:rsidR="00E156F8" w:rsidRPr="0094549C">
        <w:rPr>
          <w:i/>
          <w:sz w:val="22"/>
          <w:szCs w:val="22"/>
        </w:rPr>
        <w:t>.</w:t>
      </w:r>
      <w:r w:rsidR="006401FC" w:rsidRPr="0094549C">
        <w:rPr>
          <w:i/>
          <w:sz w:val="22"/>
          <w:szCs w:val="22"/>
        </w:rPr>
        <w:t xml:space="preserve"> </w:t>
      </w:r>
    </w:p>
    <w:p w14:paraId="2FDB4648" w14:textId="77777777" w:rsidR="00B07B49" w:rsidRPr="0094549C" w:rsidRDefault="00B07B49" w:rsidP="007F682D">
      <w:pPr>
        <w:spacing w:line="240" w:lineRule="atLeast"/>
        <w:jc w:val="center"/>
        <w:rPr>
          <w:i/>
          <w:sz w:val="22"/>
          <w:szCs w:val="22"/>
        </w:rPr>
      </w:pPr>
      <w:r w:rsidRPr="0094549C">
        <w:rPr>
          <w:i/>
          <w:sz w:val="22"/>
          <w:szCs w:val="22"/>
        </w:rPr>
        <w:t xml:space="preserve">Austin, Texas 78712, (512) 471-6266, </w:t>
      </w:r>
      <w:hyperlink r:id="rId7" w:history="1">
        <w:r w:rsidR="006401FC" w:rsidRPr="0094549C">
          <w:rPr>
            <w:rStyle w:val="Hyperlink"/>
            <w:i/>
            <w:color w:val="4472C4" w:themeColor="accent5"/>
            <w:sz w:val="22"/>
            <w:szCs w:val="22"/>
          </w:rPr>
          <w:t>ypadilla@utexas.edu</w:t>
        </w:r>
      </w:hyperlink>
    </w:p>
    <w:p w14:paraId="0A23F261" w14:textId="46B5F1BB" w:rsidR="00B07B49" w:rsidRPr="0094549C" w:rsidRDefault="00B07B49" w:rsidP="007F682D">
      <w:pPr>
        <w:spacing w:line="240" w:lineRule="atLeast"/>
        <w:jc w:val="center"/>
        <w:rPr>
          <w:i/>
          <w:sz w:val="22"/>
          <w:szCs w:val="22"/>
        </w:rPr>
      </w:pPr>
      <w:r w:rsidRPr="0094549C">
        <w:rPr>
          <w:i/>
          <w:sz w:val="22"/>
          <w:szCs w:val="22"/>
        </w:rPr>
        <w:t xml:space="preserve">Faculty Page: </w:t>
      </w:r>
      <w:hyperlink r:id="rId8" w:history="1">
        <w:r w:rsidR="006F3E4C" w:rsidRPr="0094549C">
          <w:rPr>
            <w:rStyle w:val="Hyperlink"/>
            <w:i/>
            <w:color w:val="4472C4" w:themeColor="accent5"/>
            <w:sz w:val="22"/>
            <w:szCs w:val="22"/>
          </w:rPr>
          <w:t>https://socialwork.utexas.edu/directory/yolanda-c-padilla/</w:t>
        </w:r>
      </w:hyperlink>
      <w:r w:rsidR="006F3E4C" w:rsidRPr="0094549C">
        <w:rPr>
          <w:i/>
          <w:sz w:val="22"/>
          <w:szCs w:val="22"/>
        </w:rPr>
        <w:t xml:space="preserve"> </w:t>
      </w:r>
    </w:p>
    <w:p w14:paraId="20162BE3" w14:textId="77777777" w:rsidR="00B07B49" w:rsidRPr="0094549C" w:rsidRDefault="00B07B49" w:rsidP="007F682D">
      <w:pPr>
        <w:pBdr>
          <w:bottom w:val="single" w:sz="6" w:space="0" w:color="auto"/>
        </w:pBdr>
        <w:spacing w:line="240" w:lineRule="atLeast"/>
        <w:rPr>
          <w:b/>
          <w:sz w:val="22"/>
          <w:szCs w:val="22"/>
        </w:rPr>
      </w:pPr>
    </w:p>
    <w:p w14:paraId="0D9E633B" w14:textId="77777777" w:rsidR="00B07B49" w:rsidRPr="0094549C" w:rsidRDefault="00B07B49" w:rsidP="007F682D">
      <w:pPr>
        <w:tabs>
          <w:tab w:val="left" w:pos="6120"/>
        </w:tabs>
        <w:spacing w:line="240" w:lineRule="atLeast"/>
        <w:jc w:val="center"/>
        <w:rPr>
          <w:sz w:val="22"/>
          <w:szCs w:val="22"/>
        </w:rPr>
      </w:pPr>
    </w:p>
    <w:p w14:paraId="10519804" w14:textId="77777777" w:rsidR="00B07B49" w:rsidRPr="0094549C" w:rsidRDefault="00B07B49" w:rsidP="007F682D">
      <w:pPr>
        <w:pStyle w:val="Heading2"/>
        <w:spacing w:after="120"/>
        <w:rPr>
          <w:sz w:val="22"/>
          <w:szCs w:val="22"/>
        </w:rPr>
      </w:pPr>
      <w:r w:rsidRPr="0094549C">
        <w:rPr>
          <w:sz w:val="22"/>
          <w:szCs w:val="22"/>
        </w:rPr>
        <w:t xml:space="preserve">EDUCATION </w:t>
      </w:r>
    </w:p>
    <w:p w14:paraId="2541932B" w14:textId="36ED0849" w:rsidR="00B07B49" w:rsidRPr="0094549C" w:rsidRDefault="00B07B49" w:rsidP="00171E8F">
      <w:pPr>
        <w:tabs>
          <w:tab w:val="left" w:pos="1800"/>
        </w:tabs>
        <w:spacing w:after="80" w:line="240" w:lineRule="atLeast"/>
        <w:ind w:left="2610" w:hanging="2250"/>
        <w:rPr>
          <w:sz w:val="22"/>
          <w:szCs w:val="22"/>
        </w:rPr>
      </w:pPr>
      <w:r w:rsidRPr="0094549C">
        <w:rPr>
          <w:sz w:val="22"/>
          <w:szCs w:val="22"/>
        </w:rPr>
        <w:t>PhD</w:t>
      </w:r>
      <w:r w:rsidRPr="0094549C">
        <w:rPr>
          <w:sz w:val="22"/>
          <w:szCs w:val="22"/>
        </w:rPr>
        <w:tab/>
        <w:t>Social Work and Sociology</w:t>
      </w:r>
      <w:r w:rsidR="00ED4D26" w:rsidRPr="0094549C">
        <w:rPr>
          <w:sz w:val="22"/>
          <w:szCs w:val="22"/>
        </w:rPr>
        <w:t xml:space="preserve"> (Joint degree)</w:t>
      </w:r>
      <w:r w:rsidRPr="0094549C">
        <w:rPr>
          <w:sz w:val="22"/>
          <w:szCs w:val="22"/>
        </w:rPr>
        <w:t xml:space="preserve">, University of Michigan, </w:t>
      </w:r>
      <w:r w:rsidR="0085383D" w:rsidRPr="0094549C">
        <w:rPr>
          <w:sz w:val="22"/>
          <w:szCs w:val="22"/>
        </w:rPr>
        <w:t>May</w:t>
      </w:r>
      <w:r w:rsidRPr="0094549C">
        <w:rPr>
          <w:sz w:val="22"/>
          <w:szCs w:val="22"/>
        </w:rPr>
        <w:t xml:space="preserve"> 199</w:t>
      </w:r>
      <w:r w:rsidR="0085383D" w:rsidRPr="0094549C">
        <w:rPr>
          <w:sz w:val="22"/>
          <w:szCs w:val="22"/>
        </w:rPr>
        <w:t>3</w:t>
      </w:r>
    </w:p>
    <w:p w14:paraId="5FB7978F" w14:textId="7344CC83" w:rsidR="00B07B49" w:rsidRPr="0094549C" w:rsidRDefault="00B07B49" w:rsidP="00171E8F">
      <w:pPr>
        <w:tabs>
          <w:tab w:val="left" w:pos="1800"/>
        </w:tabs>
        <w:spacing w:after="80" w:line="240" w:lineRule="atLeast"/>
        <w:ind w:left="2610" w:hanging="2250"/>
        <w:rPr>
          <w:sz w:val="22"/>
          <w:szCs w:val="22"/>
        </w:rPr>
      </w:pPr>
      <w:r w:rsidRPr="0094549C">
        <w:rPr>
          <w:sz w:val="22"/>
          <w:szCs w:val="22"/>
        </w:rPr>
        <w:t>MA</w:t>
      </w:r>
      <w:r w:rsidRPr="0094549C">
        <w:rPr>
          <w:sz w:val="22"/>
          <w:szCs w:val="22"/>
        </w:rPr>
        <w:tab/>
        <w:t>Sociology, University of Michigan, 1990</w:t>
      </w:r>
      <w:r w:rsidRPr="0094549C">
        <w:rPr>
          <w:sz w:val="22"/>
          <w:szCs w:val="22"/>
        </w:rPr>
        <w:tab/>
        <w:t xml:space="preserve">  </w:t>
      </w:r>
    </w:p>
    <w:p w14:paraId="213E38F8" w14:textId="0DF67076" w:rsidR="00B07B49" w:rsidRPr="0094549C" w:rsidRDefault="00B07B49" w:rsidP="00171E8F">
      <w:pPr>
        <w:tabs>
          <w:tab w:val="left" w:pos="1800"/>
        </w:tabs>
        <w:spacing w:after="80" w:line="240" w:lineRule="atLeast"/>
        <w:ind w:left="2610" w:hanging="2250"/>
        <w:rPr>
          <w:sz w:val="22"/>
          <w:szCs w:val="22"/>
        </w:rPr>
      </w:pPr>
      <w:r w:rsidRPr="0094549C">
        <w:rPr>
          <w:sz w:val="22"/>
          <w:szCs w:val="22"/>
        </w:rPr>
        <w:t>MSSW</w:t>
      </w:r>
      <w:r w:rsidRPr="0094549C">
        <w:rPr>
          <w:sz w:val="22"/>
          <w:szCs w:val="22"/>
        </w:rPr>
        <w:tab/>
        <w:t xml:space="preserve">Social Work (Administration and Planning),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1980 </w:t>
      </w:r>
    </w:p>
    <w:p w14:paraId="6B1C4AC6" w14:textId="19BE5CF6" w:rsidR="00B07B49" w:rsidRPr="0094549C" w:rsidRDefault="00B07B49" w:rsidP="007F682D">
      <w:pPr>
        <w:tabs>
          <w:tab w:val="left" w:pos="1800"/>
        </w:tabs>
        <w:spacing w:line="240" w:lineRule="atLeast"/>
        <w:ind w:left="2610" w:hanging="2250"/>
        <w:rPr>
          <w:sz w:val="22"/>
          <w:szCs w:val="22"/>
        </w:rPr>
      </w:pPr>
      <w:r w:rsidRPr="0094549C">
        <w:rPr>
          <w:sz w:val="22"/>
          <w:szCs w:val="22"/>
        </w:rPr>
        <w:t>BSW</w:t>
      </w:r>
      <w:r w:rsidR="009C6448" w:rsidRPr="0094549C">
        <w:rPr>
          <w:sz w:val="22"/>
          <w:szCs w:val="22"/>
        </w:rPr>
        <w:t xml:space="preserve"> </w:t>
      </w:r>
      <w:r w:rsidRPr="0094549C">
        <w:rPr>
          <w:sz w:val="22"/>
          <w:szCs w:val="22"/>
        </w:rPr>
        <w:t>/</w:t>
      </w:r>
      <w:r w:rsidR="009C6448" w:rsidRPr="0094549C">
        <w:rPr>
          <w:sz w:val="22"/>
          <w:szCs w:val="22"/>
        </w:rPr>
        <w:t xml:space="preserve"> </w:t>
      </w:r>
      <w:r w:rsidRPr="0094549C">
        <w:rPr>
          <w:sz w:val="22"/>
          <w:szCs w:val="22"/>
        </w:rPr>
        <w:t>BA</w:t>
      </w:r>
      <w:r w:rsidRPr="0094549C">
        <w:rPr>
          <w:sz w:val="22"/>
          <w:szCs w:val="22"/>
        </w:rPr>
        <w:tab/>
        <w:t xml:space="preserve">Social Work/Psychology (High Honors),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19</w:t>
      </w:r>
      <w:r w:rsidR="009C6448" w:rsidRPr="0094549C">
        <w:rPr>
          <w:sz w:val="22"/>
          <w:szCs w:val="22"/>
        </w:rPr>
        <w:t>80/1979</w:t>
      </w:r>
      <w:r w:rsidRPr="0094549C">
        <w:rPr>
          <w:sz w:val="22"/>
          <w:szCs w:val="22"/>
        </w:rPr>
        <w:tab/>
        <w:t xml:space="preserve"> </w:t>
      </w:r>
    </w:p>
    <w:p w14:paraId="376D6F1D" w14:textId="77777777" w:rsidR="000510AA" w:rsidRPr="0094549C" w:rsidRDefault="000510AA" w:rsidP="007F682D">
      <w:pPr>
        <w:spacing w:line="240" w:lineRule="atLeast"/>
        <w:ind w:left="720" w:hanging="360"/>
        <w:rPr>
          <w:b/>
          <w:sz w:val="22"/>
          <w:szCs w:val="22"/>
          <w:u w:val="single"/>
        </w:rPr>
      </w:pPr>
    </w:p>
    <w:p w14:paraId="7C4C75A3" w14:textId="2FE68E30" w:rsidR="000510AA" w:rsidRPr="0094549C" w:rsidRDefault="000510AA" w:rsidP="00B90906">
      <w:pPr>
        <w:spacing w:after="120" w:line="240" w:lineRule="atLeast"/>
        <w:ind w:left="720" w:hanging="360"/>
        <w:rPr>
          <w:sz w:val="22"/>
          <w:szCs w:val="22"/>
        </w:rPr>
      </w:pPr>
      <w:r w:rsidRPr="0094549C">
        <w:rPr>
          <w:sz w:val="22"/>
          <w:szCs w:val="22"/>
          <w:u w:val="single"/>
        </w:rPr>
        <w:t>Professional License</w:t>
      </w:r>
      <w:r w:rsidR="00DA03A7" w:rsidRPr="0094549C">
        <w:rPr>
          <w:sz w:val="22"/>
          <w:szCs w:val="22"/>
        </w:rPr>
        <w:t>.</w:t>
      </w:r>
      <w:r w:rsidR="00DA03A7" w:rsidRPr="0094549C">
        <w:rPr>
          <w:b/>
          <w:sz w:val="22"/>
          <w:szCs w:val="22"/>
        </w:rPr>
        <w:t xml:space="preserve"> </w:t>
      </w:r>
      <w:r w:rsidRPr="0094549C">
        <w:rPr>
          <w:sz w:val="22"/>
          <w:szCs w:val="22"/>
        </w:rPr>
        <w:t>Licensed Masters Social Worker-Advanced Practitioner</w:t>
      </w:r>
      <w:r w:rsidR="00734B95" w:rsidRPr="0094549C">
        <w:rPr>
          <w:sz w:val="22"/>
          <w:szCs w:val="22"/>
        </w:rPr>
        <w:t xml:space="preserve"> (</w:t>
      </w:r>
      <w:r w:rsidR="00393106" w:rsidRPr="0094549C">
        <w:rPr>
          <w:sz w:val="22"/>
          <w:szCs w:val="22"/>
        </w:rPr>
        <w:t>Texas Lic</w:t>
      </w:r>
      <w:r w:rsidR="009516CD" w:rsidRPr="0094549C">
        <w:rPr>
          <w:sz w:val="22"/>
          <w:szCs w:val="22"/>
        </w:rPr>
        <w:t>ense</w:t>
      </w:r>
      <w:r w:rsidR="00393106" w:rsidRPr="0094549C">
        <w:rPr>
          <w:sz w:val="22"/>
          <w:szCs w:val="22"/>
        </w:rPr>
        <w:t xml:space="preserve"> #0632</w:t>
      </w:r>
      <w:r w:rsidR="00734B95" w:rsidRPr="0094549C">
        <w:rPr>
          <w:sz w:val="22"/>
          <w:szCs w:val="22"/>
        </w:rPr>
        <w:t>)</w:t>
      </w:r>
      <w:r w:rsidRPr="0094549C">
        <w:rPr>
          <w:sz w:val="22"/>
          <w:szCs w:val="22"/>
        </w:rPr>
        <w:t xml:space="preserve"> </w:t>
      </w:r>
    </w:p>
    <w:p w14:paraId="1C49E0B5" w14:textId="5489D5E7" w:rsidR="00FF183C" w:rsidRPr="0094549C" w:rsidRDefault="00FF183C" w:rsidP="00B90906">
      <w:pPr>
        <w:spacing w:after="120" w:line="240" w:lineRule="atLeast"/>
        <w:ind w:left="720" w:hanging="360"/>
        <w:rPr>
          <w:sz w:val="22"/>
          <w:szCs w:val="22"/>
        </w:rPr>
      </w:pPr>
      <w:r w:rsidRPr="0094549C">
        <w:rPr>
          <w:sz w:val="22"/>
          <w:szCs w:val="22"/>
          <w:u w:val="single"/>
        </w:rPr>
        <w:t>Leadership Texas</w:t>
      </w:r>
      <w:r w:rsidR="00DA03A7" w:rsidRPr="0094549C">
        <w:rPr>
          <w:sz w:val="22"/>
          <w:szCs w:val="22"/>
        </w:rPr>
        <w:t xml:space="preserve">. </w:t>
      </w:r>
      <w:r w:rsidRPr="0094549C">
        <w:rPr>
          <w:sz w:val="22"/>
          <w:szCs w:val="22"/>
        </w:rPr>
        <w:t>Statewide Women’s Leadership Program</w:t>
      </w:r>
      <w:r w:rsidR="008D66FA" w:rsidRPr="0094549C">
        <w:rPr>
          <w:sz w:val="22"/>
          <w:szCs w:val="22"/>
        </w:rPr>
        <w:t xml:space="preserve"> (now Leadership Women)</w:t>
      </w:r>
      <w:r w:rsidR="00B90906" w:rsidRPr="0094549C">
        <w:rPr>
          <w:sz w:val="22"/>
          <w:szCs w:val="22"/>
        </w:rPr>
        <w:t>, 2006</w:t>
      </w:r>
    </w:p>
    <w:p w14:paraId="0F3BEB98" w14:textId="5AB5D017" w:rsidR="00D366C6" w:rsidRPr="0094549C" w:rsidRDefault="0066035B" w:rsidP="0066035B">
      <w:pPr>
        <w:spacing w:after="60" w:line="240" w:lineRule="atLeast"/>
        <w:ind w:left="720" w:hanging="360"/>
        <w:rPr>
          <w:sz w:val="22"/>
          <w:szCs w:val="22"/>
        </w:rPr>
      </w:pPr>
      <w:r w:rsidRPr="0094549C">
        <w:rPr>
          <w:sz w:val="22"/>
          <w:szCs w:val="22"/>
          <w:u w:val="single"/>
        </w:rPr>
        <w:t>Certificates (A</w:t>
      </w:r>
      <w:r w:rsidR="00D366C6" w:rsidRPr="0094549C">
        <w:rPr>
          <w:sz w:val="22"/>
          <w:szCs w:val="22"/>
          <w:u w:val="single"/>
        </w:rPr>
        <w:t>ssociation of College and University Educators</w:t>
      </w:r>
      <w:r w:rsidRPr="0094549C">
        <w:rPr>
          <w:sz w:val="22"/>
          <w:szCs w:val="22"/>
          <w:u w:val="single"/>
        </w:rPr>
        <w:t>)</w:t>
      </w:r>
      <w:r w:rsidR="00D366C6" w:rsidRPr="0094549C">
        <w:rPr>
          <w:sz w:val="22"/>
          <w:szCs w:val="22"/>
        </w:rPr>
        <w:t xml:space="preserve"> </w:t>
      </w:r>
    </w:p>
    <w:p w14:paraId="18043197" w14:textId="1BC9A847" w:rsidR="00D366C6" w:rsidRPr="0094549C" w:rsidRDefault="000C63E2" w:rsidP="0066035B">
      <w:pPr>
        <w:spacing w:after="60" w:line="240" w:lineRule="atLeast"/>
        <w:ind w:left="720"/>
        <w:rPr>
          <w:sz w:val="22"/>
          <w:szCs w:val="22"/>
        </w:rPr>
      </w:pPr>
      <w:bookmarkStart w:id="0" w:name="_Hlk124071116"/>
      <w:r w:rsidRPr="0094549C">
        <w:rPr>
          <w:sz w:val="22"/>
          <w:szCs w:val="22"/>
        </w:rPr>
        <w:t>Certificate in Effective College Instruction</w:t>
      </w:r>
      <w:bookmarkEnd w:id="0"/>
      <w:r w:rsidRPr="0094549C">
        <w:rPr>
          <w:sz w:val="22"/>
          <w:szCs w:val="22"/>
        </w:rPr>
        <w:t xml:space="preserve">, </w:t>
      </w:r>
      <w:r w:rsidR="00A96435" w:rsidRPr="0094549C">
        <w:rPr>
          <w:sz w:val="22"/>
          <w:szCs w:val="22"/>
        </w:rPr>
        <w:t>August 21-</w:t>
      </w:r>
      <w:r w:rsidR="00D366C6" w:rsidRPr="0094549C">
        <w:rPr>
          <w:sz w:val="22"/>
          <w:szCs w:val="22"/>
        </w:rPr>
        <w:t xml:space="preserve">May </w:t>
      </w:r>
      <w:r w:rsidRPr="0094549C">
        <w:rPr>
          <w:sz w:val="22"/>
          <w:szCs w:val="22"/>
        </w:rPr>
        <w:t>2022</w:t>
      </w:r>
      <w:r w:rsidR="00475468" w:rsidRPr="0094549C">
        <w:rPr>
          <w:sz w:val="22"/>
          <w:szCs w:val="22"/>
        </w:rPr>
        <w:t xml:space="preserve"> (25-week)</w:t>
      </w:r>
    </w:p>
    <w:p w14:paraId="16E73473" w14:textId="6E98BA45" w:rsidR="000C63E2" w:rsidRPr="0094549C" w:rsidRDefault="00475468" w:rsidP="0066035B">
      <w:pPr>
        <w:spacing w:line="240" w:lineRule="atLeast"/>
        <w:ind w:left="720"/>
        <w:rPr>
          <w:sz w:val="22"/>
          <w:szCs w:val="22"/>
        </w:rPr>
      </w:pPr>
      <w:bookmarkStart w:id="1" w:name="_Hlk124071146"/>
      <w:r w:rsidRPr="0094549C">
        <w:rPr>
          <w:sz w:val="22"/>
          <w:szCs w:val="22"/>
        </w:rPr>
        <w:t xml:space="preserve">Advanced </w:t>
      </w:r>
      <w:r w:rsidR="00D366C6" w:rsidRPr="0094549C">
        <w:rPr>
          <w:sz w:val="22"/>
          <w:szCs w:val="22"/>
        </w:rPr>
        <w:t>Micro-Credential in Designing Learner-Centered and Equitable Courses</w:t>
      </w:r>
      <w:r w:rsidRPr="0094549C">
        <w:rPr>
          <w:sz w:val="22"/>
          <w:szCs w:val="22"/>
        </w:rPr>
        <w:t xml:space="preserve"> (6-week)</w:t>
      </w:r>
      <w:r w:rsidR="00D366C6" w:rsidRPr="0094549C">
        <w:rPr>
          <w:sz w:val="22"/>
          <w:szCs w:val="22"/>
        </w:rPr>
        <w:t xml:space="preserve">, </w:t>
      </w:r>
      <w:r w:rsidR="00A96435" w:rsidRPr="0094549C">
        <w:rPr>
          <w:sz w:val="22"/>
          <w:szCs w:val="22"/>
        </w:rPr>
        <w:t>August-October</w:t>
      </w:r>
      <w:r w:rsidR="00D366C6" w:rsidRPr="0094549C">
        <w:rPr>
          <w:sz w:val="22"/>
          <w:szCs w:val="22"/>
        </w:rPr>
        <w:t xml:space="preserve"> 2022</w:t>
      </w:r>
    </w:p>
    <w:bookmarkEnd w:id="1"/>
    <w:p w14:paraId="59FF35D8" w14:textId="77777777" w:rsidR="00B66EDC" w:rsidRPr="0094549C" w:rsidRDefault="00B66EDC" w:rsidP="0066035B">
      <w:pPr>
        <w:spacing w:line="240" w:lineRule="atLeast"/>
        <w:ind w:left="1440" w:hanging="1440"/>
        <w:rPr>
          <w:b/>
          <w:sz w:val="22"/>
          <w:szCs w:val="22"/>
        </w:rPr>
      </w:pPr>
    </w:p>
    <w:p w14:paraId="45650BE5" w14:textId="7F9032F1" w:rsidR="00B07B49" w:rsidRPr="0094549C" w:rsidRDefault="00B07B49" w:rsidP="00B66EDC">
      <w:pPr>
        <w:spacing w:after="120" w:line="240" w:lineRule="atLeast"/>
        <w:ind w:left="1440" w:hanging="1440"/>
        <w:rPr>
          <w:b/>
          <w:sz w:val="22"/>
          <w:szCs w:val="22"/>
        </w:rPr>
      </w:pPr>
      <w:r w:rsidRPr="0094549C">
        <w:rPr>
          <w:b/>
          <w:sz w:val="22"/>
          <w:szCs w:val="22"/>
        </w:rPr>
        <w:t>RESEARCH AND TEACHING INTERESTS</w:t>
      </w:r>
    </w:p>
    <w:p w14:paraId="50862695" w14:textId="7B0B359E" w:rsidR="001909EF" w:rsidRPr="0094549C" w:rsidRDefault="001909EF" w:rsidP="007F682D">
      <w:pPr>
        <w:spacing w:line="240" w:lineRule="atLeast"/>
        <w:ind w:left="360"/>
        <w:rPr>
          <w:sz w:val="22"/>
          <w:szCs w:val="22"/>
        </w:rPr>
      </w:pPr>
      <w:bookmarkStart w:id="2" w:name="_Hlk157878636"/>
      <w:r w:rsidRPr="0094549C">
        <w:rPr>
          <w:sz w:val="22"/>
          <w:szCs w:val="22"/>
        </w:rPr>
        <w:t>Racial and ethnic disparities in health and social mobility with an emphasis on the causes and consequences of poverty for Latino children and families. Expertise in population studies and applications to social welfare policy analysis. Current projects examine</w:t>
      </w:r>
      <w:r w:rsidR="004D3E6F" w:rsidRPr="0094549C">
        <w:rPr>
          <w:sz w:val="22"/>
          <w:szCs w:val="22"/>
        </w:rPr>
        <w:t xml:space="preserve"> </w:t>
      </w:r>
      <w:r w:rsidR="004B753F" w:rsidRPr="0094549C">
        <w:rPr>
          <w:sz w:val="22"/>
          <w:szCs w:val="22"/>
        </w:rPr>
        <w:t>advances in social work practice with multicultural communities</w:t>
      </w:r>
      <w:r w:rsidRPr="0094549C">
        <w:rPr>
          <w:sz w:val="22"/>
          <w:szCs w:val="22"/>
        </w:rPr>
        <w:t>. Areas of practice: policy analysis and community practice.</w:t>
      </w:r>
    </w:p>
    <w:bookmarkEnd w:id="2"/>
    <w:p w14:paraId="2AFC4DE0" w14:textId="06F6218E" w:rsidR="00432884" w:rsidRPr="0094549C" w:rsidRDefault="00432884" w:rsidP="007F682D">
      <w:pPr>
        <w:spacing w:line="240" w:lineRule="atLeast"/>
        <w:ind w:left="360"/>
        <w:rPr>
          <w:sz w:val="22"/>
          <w:szCs w:val="22"/>
        </w:rPr>
      </w:pPr>
    </w:p>
    <w:p w14:paraId="4F846E2F" w14:textId="77777777" w:rsidR="00B07B49" w:rsidRPr="0094549C" w:rsidRDefault="00B07B49" w:rsidP="007F682D">
      <w:pPr>
        <w:pStyle w:val="Heading2"/>
        <w:spacing w:after="120"/>
        <w:rPr>
          <w:sz w:val="22"/>
          <w:szCs w:val="22"/>
        </w:rPr>
      </w:pPr>
      <w:r w:rsidRPr="0094549C">
        <w:rPr>
          <w:sz w:val="22"/>
          <w:szCs w:val="22"/>
        </w:rPr>
        <w:t>ACADEMIC AND FACULTY APPOINTMENTS</w:t>
      </w:r>
    </w:p>
    <w:p w14:paraId="695265B9" w14:textId="6F3EA408" w:rsidR="00E63A6C" w:rsidRPr="0094549C" w:rsidRDefault="00E63A6C" w:rsidP="00E63A6C">
      <w:pPr>
        <w:spacing w:line="240" w:lineRule="atLeast"/>
        <w:ind w:left="900" w:hanging="540"/>
        <w:rPr>
          <w:sz w:val="22"/>
          <w:szCs w:val="22"/>
        </w:rPr>
      </w:pPr>
      <w:r w:rsidRPr="0094549C">
        <w:rPr>
          <w:bCs/>
          <w:sz w:val="22"/>
          <w:szCs w:val="22"/>
        </w:rPr>
        <w:t xml:space="preserve">Associate Dean for Undergraduate Programs, Steve Hicks </w:t>
      </w:r>
      <w:r w:rsidRPr="0094549C">
        <w:rPr>
          <w:sz w:val="22"/>
          <w:szCs w:val="22"/>
        </w:rPr>
        <w:t>School of Social Work), University of Texas at Austin (June 1, 2023-present)</w:t>
      </w:r>
    </w:p>
    <w:p w14:paraId="2683E46E" w14:textId="68E00432" w:rsidR="004779E0" w:rsidRPr="0094549C" w:rsidRDefault="004779E0" w:rsidP="004779E0">
      <w:pPr>
        <w:spacing w:line="240" w:lineRule="atLeast"/>
        <w:ind w:left="900" w:hanging="540"/>
        <w:rPr>
          <w:sz w:val="22"/>
          <w:szCs w:val="22"/>
        </w:rPr>
      </w:pPr>
      <w:r w:rsidRPr="0094549C">
        <w:rPr>
          <w:bCs/>
          <w:sz w:val="22"/>
          <w:szCs w:val="22"/>
        </w:rPr>
        <w:t xml:space="preserve">Clara Pope Willoughby Centennial Professor in Child Welfare, </w:t>
      </w:r>
      <w:r w:rsidR="00510652" w:rsidRPr="0094549C">
        <w:rPr>
          <w:bCs/>
          <w:sz w:val="22"/>
          <w:szCs w:val="22"/>
        </w:rPr>
        <w:t xml:space="preserve">Steve Hicks </w:t>
      </w:r>
      <w:r w:rsidRPr="0094549C">
        <w:rPr>
          <w:sz w:val="22"/>
          <w:szCs w:val="22"/>
        </w:rPr>
        <w:t>School of Social Work), University of Texas at Austin (Sept. 1, 2016-present)</w:t>
      </w:r>
    </w:p>
    <w:p w14:paraId="599FC812" w14:textId="78F7A3E0" w:rsidR="00227E1E" w:rsidRPr="0094549C" w:rsidRDefault="00227E1E" w:rsidP="00227E1E">
      <w:pPr>
        <w:spacing w:line="240" w:lineRule="atLeast"/>
        <w:ind w:left="900" w:hanging="540"/>
        <w:rPr>
          <w:sz w:val="22"/>
          <w:szCs w:val="22"/>
        </w:rPr>
      </w:pPr>
      <w:r w:rsidRPr="0094549C">
        <w:rPr>
          <w:sz w:val="22"/>
          <w:szCs w:val="22"/>
        </w:rPr>
        <w:t xml:space="preserve">Director, </w:t>
      </w:r>
      <w:r w:rsidR="002843FF" w:rsidRPr="0094549C">
        <w:rPr>
          <w:bCs/>
          <w:sz w:val="22"/>
          <w:szCs w:val="22"/>
        </w:rPr>
        <w:t>Center for Diversity and Social &amp; Economic Justice</w:t>
      </w:r>
      <w:r w:rsidRPr="0094549C">
        <w:rPr>
          <w:sz w:val="22"/>
          <w:szCs w:val="22"/>
        </w:rPr>
        <w:t>, Council on Social Work Education, Alexandria, Virginia (</w:t>
      </w:r>
      <w:r w:rsidR="006F3E4C" w:rsidRPr="0094549C">
        <w:rPr>
          <w:sz w:val="22"/>
          <w:szCs w:val="22"/>
        </w:rPr>
        <w:t>June 2015-</w:t>
      </w:r>
      <w:r w:rsidR="00D645A9" w:rsidRPr="0094549C">
        <w:rPr>
          <w:sz w:val="22"/>
          <w:szCs w:val="22"/>
        </w:rPr>
        <w:t>December</w:t>
      </w:r>
      <w:r w:rsidR="006F3E4C" w:rsidRPr="0094549C">
        <w:rPr>
          <w:sz w:val="22"/>
          <w:szCs w:val="22"/>
        </w:rPr>
        <w:t xml:space="preserve"> 2023)</w:t>
      </w:r>
    </w:p>
    <w:p w14:paraId="2CDF2442" w14:textId="77777777" w:rsidR="009C77BF" w:rsidRPr="0094549C" w:rsidRDefault="00DF1F7B" w:rsidP="007F682D">
      <w:pPr>
        <w:spacing w:line="240" w:lineRule="atLeast"/>
        <w:ind w:left="900" w:hanging="540"/>
        <w:rPr>
          <w:sz w:val="22"/>
          <w:szCs w:val="22"/>
        </w:rPr>
      </w:pPr>
      <w:r w:rsidRPr="0094549C">
        <w:rPr>
          <w:sz w:val="22"/>
          <w:szCs w:val="22"/>
        </w:rPr>
        <w:t>Professor, School of Social Work</w:t>
      </w:r>
      <w:r w:rsidR="009C77BF" w:rsidRPr="0094549C">
        <w:rPr>
          <w:sz w:val="22"/>
          <w:szCs w:val="22"/>
        </w:rPr>
        <w:t>), University of Texas at Austin (Sept. 2005-present)</w:t>
      </w:r>
    </w:p>
    <w:p w14:paraId="2B19059A" w14:textId="77777777" w:rsidR="00B07B49" w:rsidRPr="0094549C" w:rsidRDefault="00B07B49" w:rsidP="007F682D">
      <w:pPr>
        <w:spacing w:line="240" w:lineRule="atLeast"/>
        <w:ind w:left="900" w:hanging="540"/>
        <w:rPr>
          <w:sz w:val="22"/>
          <w:szCs w:val="22"/>
        </w:rPr>
      </w:pPr>
      <w:r w:rsidRPr="0094549C">
        <w:rPr>
          <w:sz w:val="22"/>
          <w:szCs w:val="22"/>
        </w:rPr>
        <w:t xml:space="preserve">Associate Professor,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(Sept. 1999-</w:t>
      </w:r>
      <w:r w:rsidR="00435285" w:rsidRPr="0094549C">
        <w:rPr>
          <w:sz w:val="22"/>
          <w:szCs w:val="22"/>
        </w:rPr>
        <w:t>Aug. 2005</w:t>
      </w:r>
      <w:r w:rsidRPr="0094549C">
        <w:rPr>
          <w:sz w:val="22"/>
          <w:szCs w:val="22"/>
        </w:rPr>
        <w:t>)</w:t>
      </w:r>
    </w:p>
    <w:p w14:paraId="79F8A8C1" w14:textId="77777777" w:rsidR="00B07B49" w:rsidRPr="0094549C" w:rsidRDefault="00B07B49" w:rsidP="007F682D">
      <w:pPr>
        <w:spacing w:line="240" w:lineRule="atLeast"/>
        <w:ind w:left="900" w:hanging="540"/>
        <w:rPr>
          <w:sz w:val="22"/>
          <w:szCs w:val="22"/>
        </w:rPr>
      </w:pPr>
      <w:r w:rsidRPr="0094549C">
        <w:rPr>
          <w:sz w:val="22"/>
          <w:szCs w:val="22"/>
        </w:rPr>
        <w:t xml:space="preserve">Assistant Professor,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(Jan. 1993-Aug. 1999)</w:t>
      </w:r>
    </w:p>
    <w:p w14:paraId="536EDCB6" w14:textId="77777777" w:rsidR="00B07B49" w:rsidRPr="0094549C" w:rsidRDefault="00B07B49" w:rsidP="007F682D">
      <w:pPr>
        <w:tabs>
          <w:tab w:val="left" w:pos="3780"/>
        </w:tabs>
        <w:spacing w:line="240" w:lineRule="atLeast"/>
        <w:ind w:left="720" w:hanging="360"/>
        <w:rPr>
          <w:sz w:val="22"/>
          <w:szCs w:val="22"/>
        </w:rPr>
      </w:pPr>
      <w:r w:rsidRPr="0094549C">
        <w:rPr>
          <w:sz w:val="22"/>
          <w:szCs w:val="22"/>
        </w:rPr>
        <w:t xml:space="preserve">Assistant Director, Center for Mexican American Studies,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(1997-98)</w:t>
      </w:r>
    </w:p>
    <w:p w14:paraId="3C024387" w14:textId="44AA97F4" w:rsidR="00227E1E" w:rsidRPr="0094549C" w:rsidRDefault="00227E1E" w:rsidP="00227E1E">
      <w:pPr>
        <w:spacing w:line="240" w:lineRule="atLeast"/>
        <w:ind w:left="900" w:hanging="540"/>
        <w:rPr>
          <w:sz w:val="22"/>
          <w:szCs w:val="22"/>
        </w:rPr>
      </w:pPr>
      <w:r w:rsidRPr="0094549C">
        <w:rPr>
          <w:sz w:val="22"/>
          <w:szCs w:val="22"/>
        </w:rPr>
        <w:t>Courtesy appointments: Center for Women’s and Gender Studies, University of Texas at Austin</w:t>
      </w:r>
    </w:p>
    <w:p w14:paraId="5F1621D5" w14:textId="47F89EBC" w:rsidR="00B07B49" w:rsidRPr="0094549C" w:rsidRDefault="00B07B49" w:rsidP="007F682D">
      <w:pPr>
        <w:spacing w:line="240" w:lineRule="atLeast"/>
        <w:ind w:left="720" w:hanging="360"/>
        <w:rPr>
          <w:sz w:val="22"/>
          <w:szCs w:val="22"/>
        </w:rPr>
      </w:pPr>
      <w:r w:rsidRPr="0094549C">
        <w:rPr>
          <w:sz w:val="22"/>
          <w:szCs w:val="22"/>
        </w:rPr>
        <w:t>Faculty Associate/</w:t>
      </w:r>
      <w:r w:rsidR="007926B4" w:rsidRPr="0094549C">
        <w:rPr>
          <w:sz w:val="22"/>
          <w:szCs w:val="22"/>
        </w:rPr>
        <w:t>Policy Fellow</w:t>
      </w:r>
      <w:r w:rsidRPr="0094549C">
        <w:rPr>
          <w:sz w:val="22"/>
          <w:szCs w:val="22"/>
        </w:rPr>
        <w:t xml:space="preserve">, </w:t>
      </w:r>
      <w:r w:rsidR="00FF183C" w:rsidRPr="0094549C">
        <w:rPr>
          <w:sz w:val="22"/>
          <w:szCs w:val="22"/>
        </w:rPr>
        <w:t xml:space="preserve">University of </w:t>
      </w:r>
      <w:r w:rsidR="00235D00" w:rsidRPr="0094549C">
        <w:rPr>
          <w:sz w:val="22"/>
          <w:szCs w:val="22"/>
        </w:rPr>
        <w:t>T</w:t>
      </w:r>
      <w:r w:rsidR="00FF183C" w:rsidRPr="0094549C">
        <w:rPr>
          <w:sz w:val="22"/>
          <w:szCs w:val="22"/>
        </w:rPr>
        <w:t>exas</w:t>
      </w:r>
      <w:r w:rsidR="005C3516" w:rsidRPr="0094549C">
        <w:rPr>
          <w:sz w:val="22"/>
          <w:szCs w:val="22"/>
        </w:rPr>
        <w:t xml:space="preserve"> at Austin</w:t>
      </w:r>
      <w:r w:rsidRPr="0094549C">
        <w:rPr>
          <w:sz w:val="22"/>
          <w:szCs w:val="22"/>
        </w:rPr>
        <w:t xml:space="preserve">: Population Research Center, </w:t>
      </w:r>
      <w:r w:rsidR="00B46D79" w:rsidRPr="0094549C">
        <w:rPr>
          <w:sz w:val="22"/>
          <w:szCs w:val="22"/>
        </w:rPr>
        <w:t>Center for Mexican American Studies</w:t>
      </w:r>
      <w:r w:rsidR="007926B4" w:rsidRPr="0094549C">
        <w:rPr>
          <w:sz w:val="22"/>
          <w:szCs w:val="22"/>
        </w:rPr>
        <w:t>, Institute for Urban Policy Research &amp; Analysis</w:t>
      </w:r>
    </w:p>
    <w:p w14:paraId="02C125B5" w14:textId="77777777" w:rsidR="00B66EDC" w:rsidRPr="0094549C" w:rsidRDefault="00B07B49" w:rsidP="00B66EDC">
      <w:pPr>
        <w:spacing w:after="120" w:line="240" w:lineRule="atLeast"/>
        <w:ind w:left="720" w:hanging="360"/>
        <w:rPr>
          <w:sz w:val="22"/>
          <w:szCs w:val="22"/>
        </w:rPr>
      </w:pPr>
      <w:r w:rsidRPr="0094549C">
        <w:rPr>
          <w:sz w:val="22"/>
          <w:szCs w:val="22"/>
        </w:rPr>
        <w:t>Fellow, Social Science Research Council</w:t>
      </w:r>
      <w:r w:rsidR="00DE1DFE" w:rsidRPr="0094549C">
        <w:rPr>
          <w:sz w:val="22"/>
          <w:szCs w:val="22"/>
        </w:rPr>
        <w:t>;</w:t>
      </w:r>
      <w:r w:rsidRPr="0094549C">
        <w:rPr>
          <w:sz w:val="22"/>
          <w:szCs w:val="22"/>
        </w:rPr>
        <w:t xml:space="preserve"> Research on the Urban Underclass</w:t>
      </w:r>
      <w:r w:rsidR="00EB3EDD" w:rsidRPr="0094549C">
        <w:rPr>
          <w:sz w:val="22"/>
          <w:szCs w:val="22"/>
        </w:rPr>
        <w:t xml:space="preserve"> Project</w:t>
      </w:r>
      <w:r w:rsidRPr="0094549C">
        <w:rPr>
          <w:sz w:val="22"/>
          <w:szCs w:val="22"/>
        </w:rPr>
        <w:t xml:space="preserve">, Poverty and Public Policy Research and Training Program, University of Michigan (1991-92) </w:t>
      </w:r>
    </w:p>
    <w:p w14:paraId="6F1CE1E9" w14:textId="7F9B455E" w:rsidR="00B07B49" w:rsidRPr="0094549C" w:rsidRDefault="00B07B49" w:rsidP="007F682D">
      <w:pPr>
        <w:spacing w:line="240" w:lineRule="atLeast"/>
        <w:ind w:left="720" w:hanging="360"/>
        <w:rPr>
          <w:sz w:val="22"/>
          <w:szCs w:val="22"/>
        </w:rPr>
      </w:pPr>
      <w:r w:rsidRPr="0094549C">
        <w:rPr>
          <w:sz w:val="22"/>
          <w:szCs w:val="22"/>
        </w:rPr>
        <w:tab/>
      </w:r>
    </w:p>
    <w:p w14:paraId="20BC2C56" w14:textId="50450DCD" w:rsidR="00B07B49" w:rsidRPr="0094549C" w:rsidRDefault="00C74B55" w:rsidP="007F682D">
      <w:pPr>
        <w:pStyle w:val="Heading2"/>
        <w:pBdr>
          <w:bottom w:val="single" w:sz="4" w:space="1" w:color="auto"/>
        </w:pBdr>
        <w:spacing w:after="120"/>
        <w:rPr>
          <w:caps/>
          <w:sz w:val="22"/>
          <w:szCs w:val="22"/>
        </w:rPr>
      </w:pPr>
      <w:r w:rsidRPr="0094549C">
        <w:rPr>
          <w:caps/>
          <w:sz w:val="22"/>
          <w:szCs w:val="22"/>
        </w:rPr>
        <w:t>HONORS</w:t>
      </w:r>
    </w:p>
    <w:p w14:paraId="1920D5A7" w14:textId="02E735D9" w:rsidR="00F617B9" w:rsidRPr="0094549C" w:rsidRDefault="00F617B9" w:rsidP="00171E8F">
      <w:pPr>
        <w:spacing w:after="80" w:line="240" w:lineRule="atLeast"/>
        <w:rPr>
          <w:bCs/>
          <w:sz w:val="22"/>
          <w:szCs w:val="22"/>
        </w:rPr>
      </w:pPr>
      <w:r w:rsidRPr="0094549C">
        <w:rPr>
          <w:bCs/>
          <w:sz w:val="22"/>
          <w:szCs w:val="22"/>
        </w:rPr>
        <w:t xml:space="preserve">Fellow, Society for Social Work and Research, </w:t>
      </w:r>
      <w:r w:rsidR="00EB6F3A" w:rsidRPr="0094549C">
        <w:rPr>
          <w:bCs/>
          <w:sz w:val="22"/>
          <w:szCs w:val="22"/>
        </w:rPr>
        <w:t xml:space="preserve">Inducted </w:t>
      </w:r>
      <w:r w:rsidRPr="0094549C">
        <w:rPr>
          <w:bCs/>
          <w:sz w:val="22"/>
          <w:szCs w:val="22"/>
        </w:rPr>
        <w:t>2020</w:t>
      </w:r>
    </w:p>
    <w:p w14:paraId="4A171F19" w14:textId="58695BC6" w:rsidR="00512CC9" w:rsidRPr="0094549C" w:rsidRDefault="00512CC9" w:rsidP="00171E8F">
      <w:pPr>
        <w:spacing w:after="80" w:line="240" w:lineRule="atLeast"/>
        <w:rPr>
          <w:bCs/>
          <w:sz w:val="22"/>
          <w:szCs w:val="22"/>
        </w:rPr>
      </w:pPr>
      <w:r w:rsidRPr="0094549C">
        <w:rPr>
          <w:bCs/>
          <w:sz w:val="22"/>
          <w:szCs w:val="22"/>
        </w:rPr>
        <w:t>Distinguished Alum</w:t>
      </w:r>
      <w:r w:rsidR="00D32367" w:rsidRPr="0094549C">
        <w:rPr>
          <w:bCs/>
          <w:sz w:val="22"/>
          <w:szCs w:val="22"/>
        </w:rPr>
        <w:t>ni</w:t>
      </w:r>
      <w:r w:rsidRPr="0094549C">
        <w:rPr>
          <w:bCs/>
          <w:sz w:val="22"/>
          <w:szCs w:val="22"/>
        </w:rPr>
        <w:t xml:space="preserve"> Award, University of Michigan School of Social Work, 2019</w:t>
      </w:r>
    </w:p>
    <w:p w14:paraId="4897445A" w14:textId="6574BA2C" w:rsidR="00376F1F" w:rsidRPr="0094549C" w:rsidRDefault="00A15AA7" w:rsidP="00171E8F">
      <w:pPr>
        <w:spacing w:after="80" w:line="240" w:lineRule="atLeast"/>
        <w:rPr>
          <w:bCs/>
          <w:sz w:val="22"/>
          <w:szCs w:val="22"/>
        </w:rPr>
      </w:pPr>
      <w:r w:rsidRPr="0094549C">
        <w:rPr>
          <w:bCs/>
          <w:sz w:val="22"/>
          <w:szCs w:val="22"/>
        </w:rPr>
        <w:t>Distinguished</w:t>
      </w:r>
      <w:r w:rsidR="00376F1F" w:rsidRPr="0094549C">
        <w:rPr>
          <w:bCs/>
          <w:sz w:val="22"/>
          <w:szCs w:val="22"/>
        </w:rPr>
        <w:t xml:space="preserve"> Scholar Achievement Award, Association of Latina and Latino Social Work Educators, 2017</w:t>
      </w:r>
    </w:p>
    <w:p w14:paraId="6673AD76" w14:textId="40C2F924" w:rsidR="00047A41" w:rsidRPr="0094549C" w:rsidRDefault="00047A41" w:rsidP="00A15AA7">
      <w:pPr>
        <w:spacing w:after="120"/>
        <w:rPr>
          <w:sz w:val="22"/>
          <w:szCs w:val="22"/>
        </w:rPr>
      </w:pPr>
      <w:r w:rsidRPr="0094549C">
        <w:rPr>
          <w:bCs/>
          <w:sz w:val="22"/>
          <w:szCs w:val="22"/>
        </w:rPr>
        <w:t xml:space="preserve">Appointed The Clara Pope Willoughby Centennial Professor in Child Welfare, </w:t>
      </w:r>
      <w:r w:rsidRPr="0094549C">
        <w:rPr>
          <w:sz w:val="22"/>
          <w:szCs w:val="22"/>
        </w:rPr>
        <w:t>UT Austin, 2016</w:t>
      </w:r>
    </w:p>
    <w:p w14:paraId="249D7CF5" w14:textId="0875BBAB" w:rsidR="00A15AA7" w:rsidRPr="0094549C" w:rsidRDefault="00A15AA7" w:rsidP="00A15AA7">
      <w:pPr>
        <w:spacing w:after="120"/>
        <w:rPr>
          <w:sz w:val="22"/>
          <w:szCs w:val="22"/>
        </w:rPr>
      </w:pPr>
      <w:r w:rsidRPr="0094549C">
        <w:rPr>
          <w:sz w:val="22"/>
          <w:szCs w:val="22"/>
        </w:rPr>
        <w:t>Vice</w:t>
      </w:r>
      <w:r w:rsidR="00CE29C8" w:rsidRPr="0094549C">
        <w:rPr>
          <w:sz w:val="22"/>
          <w:szCs w:val="22"/>
        </w:rPr>
        <w:t xml:space="preserve"> </w:t>
      </w:r>
      <w:r w:rsidRPr="0094549C">
        <w:rPr>
          <w:sz w:val="22"/>
          <w:szCs w:val="22"/>
        </w:rPr>
        <w:t>President, Society for Social Work and Research, 2015</w:t>
      </w:r>
      <w:r w:rsidR="00CE29C8" w:rsidRPr="0094549C">
        <w:rPr>
          <w:sz w:val="22"/>
          <w:szCs w:val="22"/>
        </w:rPr>
        <w:t xml:space="preserve"> (Vice President Elect, 2014, Past Vice President, 2016.</w:t>
      </w:r>
    </w:p>
    <w:p w14:paraId="6E2609C8" w14:textId="17F7ABC2" w:rsidR="00376F1F" w:rsidRPr="0094549C" w:rsidRDefault="006666CE" w:rsidP="00376F1F">
      <w:pPr>
        <w:pStyle w:val="Heading2"/>
        <w:spacing w:after="120" w:line="240" w:lineRule="auto"/>
        <w:rPr>
          <w:b w:val="0"/>
          <w:sz w:val="22"/>
          <w:szCs w:val="22"/>
        </w:rPr>
      </w:pPr>
      <w:r w:rsidRPr="0094549C">
        <w:rPr>
          <w:b w:val="0"/>
          <w:sz w:val="22"/>
          <w:szCs w:val="22"/>
        </w:rPr>
        <w:t xml:space="preserve">Fellow, </w:t>
      </w:r>
      <w:r w:rsidR="00376F1F" w:rsidRPr="0094549C">
        <w:rPr>
          <w:b w:val="0"/>
          <w:sz w:val="22"/>
          <w:szCs w:val="22"/>
        </w:rPr>
        <w:t xml:space="preserve">American Academy of Social Work and Social Welfare, </w:t>
      </w:r>
      <w:r w:rsidR="00EB6F3A" w:rsidRPr="0094549C">
        <w:rPr>
          <w:b w:val="0"/>
          <w:sz w:val="22"/>
          <w:szCs w:val="22"/>
        </w:rPr>
        <w:t xml:space="preserve">Inducted </w:t>
      </w:r>
      <w:r w:rsidR="00376F1F" w:rsidRPr="0094549C">
        <w:rPr>
          <w:b w:val="0"/>
          <w:sz w:val="22"/>
          <w:szCs w:val="22"/>
        </w:rPr>
        <w:t>2014</w:t>
      </w:r>
    </w:p>
    <w:p w14:paraId="3A8E211F" w14:textId="24310C89" w:rsidR="00C74B55" w:rsidRPr="0094549C" w:rsidRDefault="00376F1F" w:rsidP="00376F1F">
      <w:pPr>
        <w:spacing w:after="120"/>
        <w:rPr>
          <w:caps/>
          <w:sz w:val="22"/>
          <w:szCs w:val="22"/>
        </w:rPr>
      </w:pPr>
      <w:r w:rsidRPr="0094549C">
        <w:rPr>
          <w:bCs/>
          <w:sz w:val="22"/>
          <w:szCs w:val="22"/>
        </w:rPr>
        <w:t>Outstanding Research Award for Best Scholarly Contribution Published</w:t>
      </w:r>
      <w:r w:rsidRPr="0094549C">
        <w:rPr>
          <w:sz w:val="22"/>
          <w:szCs w:val="22"/>
        </w:rPr>
        <w:t>, Society for Social Work and Research, 2002 (</w:t>
      </w:r>
      <w:r w:rsidR="00B07B49" w:rsidRPr="0094549C">
        <w:rPr>
          <w:sz w:val="22"/>
          <w:szCs w:val="22"/>
        </w:rPr>
        <w:t xml:space="preserve">for “Variations in the Economic Integration of Immigrant and U.S.-Born Mexicans,” </w:t>
      </w:r>
      <w:r w:rsidR="00B07B49" w:rsidRPr="0094549C">
        <w:rPr>
          <w:i/>
          <w:sz w:val="22"/>
          <w:szCs w:val="22"/>
        </w:rPr>
        <w:t>Hispanic Journal of Behavioral Sciences</w:t>
      </w:r>
      <w:r w:rsidR="00B07B49" w:rsidRPr="0094549C">
        <w:rPr>
          <w:sz w:val="22"/>
          <w:szCs w:val="22"/>
        </w:rPr>
        <w:t xml:space="preserve"> 22(2):179-193 </w:t>
      </w:r>
      <w:r w:rsidRPr="0094549C">
        <w:rPr>
          <w:sz w:val="22"/>
          <w:szCs w:val="22"/>
        </w:rPr>
        <w:t xml:space="preserve">by </w:t>
      </w:r>
      <w:r w:rsidR="00B07B49" w:rsidRPr="0094549C">
        <w:rPr>
          <w:sz w:val="22"/>
          <w:szCs w:val="22"/>
        </w:rPr>
        <w:t>Padilla and Glick, 2000)</w:t>
      </w:r>
      <w:r w:rsidR="00C74B55" w:rsidRPr="0094549C">
        <w:rPr>
          <w:caps/>
          <w:sz w:val="22"/>
          <w:szCs w:val="22"/>
        </w:rPr>
        <w:t xml:space="preserve"> </w:t>
      </w:r>
    </w:p>
    <w:p w14:paraId="7999720F" w14:textId="46EF2268" w:rsidR="00C74B55" w:rsidRPr="0094549C" w:rsidRDefault="00C74B55" w:rsidP="00C74B55">
      <w:pPr>
        <w:pStyle w:val="Heading2"/>
        <w:spacing w:after="120"/>
        <w:rPr>
          <w:sz w:val="22"/>
          <w:szCs w:val="22"/>
        </w:rPr>
      </w:pPr>
      <w:r w:rsidRPr="0094549C">
        <w:rPr>
          <w:b w:val="0"/>
          <w:sz w:val="22"/>
          <w:szCs w:val="22"/>
        </w:rPr>
        <w:t xml:space="preserve">Visiting Scholar, Institute for Research on Poverty, University of Wisconsin, March </w:t>
      </w:r>
      <w:r w:rsidR="00F02527" w:rsidRPr="0094549C">
        <w:rPr>
          <w:b w:val="0"/>
          <w:sz w:val="22"/>
          <w:szCs w:val="22"/>
        </w:rPr>
        <w:t>20-23,</w:t>
      </w:r>
      <w:r w:rsidRPr="0094549C">
        <w:rPr>
          <w:b w:val="0"/>
          <w:sz w:val="22"/>
          <w:szCs w:val="22"/>
        </w:rPr>
        <w:t>2007</w:t>
      </w:r>
      <w:r w:rsidRPr="0094549C">
        <w:rPr>
          <w:sz w:val="22"/>
          <w:szCs w:val="22"/>
        </w:rPr>
        <w:t xml:space="preserve"> </w:t>
      </w:r>
    </w:p>
    <w:p w14:paraId="5F07D59B" w14:textId="0F4C5781" w:rsidR="00353F26" w:rsidRPr="0094549C" w:rsidRDefault="00353F26" w:rsidP="00871BFA">
      <w:pPr>
        <w:spacing w:after="120"/>
        <w:rPr>
          <w:sz w:val="22"/>
          <w:szCs w:val="22"/>
        </w:rPr>
      </w:pPr>
      <w:r w:rsidRPr="0094549C">
        <w:rPr>
          <w:sz w:val="22"/>
          <w:szCs w:val="22"/>
        </w:rPr>
        <w:t>Lora Lee Pederson Teaching Excellence Award. School of Social Work, University of Texas at Austin, 1999-2000.</w:t>
      </w:r>
    </w:p>
    <w:p w14:paraId="0080C1F1" w14:textId="7F97CC3C" w:rsidR="00C74B55" w:rsidRPr="0094549C" w:rsidRDefault="00C74B55" w:rsidP="00DD77B4">
      <w:pPr>
        <w:pStyle w:val="Heading2"/>
        <w:pBdr>
          <w:bottom w:val="single" w:sz="4" w:space="1" w:color="auto"/>
        </w:pBdr>
        <w:spacing w:before="240" w:after="120"/>
        <w:rPr>
          <w:caps/>
          <w:sz w:val="22"/>
          <w:szCs w:val="22"/>
        </w:rPr>
      </w:pPr>
      <w:r w:rsidRPr="0094549C">
        <w:rPr>
          <w:caps/>
          <w:sz w:val="22"/>
          <w:szCs w:val="22"/>
        </w:rPr>
        <w:t>research and scholarship</w:t>
      </w:r>
    </w:p>
    <w:p w14:paraId="669CFCEF" w14:textId="77777777" w:rsidR="00B07B49" w:rsidRPr="0094549C" w:rsidRDefault="00B07B49" w:rsidP="007F682D">
      <w:pPr>
        <w:pStyle w:val="Heading2"/>
        <w:spacing w:after="120" w:line="240" w:lineRule="auto"/>
        <w:rPr>
          <w:sz w:val="22"/>
          <w:szCs w:val="22"/>
        </w:rPr>
      </w:pPr>
      <w:r w:rsidRPr="0094549C">
        <w:rPr>
          <w:sz w:val="22"/>
          <w:szCs w:val="22"/>
        </w:rPr>
        <w:t>PUBLICATIONS</w:t>
      </w:r>
    </w:p>
    <w:p w14:paraId="2FA05A7B" w14:textId="77777777" w:rsidR="00B07B49" w:rsidRPr="0094549C" w:rsidRDefault="00B07B49" w:rsidP="007F682D">
      <w:pPr>
        <w:pStyle w:val="Heading3"/>
        <w:spacing w:after="120"/>
        <w:rPr>
          <w:sz w:val="22"/>
          <w:szCs w:val="22"/>
        </w:rPr>
      </w:pPr>
      <w:r w:rsidRPr="0094549C">
        <w:rPr>
          <w:sz w:val="22"/>
          <w:szCs w:val="22"/>
        </w:rPr>
        <w:t xml:space="preserve">Refereed Journal Articles </w:t>
      </w:r>
    </w:p>
    <w:p w14:paraId="5E12E7E6" w14:textId="77777777" w:rsidR="00D81411" w:rsidRPr="0094549C" w:rsidRDefault="00D81411" w:rsidP="00D81411">
      <w:pPr>
        <w:spacing w:after="120" w:line="240" w:lineRule="atLeast"/>
        <w:ind w:left="720" w:hanging="360"/>
        <w:rPr>
          <w:sz w:val="22"/>
          <w:szCs w:val="22"/>
        </w:rPr>
      </w:pPr>
      <w:r w:rsidRPr="0094549C">
        <w:rPr>
          <w:sz w:val="22"/>
          <w:szCs w:val="22"/>
        </w:rPr>
        <w:t xml:space="preserve">Hong, J.S., Choi, M.J., Gómez, A., Padilla, Y.C., &amp; Espelage, D.L. (in press). How receiving welfare assistance could be linked to children's bullying victimization: Exploring the potential pathways. </w:t>
      </w:r>
      <w:r w:rsidRPr="0094549C">
        <w:rPr>
          <w:i/>
          <w:iCs/>
          <w:sz w:val="22"/>
          <w:szCs w:val="22"/>
        </w:rPr>
        <w:t>Behavioral Sciences &amp; the Law</w:t>
      </w:r>
      <w:r w:rsidRPr="0094549C">
        <w:rPr>
          <w:sz w:val="22"/>
          <w:szCs w:val="22"/>
        </w:rPr>
        <w:t>.</w:t>
      </w:r>
    </w:p>
    <w:p w14:paraId="161040BB" w14:textId="144866FF" w:rsidR="00331D7C" w:rsidRPr="0094549C" w:rsidRDefault="00331D7C" w:rsidP="00ED768C">
      <w:pPr>
        <w:spacing w:after="120" w:line="240" w:lineRule="atLeast"/>
        <w:ind w:left="720" w:hanging="360"/>
        <w:rPr>
          <w:bCs/>
          <w:sz w:val="22"/>
          <w:szCs w:val="22"/>
        </w:rPr>
      </w:pPr>
      <w:r w:rsidRPr="0094549C">
        <w:rPr>
          <w:bCs/>
          <w:sz w:val="22"/>
          <w:szCs w:val="22"/>
        </w:rPr>
        <w:t>Hong, J.</w:t>
      </w:r>
      <w:r w:rsidR="00B13918" w:rsidRPr="0094549C">
        <w:rPr>
          <w:bCs/>
          <w:sz w:val="22"/>
          <w:szCs w:val="22"/>
        </w:rPr>
        <w:t xml:space="preserve"> </w:t>
      </w:r>
      <w:r w:rsidRPr="0094549C">
        <w:rPr>
          <w:bCs/>
          <w:sz w:val="22"/>
          <w:szCs w:val="22"/>
        </w:rPr>
        <w:t xml:space="preserve">S., Choi, J., Padilla, Y.C., Wu, C.F., Lee, N.Y., &amp; Espelage, D.L. (2022). Untangling the effects of welfare and poverty on children's involvement in bullying. </w:t>
      </w:r>
      <w:r w:rsidRPr="0094549C">
        <w:rPr>
          <w:bCs/>
          <w:i/>
          <w:sz w:val="22"/>
          <w:szCs w:val="22"/>
        </w:rPr>
        <w:t>Child Welfare</w:t>
      </w:r>
      <w:r w:rsidRPr="0094549C">
        <w:rPr>
          <w:bCs/>
          <w:sz w:val="22"/>
          <w:szCs w:val="22"/>
        </w:rPr>
        <w:t>, 100(3), 81-102.</w:t>
      </w:r>
    </w:p>
    <w:p w14:paraId="6284CD6C" w14:textId="70315E43" w:rsidR="00ED768C" w:rsidRPr="0094549C" w:rsidRDefault="00EA5CC7" w:rsidP="00ED768C">
      <w:pPr>
        <w:spacing w:after="120" w:line="240" w:lineRule="atLeast"/>
        <w:ind w:left="720" w:hanging="360"/>
        <w:rPr>
          <w:bCs/>
          <w:sz w:val="22"/>
          <w:szCs w:val="22"/>
        </w:rPr>
      </w:pPr>
      <w:r w:rsidRPr="0094549C">
        <w:rPr>
          <w:bCs/>
          <w:sz w:val="22"/>
          <w:szCs w:val="22"/>
        </w:rPr>
        <w:t>Hong, J.S., Kim, D.H., Burlaka, V., Peguero, A.A., Padilla, Y.C., &amp; Espelage, D.L. (2021). Bullying victimization and internalizing problems of foreign-born and U.S.-born Latino/Hispanic and Asian adolescents: The moderating role of parental monitoring. </w:t>
      </w:r>
      <w:r w:rsidRPr="0094549C">
        <w:rPr>
          <w:bCs/>
          <w:i/>
          <w:iCs/>
          <w:sz w:val="22"/>
          <w:szCs w:val="22"/>
        </w:rPr>
        <w:t>Journal of the Society for Social Work and Research, 12</w:t>
      </w:r>
      <w:r w:rsidRPr="0094549C">
        <w:rPr>
          <w:bCs/>
          <w:sz w:val="22"/>
          <w:szCs w:val="22"/>
        </w:rPr>
        <w:t>(3), 445-464.</w:t>
      </w:r>
    </w:p>
    <w:p w14:paraId="23400079" w14:textId="38A3F0C5" w:rsidR="00835E63" w:rsidRPr="0094549C" w:rsidRDefault="00835E63" w:rsidP="00835E63">
      <w:pPr>
        <w:spacing w:after="120" w:line="240" w:lineRule="atLeast"/>
        <w:ind w:left="720" w:hanging="360"/>
        <w:rPr>
          <w:bCs/>
          <w:sz w:val="22"/>
          <w:szCs w:val="22"/>
        </w:rPr>
      </w:pPr>
      <w:r w:rsidRPr="0094549C">
        <w:rPr>
          <w:bCs/>
          <w:sz w:val="22"/>
          <w:szCs w:val="22"/>
        </w:rPr>
        <w:t>Hong, J.</w:t>
      </w:r>
      <w:r w:rsidR="00B13918" w:rsidRPr="0094549C">
        <w:rPr>
          <w:bCs/>
          <w:sz w:val="22"/>
          <w:szCs w:val="22"/>
        </w:rPr>
        <w:t xml:space="preserve"> </w:t>
      </w:r>
      <w:r w:rsidRPr="0094549C">
        <w:rPr>
          <w:bCs/>
          <w:sz w:val="22"/>
          <w:szCs w:val="22"/>
        </w:rPr>
        <w:t xml:space="preserve">S., Kim, D.H., Narvey, C., Piquero, A.R., deLara, E., &amp; Padilla, Y.C. (2021). Understanding the link between family economic hardship and children's bullying behavior. </w:t>
      </w:r>
      <w:r w:rsidRPr="0094549C">
        <w:rPr>
          <w:bCs/>
          <w:i/>
          <w:iCs/>
          <w:sz w:val="22"/>
          <w:szCs w:val="22"/>
        </w:rPr>
        <w:t>Youth &amp; Society, 53</w:t>
      </w:r>
      <w:r w:rsidRPr="0094549C">
        <w:rPr>
          <w:bCs/>
          <w:sz w:val="22"/>
          <w:szCs w:val="22"/>
        </w:rPr>
        <w:t>(7), 1066-1089. doi.org/10.1177/0044118X20932594</w:t>
      </w:r>
    </w:p>
    <w:p w14:paraId="6150BD06" w14:textId="511C681B" w:rsidR="007C65A2" w:rsidRPr="0094549C" w:rsidRDefault="000A18B9" w:rsidP="007C65A2">
      <w:pPr>
        <w:spacing w:after="120" w:line="240" w:lineRule="atLeast"/>
        <w:ind w:left="720" w:hanging="360"/>
        <w:rPr>
          <w:bCs/>
          <w:sz w:val="22"/>
          <w:szCs w:val="22"/>
        </w:rPr>
      </w:pPr>
      <w:r w:rsidRPr="0094549C">
        <w:rPr>
          <w:color w:val="333333"/>
          <w:sz w:val="22"/>
          <w:szCs w:val="22"/>
          <w:shd w:val="clear" w:color="auto" w:fill="FCFCFC"/>
        </w:rPr>
        <w:t xml:space="preserve">Scott, J., Hale, J.M. &amp; Padilla, Y.C. (2021). Immigration Status and Farmwork: Understanding the Wage and Income Gap Across U.S. Policy and Economic Eras, 1989–2016. </w:t>
      </w:r>
      <w:r w:rsidRPr="0094549C">
        <w:rPr>
          <w:i/>
          <w:iCs/>
          <w:color w:val="333333"/>
          <w:sz w:val="22"/>
          <w:szCs w:val="22"/>
          <w:shd w:val="clear" w:color="auto" w:fill="FCFCFC"/>
        </w:rPr>
        <w:t>Population Research and Policy Review</w:t>
      </w:r>
      <w:r w:rsidRPr="0094549C">
        <w:rPr>
          <w:color w:val="333333"/>
          <w:sz w:val="22"/>
          <w:szCs w:val="22"/>
          <w:shd w:val="clear" w:color="auto" w:fill="FCFCFC"/>
        </w:rPr>
        <w:t>.</w:t>
      </w:r>
      <w:r w:rsidR="00CE5F3E" w:rsidRPr="0094549C">
        <w:t xml:space="preserve"> </w:t>
      </w:r>
      <w:r w:rsidR="00CE5F3E" w:rsidRPr="0094549C">
        <w:rPr>
          <w:color w:val="333333"/>
          <w:sz w:val="22"/>
          <w:szCs w:val="22"/>
          <w:shd w:val="clear" w:color="auto" w:fill="FCFCFC"/>
        </w:rPr>
        <w:t>https://doi.org/10.1007/s11113-021-09652-9</w:t>
      </w:r>
      <w:r w:rsidR="007C65A2" w:rsidRPr="0094549C">
        <w:rPr>
          <w:bCs/>
          <w:i/>
          <w:sz w:val="22"/>
          <w:szCs w:val="22"/>
        </w:rPr>
        <w:t xml:space="preserve"> </w:t>
      </w:r>
      <w:r w:rsidR="007C65A2" w:rsidRPr="0094549C">
        <w:rPr>
          <w:bCs/>
          <w:sz w:val="22"/>
          <w:szCs w:val="22"/>
        </w:rPr>
        <w:t xml:space="preserve"> </w:t>
      </w:r>
    </w:p>
    <w:p w14:paraId="7A0E472D" w14:textId="77777777" w:rsidR="002D4337" w:rsidRPr="0094549C" w:rsidRDefault="002D4337" w:rsidP="002D4337">
      <w:pPr>
        <w:spacing w:after="120" w:line="240" w:lineRule="atLeast"/>
        <w:ind w:left="720" w:hanging="360"/>
        <w:rPr>
          <w:bCs/>
          <w:sz w:val="22"/>
          <w:szCs w:val="22"/>
        </w:rPr>
      </w:pPr>
      <w:r w:rsidRPr="0094549C">
        <w:rPr>
          <w:bCs/>
          <w:sz w:val="22"/>
          <w:szCs w:val="22"/>
        </w:rPr>
        <w:t xml:space="preserve">Wang, K., Zhang, A., Zheng, H., Kim, Y., &amp; Padilla, Y. (2020). Proximal social determinants of adolescents’ health: The importance of everyday life circumstances. </w:t>
      </w:r>
      <w:r w:rsidRPr="0094549C">
        <w:rPr>
          <w:bCs/>
          <w:i/>
          <w:iCs/>
          <w:sz w:val="22"/>
          <w:szCs w:val="22"/>
        </w:rPr>
        <w:t>Youth and Society.</w:t>
      </w:r>
      <w:r w:rsidRPr="0094549C">
        <w:rPr>
          <w:bCs/>
          <w:sz w:val="22"/>
          <w:szCs w:val="22"/>
        </w:rPr>
        <w:t xml:space="preserve"> </w:t>
      </w:r>
      <w:hyperlink r:id="rId9" w:history="1">
        <w:r w:rsidRPr="0094549C">
          <w:rPr>
            <w:rStyle w:val="Hyperlink"/>
            <w:bCs/>
            <w:color w:val="auto"/>
            <w:sz w:val="22"/>
            <w:szCs w:val="22"/>
          </w:rPr>
          <w:t>https://doi.org/10.1177/0044118X20918436</w:t>
        </w:r>
      </w:hyperlink>
    </w:p>
    <w:p w14:paraId="0F9C2ACC" w14:textId="5B24E393" w:rsidR="001357D7" w:rsidRPr="0094549C" w:rsidRDefault="001357D7" w:rsidP="001357D7">
      <w:pPr>
        <w:spacing w:after="120" w:line="240" w:lineRule="atLeast"/>
        <w:ind w:left="720" w:hanging="360"/>
        <w:rPr>
          <w:bCs/>
          <w:sz w:val="22"/>
          <w:szCs w:val="22"/>
        </w:rPr>
      </w:pPr>
      <w:r w:rsidRPr="0094549C">
        <w:rPr>
          <w:bCs/>
          <w:sz w:val="22"/>
          <w:szCs w:val="22"/>
        </w:rPr>
        <w:t xml:space="preserve">O’Gara, J., Zhang, A., Padilla, Y., Liu, C., &amp; Wang, K. (2019). Father-youth Closeness and Adolescent Self-Rated Health: The Mediating Role of Mental Health. </w:t>
      </w:r>
      <w:r w:rsidRPr="0094549C">
        <w:rPr>
          <w:bCs/>
          <w:i/>
          <w:sz w:val="22"/>
          <w:szCs w:val="22"/>
        </w:rPr>
        <w:t xml:space="preserve">Children and Youth Services Review, 104, </w:t>
      </w:r>
      <w:r w:rsidRPr="0094549C">
        <w:rPr>
          <w:bCs/>
          <w:sz w:val="22"/>
          <w:szCs w:val="22"/>
        </w:rPr>
        <w:t xml:space="preserve">1-7. </w:t>
      </w:r>
      <w:hyperlink r:id="rId10" w:tgtFrame="_blank" w:tooltip="Persistent link using digital object identifier" w:history="1">
        <w:r w:rsidRPr="0094549C">
          <w:rPr>
            <w:rStyle w:val="Hyperlink"/>
            <w:bCs/>
            <w:color w:val="auto"/>
            <w:sz w:val="22"/>
            <w:szCs w:val="22"/>
          </w:rPr>
          <w:t>https://doi.org/10.1016/j.childyouth.2019.104386</w:t>
        </w:r>
      </w:hyperlink>
    </w:p>
    <w:p w14:paraId="722F5D7F" w14:textId="16E803FE" w:rsidR="00C0364F" w:rsidRPr="0094549C" w:rsidRDefault="00FC2E7A" w:rsidP="00465DE5">
      <w:pPr>
        <w:spacing w:after="120" w:line="240" w:lineRule="atLeast"/>
        <w:ind w:left="720" w:hanging="360"/>
        <w:rPr>
          <w:sz w:val="22"/>
          <w:szCs w:val="22"/>
        </w:rPr>
      </w:pPr>
      <w:r w:rsidRPr="0094549C">
        <w:rPr>
          <w:sz w:val="22"/>
          <w:szCs w:val="22"/>
          <w:lang w:val="es-MX"/>
        </w:rPr>
        <w:t xml:space="preserve">Padilla, Y., McRoy, R., &amp; Calvo, R. (2019). </w:t>
      </w:r>
      <w:r w:rsidRPr="0094549C">
        <w:rPr>
          <w:sz w:val="22"/>
          <w:szCs w:val="22"/>
        </w:rPr>
        <w:t xml:space="preserve">Rethinking practice with multicultural communities: Lessons from research-based applications. </w:t>
      </w:r>
      <w:r w:rsidRPr="0094549C">
        <w:rPr>
          <w:i/>
          <w:sz w:val="22"/>
          <w:szCs w:val="22"/>
        </w:rPr>
        <w:t>Journal of Ethnic &amp; Cultural Diversity in Social Work, 28</w:t>
      </w:r>
      <w:r w:rsidR="00D67829" w:rsidRPr="0094549C">
        <w:rPr>
          <w:sz w:val="22"/>
          <w:szCs w:val="22"/>
        </w:rPr>
        <w:t xml:space="preserve"> (1), 1-6.</w:t>
      </w:r>
      <w:r w:rsidRPr="0094549C">
        <w:rPr>
          <w:sz w:val="22"/>
          <w:szCs w:val="22"/>
        </w:rPr>
        <w:t xml:space="preserve"> DOI: 10.1080/15313204.2019.1570895</w:t>
      </w:r>
    </w:p>
    <w:p w14:paraId="0F40A577" w14:textId="32AC3D8C" w:rsidR="004B4F8B" w:rsidRPr="0094549C" w:rsidRDefault="004B4F8B" w:rsidP="00684F2D">
      <w:pPr>
        <w:spacing w:after="120" w:line="240" w:lineRule="atLeast"/>
        <w:ind w:left="720" w:hanging="360"/>
        <w:rPr>
          <w:sz w:val="22"/>
          <w:szCs w:val="22"/>
        </w:rPr>
      </w:pPr>
      <w:r w:rsidRPr="0094549C">
        <w:rPr>
          <w:sz w:val="22"/>
          <w:szCs w:val="22"/>
        </w:rPr>
        <w:t>Kim, Y., Padilla, Y. C., Zhang, A., &amp; Oh, S. (2018). Young children's internalizing and externalizing behaviors after mothers exit welfare: Comparisons with children of non-welfare mothers. </w:t>
      </w:r>
      <w:r w:rsidRPr="0094549C">
        <w:rPr>
          <w:i/>
          <w:iCs/>
          <w:sz w:val="22"/>
          <w:szCs w:val="22"/>
        </w:rPr>
        <w:t>Children and Youth Services Review</w:t>
      </w:r>
      <w:r w:rsidRPr="0094549C">
        <w:rPr>
          <w:sz w:val="22"/>
          <w:szCs w:val="22"/>
        </w:rPr>
        <w:t>, </w:t>
      </w:r>
      <w:r w:rsidRPr="0094549C">
        <w:rPr>
          <w:i/>
          <w:iCs/>
          <w:sz w:val="22"/>
          <w:szCs w:val="22"/>
        </w:rPr>
        <w:t>86</w:t>
      </w:r>
      <w:r w:rsidRPr="0094549C">
        <w:rPr>
          <w:sz w:val="22"/>
          <w:szCs w:val="22"/>
        </w:rPr>
        <w:t>, 316-323.</w:t>
      </w:r>
      <w:r w:rsidR="00825A92" w:rsidRPr="0094549C">
        <w:rPr>
          <w:rFonts w:ascii="Arial" w:hAnsi="Arial"/>
          <w:sz w:val="22"/>
          <w:szCs w:val="22"/>
        </w:rPr>
        <w:t xml:space="preserve"> </w:t>
      </w:r>
      <w:r w:rsidR="00825A92" w:rsidRPr="0094549C">
        <w:rPr>
          <w:sz w:val="22"/>
          <w:szCs w:val="22"/>
        </w:rPr>
        <w:t>doi: 10.1016/j.childyouth.2018.02.001</w:t>
      </w:r>
    </w:p>
    <w:p w14:paraId="7A80C8E0" w14:textId="04190BE7" w:rsidR="008602B0" w:rsidRPr="0094549C" w:rsidRDefault="008602B0" w:rsidP="008602B0">
      <w:pPr>
        <w:spacing w:after="120" w:line="240" w:lineRule="atLeast"/>
        <w:ind w:left="720" w:hanging="360"/>
        <w:rPr>
          <w:sz w:val="22"/>
          <w:szCs w:val="22"/>
        </w:rPr>
      </w:pPr>
      <w:r w:rsidRPr="0094549C">
        <w:rPr>
          <w:sz w:val="22"/>
          <w:szCs w:val="22"/>
        </w:rPr>
        <w:t>Jackson, K. M., Pukys, S., Castro, A., Hermosura, L., Mendez, J., Vohra-Gupta, S. Padilla, Y. C., Morales, G. (201</w:t>
      </w:r>
      <w:r w:rsidR="008E20D3" w:rsidRPr="0094549C">
        <w:rPr>
          <w:sz w:val="22"/>
          <w:szCs w:val="22"/>
        </w:rPr>
        <w:t>8</w:t>
      </w:r>
      <w:r w:rsidRPr="0094549C">
        <w:rPr>
          <w:sz w:val="22"/>
          <w:szCs w:val="22"/>
        </w:rPr>
        <w:t>). Using the transformative paradigm to conduct a mixed methods needs assessment of a marginalized community: Methodological lessons and implications.</w:t>
      </w:r>
      <w:r w:rsidRPr="0094549C">
        <w:rPr>
          <w:i/>
          <w:sz w:val="22"/>
          <w:szCs w:val="22"/>
        </w:rPr>
        <w:t xml:space="preserve"> </w:t>
      </w:r>
      <w:r w:rsidR="001246DF" w:rsidRPr="0094549C">
        <w:rPr>
          <w:i/>
          <w:sz w:val="22"/>
          <w:szCs w:val="22"/>
        </w:rPr>
        <w:t xml:space="preserve">Evaluation and Program Planning, </w:t>
      </w:r>
      <w:r w:rsidR="001246DF" w:rsidRPr="0094549C">
        <w:rPr>
          <w:sz w:val="22"/>
          <w:szCs w:val="22"/>
        </w:rPr>
        <w:t>66, 111-119.</w:t>
      </w:r>
    </w:p>
    <w:p w14:paraId="68F496E4" w14:textId="24E46D81" w:rsidR="00E12CB9" w:rsidRPr="0094549C" w:rsidRDefault="00E12CB9" w:rsidP="00E12CB9">
      <w:pPr>
        <w:spacing w:after="120" w:line="240" w:lineRule="atLeast"/>
        <w:ind w:left="720" w:hanging="360"/>
        <w:rPr>
          <w:sz w:val="22"/>
          <w:szCs w:val="22"/>
        </w:rPr>
      </w:pPr>
      <w:r w:rsidRPr="0094549C">
        <w:rPr>
          <w:sz w:val="22"/>
          <w:szCs w:val="22"/>
        </w:rPr>
        <w:t>De Luca, S. M., Yueqi, Y., DiCorcia, D., &amp; Padilla, Y. (2017). A longitudinal study of Latino and non-Hispanic mothers’ and fathers’ depressive symptoms and its association with parent-child communication. </w:t>
      </w:r>
      <w:r w:rsidRPr="0094549C">
        <w:rPr>
          <w:i/>
          <w:iCs/>
          <w:sz w:val="22"/>
          <w:szCs w:val="22"/>
        </w:rPr>
        <w:t xml:space="preserve">Journal of </w:t>
      </w:r>
      <w:r w:rsidR="005369A7" w:rsidRPr="0094549C">
        <w:rPr>
          <w:i/>
          <w:iCs/>
          <w:sz w:val="22"/>
          <w:szCs w:val="22"/>
        </w:rPr>
        <w:t>A</w:t>
      </w:r>
      <w:r w:rsidRPr="0094549C">
        <w:rPr>
          <w:i/>
          <w:iCs/>
          <w:sz w:val="22"/>
          <w:szCs w:val="22"/>
        </w:rPr>
        <w:t xml:space="preserve">ffective </w:t>
      </w:r>
      <w:r w:rsidR="005369A7" w:rsidRPr="0094549C">
        <w:rPr>
          <w:i/>
          <w:iCs/>
          <w:sz w:val="22"/>
          <w:szCs w:val="22"/>
        </w:rPr>
        <w:t>D</w:t>
      </w:r>
      <w:r w:rsidRPr="0094549C">
        <w:rPr>
          <w:i/>
          <w:iCs/>
          <w:sz w:val="22"/>
          <w:szCs w:val="22"/>
        </w:rPr>
        <w:t>isorders</w:t>
      </w:r>
      <w:r w:rsidRPr="0094549C">
        <w:rPr>
          <w:sz w:val="22"/>
          <w:szCs w:val="22"/>
        </w:rPr>
        <w:t>, </w:t>
      </w:r>
      <w:r w:rsidRPr="0094549C">
        <w:rPr>
          <w:i/>
          <w:iCs/>
          <w:sz w:val="22"/>
          <w:szCs w:val="22"/>
        </w:rPr>
        <w:t>227</w:t>
      </w:r>
      <w:r w:rsidRPr="0094549C">
        <w:rPr>
          <w:sz w:val="22"/>
          <w:szCs w:val="22"/>
        </w:rPr>
        <w:t>, 580-587.</w:t>
      </w:r>
    </w:p>
    <w:p w14:paraId="7A3C644A" w14:textId="77777777" w:rsidR="00B82D6F" w:rsidRPr="0094549C" w:rsidRDefault="00B82D6F" w:rsidP="00B82D6F">
      <w:pPr>
        <w:spacing w:after="120" w:line="240" w:lineRule="atLeast"/>
        <w:ind w:left="720" w:hanging="360"/>
        <w:rPr>
          <w:sz w:val="22"/>
          <w:szCs w:val="22"/>
        </w:rPr>
      </w:pPr>
      <w:r w:rsidRPr="0094549C">
        <w:rPr>
          <w:sz w:val="22"/>
          <w:szCs w:val="22"/>
        </w:rPr>
        <w:t xml:space="preserve">De Luca, S. M., Yueqi, Y., &amp; Padilla, Y. (2017). A longitudinal examination of how mothers' and fathers' mental health and thoughts of death are related to their child's self-reported levels of parental connectedness. </w:t>
      </w:r>
      <w:r w:rsidRPr="0094549C">
        <w:rPr>
          <w:i/>
          <w:sz w:val="22"/>
          <w:szCs w:val="22"/>
        </w:rPr>
        <w:t>Children and Youth Services Review</w:t>
      </w:r>
      <w:r w:rsidRPr="0094549C">
        <w:rPr>
          <w:sz w:val="22"/>
          <w:szCs w:val="22"/>
        </w:rPr>
        <w:t>, 79, 235-241. doi:10.1016/j.childyouth.2017.06.025</w:t>
      </w:r>
    </w:p>
    <w:p w14:paraId="34997F7D" w14:textId="4174D200" w:rsidR="00684F2D" w:rsidRPr="0094549C" w:rsidRDefault="00684F2D" w:rsidP="00D47D1C">
      <w:pPr>
        <w:spacing w:after="120" w:line="240" w:lineRule="atLeast"/>
        <w:ind w:left="720" w:hanging="360"/>
        <w:rPr>
          <w:sz w:val="22"/>
          <w:szCs w:val="22"/>
        </w:rPr>
      </w:pPr>
      <w:r w:rsidRPr="0094549C">
        <w:rPr>
          <w:sz w:val="22"/>
          <w:szCs w:val="22"/>
        </w:rPr>
        <w:t xml:space="preserve">Zhang, A., Padilla, Y. C., &amp; Kim, Y. (2017). How early do social determinants of health begin to operate? Results from the Fragile Families and Child Wellbeing Study. </w:t>
      </w:r>
      <w:r w:rsidRPr="0094549C">
        <w:rPr>
          <w:i/>
          <w:sz w:val="22"/>
          <w:szCs w:val="22"/>
        </w:rPr>
        <w:t>Journal of Pediatric Nursing: Nursing Care of Children and Families</w:t>
      </w:r>
      <w:r w:rsidRPr="0094549C">
        <w:rPr>
          <w:sz w:val="22"/>
          <w:szCs w:val="22"/>
        </w:rPr>
        <w:t>, 37, 42-50.</w:t>
      </w:r>
      <w:r w:rsidR="00F00D4F" w:rsidRPr="0094549C">
        <w:rPr>
          <w:sz w:val="22"/>
          <w:szCs w:val="22"/>
        </w:rPr>
        <w:t xml:space="preserve"> doi: 10.1016/j.pedn.2017.06.018</w:t>
      </w:r>
    </w:p>
    <w:p w14:paraId="5A02736D" w14:textId="612C87B8" w:rsidR="00C02AA3" w:rsidRPr="0094549C" w:rsidRDefault="00C02AA3" w:rsidP="00C02AA3">
      <w:pPr>
        <w:spacing w:after="120" w:line="240" w:lineRule="atLeast"/>
        <w:ind w:left="720" w:hanging="360"/>
        <w:rPr>
          <w:bCs/>
          <w:sz w:val="22"/>
          <w:szCs w:val="22"/>
        </w:rPr>
      </w:pPr>
      <w:r w:rsidRPr="0094549C">
        <w:rPr>
          <w:bCs/>
          <w:sz w:val="22"/>
          <w:szCs w:val="22"/>
        </w:rPr>
        <w:t xml:space="preserve">Uehara, E. S., Barth, R. P., Coffey, D., Padilla, Y. C., McClain, A. (2017). Implementing the Grand Challenges for Social Work: An Introduction to the Special Section on Grand Challenges for Social Work. </w:t>
      </w:r>
      <w:r w:rsidRPr="0094549C">
        <w:rPr>
          <w:bCs/>
          <w:i/>
          <w:sz w:val="22"/>
          <w:szCs w:val="22"/>
        </w:rPr>
        <w:t>Journal of the Society for Social Work and Research</w:t>
      </w:r>
      <w:r w:rsidR="003824EC" w:rsidRPr="0094549C">
        <w:rPr>
          <w:bCs/>
          <w:sz w:val="22"/>
          <w:szCs w:val="22"/>
        </w:rPr>
        <w:t>, 8 (1): 75-85.</w:t>
      </w:r>
      <w:r w:rsidRPr="0094549C">
        <w:rPr>
          <w:bCs/>
          <w:sz w:val="22"/>
          <w:szCs w:val="22"/>
        </w:rPr>
        <w:t xml:space="preserve"> </w:t>
      </w:r>
      <w:r w:rsidR="003824EC" w:rsidRPr="0094549C">
        <w:rPr>
          <w:bCs/>
          <w:sz w:val="22"/>
          <w:szCs w:val="22"/>
        </w:rPr>
        <w:t>2334-2315/2017/0801-0005</w:t>
      </w:r>
      <w:r w:rsidRPr="0094549C">
        <w:rPr>
          <w:bCs/>
          <w:sz w:val="22"/>
          <w:szCs w:val="22"/>
        </w:rPr>
        <w:t xml:space="preserve"> </w:t>
      </w:r>
    </w:p>
    <w:p w14:paraId="0A8FCC30" w14:textId="6D7D5024" w:rsidR="00BB7B55" w:rsidRPr="0094549C" w:rsidRDefault="00643078" w:rsidP="00BB7B55">
      <w:pPr>
        <w:spacing w:after="120" w:line="240" w:lineRule="atLeast"/>
        <w:ind w:left="720" w:hanging="360"/>
        <w:rPr>
          <w:sz w:val="22"/>
          <w:szCs w:val="22"/>
        </w:rPr>
      </w:pPr>
      <w:r w:rsidRPr="0094549C">
        <w:rPr>
          <w:sz w:val="22"/>
          <w:szCs w:val="22"/>
        </w:rPr>
        <w:t>Crocker, T., &amp; Padilla, Y. C. (</w:t>
      </w:r>
      <w:r w:rsidR="004950A7" w:rsidRPr="0094549C">
        <w:rPr>
          <w:sz w:val="22"/>
          <w:szCs w:val="22"/>
        </w:rPr>
        <w:t>2016</w:t>
      </w:r>
      <w:r w:rsidRPr="0094549C">
        <w:rPr>
          <w:sz w:val="22"/>
          <w:szCs w:val="22"/>
        </w:rPr>
        <w:t xml:space="preserve">). Living on the edge: Access to liquid assets as a determinant of unmarried urban mother’s life satisfaction. </w:t>
      </w:r>
      <w:r w:rsidRPr="0094549C">
        <w:rPr>
          <w:sz w:val="22"/>
          <w:szCs w:val="22"/>
          <w:u w:val="single"/>
        </w:rPr>
        <w:t>Families in Society: The Journal of Contemporary Social Services</w:t>
      </w:r>
      <w:r w:rsidR="00941E4C" w:rsidRPr="0094549C">
        <w:rPr>
          <w:sz w:val="22"/>
          <w:szCs w:val="22"/>
        </w:rPr>
        <w:t>, 97 (2): 132-141.</w:t>
      </w:r>
      <w:r w:rsidR="00BB7B55" w:rsidRPr="0094549C">
        <w:rPr>
          <w:sz w:val="22"/>
          <w:szCs w:val="22"/>
        </w:rPr>
        <w:t xml:space="preserve"> </w:t>
      </w:r>
      <w:r w:rsidR="00BB7B55" w:rsidRPr="0094549C">
        <w:rPr>
          <w:bCs/>
          <w:sz w:val="22"/>
          <w:szCs w:val="22"/>
        </w:rPr>
        <w:t>doi:</w:t>
      </w:r>
      <w:r w:rsidR="00BB7B55" w:rsidRPr="0094549C">
        <w:rPr>
          <w:sz w:val="22"/>
          <w:szCs w:val="22"/>
        </w:rPr>
        <w:t xml:space="preserve"> 10.1606/1044-3894.2016.97.16 </w:t>
      </w:r>
    </w:p>
    <w:p w14:paraId="4998F85F" w14:textId="77777777" w:rsidR="00643078" w:rsidRPr="0094549C" w:rsidRDefault="00643078" w:rsidP="00643078">
      <w:pPr>
        <w:spacing w:after="120" w:line="240" w:lineRule="atLeast"/>
        <w:ind w:left="720" w:hanging="360"/>
        <w:rPr>
          <w:sz w:val="22"/>
          <w:szCs w:val="22"/>
        </w:rPr>
      </w:pPr>
      <w:r w:rsidRPr="0094549C">
        <w:rPr>
          <w:sz w:val="22"/>
          <w:szCs w:val="22"/>
        </w:rPr>
        <w:t>Padilla, Y. C., and Fong, R. (</w:t>
      </w:r>
      <w:r w:rsidR="0094297D" w:rsidRPr="0094549C">
        <w:rPr>
          <w:sz w:val="22"/>
          <w:szCs w:val="22"/>
        </w:rPr>
        <w:t>2016</w:t>
      </w:r>
      <w:r w:rsidRPr="0094549C">
        <w:rPr>
          <w:sz w:val="22"/>
          <w:szCs w:val="22"/>
        </w:rPr>
        <w:t xml:space="preserve">). </w:t>
      </w:r>
      <w:r w:rsidRPr="0094549C">
        <w:rPr>
          <w:bCs/>
          <w:sz w:val="22"/>
          <w:szCs w:val="22"/>
        </w:rPr>
        <w:t xml:space="preserve">Identifying Grand Challenges Facing Social Work in the Next Decade: </w:t>
      </w:r>
      <w:r w:rsidRPr="0094549C">
        <w:rPr>
          <w:sz w:val="22"/>
          <w:szCs w:val="22"/>
        </w:rPr>
        <w:t xml:space="preserve">Maximizing </w:t>
      </w:r>
      <w:r w:rsidR="0094297D" w:rsidRPr="0094549C">
        <w:rPr>
          <w:sz w:val="22"/>
          <w:szCs w:val="22"/>
        </w:rPr>
        <w:t xml:space="preserve">Social Policy </w:t>
      </w:r>
      <w:r w:rsidRPr="0094549C">
        <w:rPr>
          <w:sz w:val="22"/>
          <w:szCs w:val="22"/>
        </w:rPr>
        <w:t xml:space="preserve">Engagement. </w:t>
      </w:r>
      <w:r w:rsidRPr="0094549C">
        <w:rPr>
          <w:sz w:val="22"/>
          <w:szCs w:val="22"/>
          <w:u w:val="single"/>
        </w:rPr>
        <w:t>Journal of Social Policy Practice</w:t>
      </w:r>
      <w:r w:rsidR="0094297D" w:rsidRPr="0094549C">
        <w:rPr>
          <w:sz w:val="22"/>
          <w:szCs w:val="22"/>
        </w:rPr>
        <w:t>,</w:t>
      </w:r>
      <w:r w:rsidR="0094297D" w:rsidRPr="0094549C">
        <w:rPr>
          <w:i/>
          <w:sz w:val="22"/>
          <w:szCs w:val="22"/>
        </w:rPr>
        <w:t xml:space="preserve"> </w:t>
      </w:r>
      <w:r w:rsidR="0094297D" w:rsidRPr="0094549C">
        <w:rPr>
          <w:sz w:val="22"/>
          <w:szCs w:val="22"/>
        </w:rPr>
        <w:t>15</w:t>
      </w:r>
      <w:r w:rsidR="00B659BD" w:rsidRPr="0094549C">
        <w:rPr>
          <w:sz w:val="22"/>
          <w:szCs w:val="22"/>
        </w:rPr>
        <w:t xml:space="preserve"> (</w:t>
      </w:r>
      <w:r w:rsidR="0094297D" w:rsidRPr="0094549C">
        <w:rPr>
          <w:sz w:val="22"/>
          <w:szCs w:val="22"/>
        </w:rPr>
        <w:t>3</w:t>
      </w:r>
      <w:r w:rsidR="00B659BD" w:rsidRPr="0094549C">
        <w:rPr>
          <w:sz w:val="22"/>
          <w:szCs w:val="22"/>
        </w:rPr>
        <w:t xml:space="preserve">): </w:t>
      </w:r>
      <w:r w:rsidR="0094297D" w:rsidRPr="0094549C">
        <w:rPr>
          <w:sz w:val="22"/>
          <w:szCs w:val="22"/>
        </w:rPr>
        <w:t xml:space="preserve">133-144, </w:t>
      </w:r>
      <w:r w:rsidR="00BB7B55" w:rsidRPr="0094549C">
        <w:rPr>
          <w:sz w:val="22"/>
          <w:szCs w:val="22"/>
        </w:rPr>
        <w:t>doi</w:t>
      </w:r>
      <w:r w:rsidR="0094297D" w:rsidRPr="0094549C">
        <w:rPr>
          <w:sz w:val="22"/>
          <w:szCs w:val="22"/>
        </w:rPr>
        <w:t>: 10.1080/15588742.2015.1013238</w:t>
      </w:r>
    </w:p>
    <w:p w14:paraId="0C7D316D" w14:textId="77777777" w:rsidR="00943FCA" w:rsidRPr="0094549C" w:rsidRDefault="00943FCA" w:rsidP="00943FCA">
      <w:pPr>
        <w:spacing w:after="120" w:line="240" w:lineRule="atLeast"/>
        <w:ind w:left="720" w:hanging="360"/>
        <w:rPr>
          <w:sz w:val="22"/>
          <w:szCs w:val="22"/>
        </w:rPr>
      </w:pPr>
      <w:r w:rsidRPr="0094549C">
        <w:rPr>
          <w:sz w:val="22"/>
          <w:szCs w:val="22"/>
        </w:rPr>
        <w:t>Held, M. &amp; Padilla, Y. C. (</w:t>
      </w:r>
      <w:r w:rsidR="0094297D" w:rsidRPr="0094549C">
        <w:rPr>
          <w:sz w:val="22"/>
          <w:szCs w:val="22"/>
        </w:rPr>
        <w:t>201</w:t>
      </w:r>
      <w:r w:rsidR="00B659BD" w:rsidRPr="0094549C">
        <w:rPr>
          <w:sz w:val="22"/>
          <w:szCs w:val="22"/>
        </w:rPr>
        <w:t>6</w:t>
      </w:r>
      <w:r w:rsidR="0094297D" w:rsidRPr="0094549C">
        <w:rPr>
          <w:sz w:val="22"/>
          <w:szCs w:val="22"/>
        </w:rPr>
        <w:t>)</w:t>
      </w:r>
      <w:r w:rsidRPr="0094549C">
        <w:rPr>
          <w:sz w:val="22"/>
          <w:szCs w:val="22"/>
        </w:rPr>
        <w:t xml:space="preserve"> Enduring Immigrant Ties: Supporting Families Left Behind. </w:t>
      </w:r>
      <w:r w:rsidRPr="0094549C">
        <w:rPr>
          <w:sz w:val="22"/>
          <w:szCs w:val="22"/>
          <w:u w:val="single"/>
        </w:rPr>
        <w:t>International Social Work</w:t>
      </w:r>
      <w:r w:rsidR="00F070BD" w:rsidRPr="0094549C">
        <w:rPr>
          <w:sz w:val="22"/>
          <w:szCs w:val="22"/>
        </w:rPr>
        <w:t>,</w:t>
      </w:r>
      <w:r w:rsidR="00B659BD" w:rsidRPr="0094549C">
        <w:rPr>
          <w:sz w:val="22"/>
          <w:szCs w:val="22"/>
        </w:rPr>
        <w:t xml:space="preserve"> 59 (4): 523-532.</w:t>
      </w:r>
      <w:r w:rsidR="00BA2BAE" w:rsidRPr="0094549C">
        <w:rPr>
          <w:sz w:val="22"/>
          <w:szCs w:val="22"/>
        </w:rPr>
        <w:t xml:space="preserve"> </w:t>
      </w:r>
      <w:r w:rsidR="00BB7B55" w:rsidRPr="0094549C">
        <w:rPr>
          <w:sz w:val="22"/>
          <w:szCs w:val="22"/>
        </w:rPr>
        <w:t>doi</w:t>
      </w:r>
      <w:r w:rsidR="00BA2BAE" w:rsidRPr="0094549C">
        <w:rPr>
          <w:sz w:val="22"/>
          <w:szCs w:val="22"/>
        </w:rPr>
        <w:t>: 10.1177/0020872815618736</w:t>
      </w:r>
    </w:p>
    <w:p w14:paraId="39DDDF11" w14:textId="77777777" w:rsidR="00643078" w:rsidRPr="0094549C" w:rsidRDefault="00643078" w:rsidP="00643078">
      <w:pPr>
        <w:spacing w:after="120" w:line="240" w:lineRule="atLeast"/>
        <w:ind w:left="720" w:hanging="360"/>
        <w:rPr>
          <w:sz w:val="22"/>
          <w:szCs w:val="22"/>
        </w:rPr>
      </w:pPr>
      <w:r w:rsidRPr="0094549C">
        <w:rPr>
          <w:sz w:val="22"/>
          <w:szCs w:val="22"/>
        </w:rPr>
        <w:t>Calvo, R., Ortiz, L., Padilla, Y. C., Waters, M. C., Lubben, J., Egmont, W., . . . Villa, P. (201</w:t>
      </w:r>
      <w:r w:rsidR="009064F4" w:rsidRPr="0094549C">
        <w:rPr>
          <w:sz w:val="22"/>
          <w:szCs w:val="22"/>
        </w:rPr>
        <w:t>5</w:t>
      </w:r>
      <w:r w:rsidRPr="0094549C">
        <w:rPr>
          <w:sz w:val="22"/>
          <w:szCs w:val="22"/>
        </w:rPr>
        <w:t xml:space="preserve">). </w:t>
      </w:r>
      <w:r w:rsidRPr="0094549C">
        <w:rPr>
          <w:i/>
          <w:iCs/>
          <w:sz w:val="22"/>
          <w:szCs w:val="22"/>
        </w:rPr>
        <w:t xml:space="preserve">Achieving equal opportunity and justice: </w:t>
      </w:r>
      <w:r w:rsidR="008B21AA" w:rsidRPr="0094549C">
        <w:rPr>
          <w:i/>
          <w:iCs/>
          <w:sz w:val="22"/>
          <w:szCs w:val="22"/>
        </w:rPr>
        <w:t>T</w:t>
      </w:r>
      <w:r w:rsidRPr="0094549C">
        <w:rPr>
          <w:i/>
          <w:iCs/>
          <w:sz w:val="22"/>
          <w:szCs w:val="22"/>
        </w:rPr>
        <w:t xml:space="preserve">he integration of Latino/a immigrants into American society </w:t>
      </w:r>
      <w:r w:rsidRPr="0094549C">
        <w:rPr>
          <w:sz w:val="22"/>
          <w:szCs w:val="22"/>
        </w:rPr>
        <w:t>(Grand Challenges for Social Work Initiative Working Paper No. 20). Cleveland, OH: American Academy of Social Work and Social Welfare.</w:t>
      </w:r>
    </w:p>
    <w:p w14:paraId="0FC3590F" w14:textId="77777777" w:rsidR="00FD36B6" w:rsidRPr="0094549C" w:rsidRDefault="00FD36B6" w:rsidP="007F682D">
      <w:pPr>
        <w:spacing w:after="120" w:line="240" w:lineRule="atLeast"/>
        <w:ind w:left="720" w:hanging="360"/>
        <w:rPr>
          <w:sz w:val="22"/>
          <w:szCs w:val="22"/>
        </w:rPr>
      </w:pPr>
      <w:r w:rsidRPr="0094549C">
        <w:rPr>
          <w:sz w:val="22"/>
          <w:szCs w:val="22"/>
        </w:rPr>
        <w:t>Sampson, M</w:t>
      </w:r>
      <w:r w:rsidR="00F47121" w:rsidRPr="0094549C">
        <w:rPr>
          <w:sz w:val="22"/>
          <w:szCs w:val="22"/>
        </w:rPr>
        <w:t>.</w:t>
      </w:r>
      <w:r w:rsidRPr="0094549C">
        <w:rPr>
          <w:sz w:val="22"/>
          <w:szCs w:val="22"/>
        </w:rPr>
        <w:t>, Villarreal, Y. &amp; Padilla, Y. C. (</w:t>
      </w:r>
      <w:r w:rsidR="005C0FA8" w:rsidRPr="0094549C">
        <w:rPr>
          <w:sz w:val="22"/>
          <w:szCs w:val="22"/>
        </w:rPr>
        <w:t>2015</w:t>
      </w:r>
      <w:r w:rsidRPr="0094549C">
        <w:rPr>
          <w:sz w:val="22"/>
          <w:szCs w:val="22"/>
        </w:rPr>
        <w:t xml:space="preserve">). </w:t>
      </w:r>
      <w:r w:rsidR="005C0FA8" w:rsidRPr="0094549C">
        <w:rPr>
          <w:sz w:val="22"/>
          <w:szCs w:val="22"/>
        </w:rPr>
        <w:t>Association between Support and Maternal Stress at One Year Postpartum: Does Type Matter?</w:t>
      </w:r>
      <w:r w:rsidRPr="0094549C">
        <w:rPr>
          <w:sz w:val="22"/>
          <w:szCs w:val="22"/>
        </w:rPr>
        <w:t xml:space="preserve"> </w:t>
      </w:r>
      <w:r w:rsidRPr="0094549C">
        <w:rPr>
          <w:sz w:val="22"/>
          <w:szCs w:val="22"/>
          <w:u w:val="single"/>
        </w:rPr>
        <w:t>Social Work Research</w:t>
      </w:r>
      <w:r w:rsidR="00F409E4" w:rsidRPr="0094549C">
        <w:rPr>
          <w:sz w:val="22"/>
          <w:szCs w:val="22"/>
        </w:rPr>
        <w:t>, 39 (1): 49 – 60.</w:t>
      </w:r>
      <w:r w:rsidR="00AB11F0" w:rsidRPr="0094549C">
        <w:rPr>
          <w:sz w:val="22"/>
          <w:szCs w:val="22"/>
        </w:rPr>
        <w:t xml:space="preserve"> </w:t>
      </w:r>
      <w:r w:rsidR="00BB7B55" w:rsidRPr="0094549C">
        <w:rPr>
          <w:iCs/>
          <w:sz w:val="22"/>
          <w:szCs w:val="22"/>
        </w:rPr>
        <w:t>doi</w:t>
      </w:r>
      <w:r w:rsidR="00BA2BAE" w:rsidRPr="0094549C">
        <w:rPr>
          <w:iCs/>
          <w:sz w:val="22"/>
          <w:szCs w:val="22"/>
        </w:rPr>
        <w:t>:</w:t>
      </w:r>
      <w:r w:rsidR="00AB11F0" w:rsidRPr="0094549C">
        <w:rPr>
          <w:iCs/>
          <w:sz w:val="22"/>
          <w:szCs w:val="22"/>
        </w:rPr>
        <w:t xml:space="preserve"> 10.1093/swr/svu031</w:t>
      </w:r>
    </w:p>
    <w:p w14:paraId="543C4BAC" w14:textId="77777777" w:rsidR="00CA3C3D" w:rsidRPr="0094549C" w:rsidRDefault="00FD36B6" w:rsidP="007F682D">
      <w:pPr>
        <w:spacing w:after="120" w:line="240" w:lineRule="atLeast"/>
        <w:ind w:left="720" w:hanging="360"/>
        <w:rPr>
          <w:sz w:val="22"/>
          <w:szCs w:val="22"/>
        </w:rPr>
      </w:pPr>
      <w:r w:rsidRPr="0094549C">
        <w:rPr>
          <w:sz w:val="22"/>
          <w:szCs w:val="22"/>
        </w:rPr>
        <w:t>Padilla, Y. C., Scott, J. L.</w:t>
      </w:r>
      <w:r w:rsidR="00075D74" w:rsidRPr="0094549C">
        <w:rPr>
          <w:sz w:val="22"/>
          <w:szCs w:val="22"/>
        </w:rPr>
        <w:t>, &amp; Lopez, O.</w:t>
      </w:r>
      <w:r w:rsidRPr="0094549C">
        <w:rPr>
          <w:sz w:val="22"/>
          <w:szCs w:val="22"/>
        </w:rPr>
        <w:t xml:space="preserve"> (</w:t>
      </w:r>
      <w:r w:rsidR="001D0775" w:rsidRPr="0094549C">
        <w:rPr>
          <w:sz w:val="22"/>
          <w:szCs w:val="22"/>
        </w:rPr>
        <w:t>2014)</w:t>
      </w:r>
      <w:r w:rsidRPr="0094549C">
        <w:rPr>
          <w:sz w:val="22"/>
          <w:szCs w:val="22"/>
        </w:rPr>
        <w:t xml:space="preserve">. Economic insecurity and access to the social safety net among Latino farmworker families. </w:t>
      </w:r>
      <w:r w:rsidRPr="0094549C">
        <w:rPr>
          <w:sz w:val="22"/>
          <w:szCs w:val="22"/>
          <w:u w:val="single"/>
        </w:rPr>
        <w:t>Social Work</w:t>
      </w:r>
      <w:r w:rsidR="001D0775" w:rsidRPr="0094549C">
        <w:rPr>
          <w:sz w:val="22"/>
          <w:szCs w:val="22"/>
        </w:rPr>
        <w:t>, 59 (2): 157-165</w:t>
      </w:r>
      <w:r w:rsidR="00D2545E" w:rsidRPr="0094549C">
        <w:rPr>
          <w:sz w:val="22"/>
          <w:szCs w:val="22"/>
        </w:rPr>
        <w:t>.</w:t>
      </w:r>
      <w:r w:rsidR="001D0775" w:rsidRPr="0094549C">
        <w:rPr>
          <w:sz w:val="22"/>
          <w:szCs w:val="22"/>
        </w:rPr>
        <w:t xml:space="preserve"> doi:10.1093/sw/swu013</w:t>
      </w:r>
    </w:p>
    <w:p w14:paraId="282FDA4E" w14:textId="77777777" w:rsidR="005E30C9" w:rsidRPr="0094549C" w:rsidRDefault="005E30C9" w:rsidP="005E30C9">
      <w:pPr>
        <w:spacing w:after="120" w:line="240" w:lineRule="atLeast"/>
        <w:ind w:left="720" w:hanging="360"/>
        <w:rPr>
          <w:sz w:val="22"/>
          <w:szCs w:val="22"/>
        </w:rPr>
      </w:pPr>
      <w:r w:rsidRPr="0094549C">
        <w:rPr>
          <w:sz w:val="22"/>
          <w:szCs w:val="22"/>
        </w:rPr>
        <w:t xml:space="preserve">Sherraden, M., Stuart, P., Barth, R. P., Kemp, S., Lubben, J., Hawkins, J.D., Coulton, C., McRoy, R., Walters, K., Healy, L., Angell, B., Mahoney, K., Brekke, J., Padilla, Y., DiNitto, D., Padgett, D., Schroepfer, T., &amp; Catalano, R., (2014). </w:t>
      </w:r>
      <w:r w:rsidRPr="0094549C">
        <w:rPr>
          <w:i/>
          <w:iCs/>
          <w:sz w:val="22"/>
          <w:szCs w:val="22"/>
        </w:rPr>
        <w:t>Grand Accomplishments in Social Work</w:t>
      </w:r>
      <w:r w:rsidRPr="0094549C">
        <w:rPr>
          <w:sz w:val="22"/>
          <w:szCs w:val="22"/>
        </w:rPr>
        <w:t>. (Grand Challenges for Social Work Initiative, Working Paper No. 2). Baltimore, MD: American Academy of Social Work and Social Welfare.</w:t>
      </w:r>
    </w:p>
    <w:p w14:paraId="4ED6AD7D" w14:textId="77777777" w:rsidR="00A4746E" w:rsidRPr="0094549C" w:rsidRDefault="00A4746E" w:rsidP="00A4746E">
      <w:pPr>
        <w:spacing w:after="120" w:line="240" w:lineRule="atLeast"/>
        <w:ind w:left="720" w:hanging="360"/>
        <w:rPr>
          <w:sz w:val="22"/>
          <w:szCs w:val="22"/>
        </w:rPr>
      </w:pPr>
      <w:r w:rsidRPr="0094549C">
        <w:rPr>
          <w:sz w:val="22"/>
          <w:szCs w:val="22"/>
        </w:rPr>
        <w:t xml:space="preserve">Padilla, Y. C. </w:t>
      </w:r>
      <w:r w:rsidR="00352C8A" w:rsidRPr="0094549C">
        <w:rPr>
          <w:sz w:val="22"/>
          <w:szCs w:val="22"/>
        </w:rPr>
        <w:t>(</w:t>
      </w:r>
      <w:r w:rsidRPr="0094549C">
        <w:rPr>
          <w:sz w:val="22"/>
          <w:szCs w:val="22"/>
        </w:rPr>
        <w:t>2014</w:t>
      </w:r>
      <w:r w:rsidR="00352C8A" w:rsidRPr="0094549C">
        <w:rPr>
          <w:sz w:val="22"/>
          <w:szCs w:val="22"/>
        </w:rPr>
        <w:t>)</w:t>
      </w:r>
      <w:r w:rsidRPr="0094549C">
        <w:rPr>
          <w:sz w:val="22"/>
          <w:szCs w:val="22"/>
        </w:rPr>
        <w:t>. Emerging Health Disparities in New Generations of U.S. Children. In Proceedings from the National Children’s Study Symposium: Health Disparities Among Children of Immigrants (p.  45-47). Bethesda, MD: National Institute of Health.</w:t>
      </w:r>
      <w:r w:rsidR="0003372E" w:rsidRPr="0094549C">
        <w:rPr>
          <w:sz w:val="22"/>
          <w:szCs w:val="22"/>
        </w:rPr>
        <w:t xml:space="preserve"> (</w:t>
      </w:r>
      <w:hyperlink r:id="rId11" w:history="1">
        <w:r w:rsidR="0003372E" w:rsidRPr="0094549C">
          <w:rPr>
            <w:rStyle w:val="Hyperlink"/>
            <w:color w:val="0070C0"/>
            <w:sz w:val="22"/>
            <w:szCs w:val="22"/>
          </w:rPr>
          <w:t>https://www.nichd.nih.gov/publications/pages/pubs_details.aspx?pubs_id=5857</w:t>
        </w:r>
      </w:hyperlink>
      <w:r w:rsidR="0003372E" w:rsidRPr="0094549C">
        <w:rPr>
          <w:sz w:val="22"/>
          <w:szCs w:val="22"/>
        </w:rPr>
        <w:t>)</w:t>
      </w:r>
    </w:p>
    <w:p w14:paraId="1CCA755F" w14:textId="77777777" w:rsidR="002E66B9" w:rsidRPr="0094549C" w:rsidRDefault="002E66B9" w:rsidP="002E66B9">
      <w:pPr>
        <w:spacing w:after="120" w:line="240" w:lineRule="atLeast"/>
        <w:ind w:left="720" w:hanging="360"/>
        <w:rPr>
          <w:sz w:val="22"/>
          <w:szCs w:val="22"/>
        </w:rPr>
      </w:pPr>
      <w:r w:rsidRPr="0094549C">
        <w:rPr>
          <w:sz w:val="22"/>
          <w:szCs w:val="22"/>
        </w:rPr>
        <w:t>Uehara, E.</w:t>
      </w:r>
      <w:r w:rsidR="00181C41" w:rsidRPr="0094549C">
        <w:rPr>
          <w:sz w:val="22"/>
          <w:szCs w:val="22"/>
        </w:rPr>
        <w:t>, Flynn, M., Fong, R., Brekke, J., Barth, R. P., Coulton, C., Davis, K., DiNitto, D., Hawkings, J. Dl, Lubben, J., Manderscheid, R., Padilla, Y., Sherraden, M., &amp; Walters, K.</w:t>
      </w:r>
      <w:r w:rsidRPr="0094549C">
        <w:rPr>
          <w:sz w:val="22"/>
          <w:szCs w:val="22"/>
        </w:rPr>
        <w:t xml:space="preserve"> (2013). Grand Challenges for Social Work. </w:t>
      </w:r>
      <w:r w:rsidRPr="0094549C">
        <w:rPr>
          <w:sz w:val="22"/>
          <w:szCs w:val="22"/>
          <w:u w:val="single"/>
        </w:rPr>
        <w:t>Journal of the Society for Social Work and Research</w:t>
      </w:r>
      <w:r w:rsidRPr="0094549C">
        <w:rPr>
          <w:sz w:val="22"/>
          <w:szCs w:val="22"/>
        </w:rPr>
        <w:t xml:space="preserve">, 4 (3): 165-170. doi: 10.5243/jsswr.2013.11 </w:t>
      </w:r>
    </w:p>
    <w:p w14:paraId="1E0572A3" w14:textId="77777777" w:rsidR="00131E31" w:rsidRPr="0094549C" w:rsidRDefault="004D76ED" w:rsidP="007F682D">
      <w:pPr>
        <w:spacing w:after="120" w:line="240" w:lineRule="atLeast"/>
        <w:ind w:left="720" w:hanging="360"/>
        <w:rPr>
          <w:sz w:val="22"/>
          <w:szCs w:val="22"/>
        </w:rPr>
      </w:pPr>
      <w:r w:rsidRPr="0094549C">
        <w:rPr>
          <w:sz w:val="22"/>
          <w:szCs w:val="22"/>
        </w:rPr>
        <w:t>Page, Robin, Yolanda C. Padilla, and Erin Hamilton.</w:t>
      </w:r>
      <w:r w:rsidRPr="0094549C">
        <w:rPr>
          <w:bCs/>
          <w:sz w:val="22"/>
          <w:szCs w:val="22"/>
        </w:rPr>
        <w:t xml:space="preserve"> (2012). </w:t>
      </w:r>
      <w:r w:rsidR="00131E31" w:rsidRPr="0094549C">
        <w:rPr>
          <w:bCs/>
          <w:sz w:val="22"/>
          <w:szCs w:val="22"/>
        </w:rPr>
        <w:t>Psychosocial Factors Associated with Patterns of Smoking Surrounding Pregnancy in Fragile Families</w:t>
      </w:r>
      <w:r w:rsidRPr="0094549C">
        <w:rPr>
          <w:bCs/>
          <w:sz w:val="22"/>
          <w:szCs w:val="22"/>
        </w:rPr>
        <w:t>.</w:t>
      </w:r>
      <w:r w:rsidR="00131E31" w:rsidRPr="0094549C">
        <w:rPr>
          <w:sz w:val="22"/>
          <w:szCs w:val="22"/>
        </w:rPr>
        <w:t xml:space="preserve"> </w:t>
      </w:r>
      <w:r w:rsidR="00131E31" w:rsidRPr="0094549C">
        <w:rPr>
          <w:bCs/>
          <w:sz w:val="22"/>
          <w:szCs w:val="22"/>
          <w:u w:val="single"/>
        </w:rPr>
        <w:t>Maternal and Child Health Journal</w:t>
      </w:r>
      <w:r w:rsidRPr="0094549C">
        <w:rPr>
          <w:bCs/>
          <w:sz w:val="22"/>
          <w:szCs w:val="22"/>
        </w:rPr>
        <w:t>,</w:t>
      </w:r>
      <w:r w:rsidR="00131E31" w:rsidRPr="0094549C">
        <w:rPr>
          <w:bCs/>
          <w:sz w:val="22"/>
          <w:szCs w:val="22"/>
        </w:rPr>
        <w:t xml:space="preserve"> 16</w:t>
      </w:r>
      <w:r w:rsidRPr="0094549C">
        <w:rPr>
          <w:bCs/>
          <w:sz w:val="22"/>
          <w:szCs w:val="22"/>
        </w:rPr>
        <w:t xml:space="preserve"> (</w:t>
      </w:r>
      <w:r w:rsidR="00131E31" w:rsidRPr="0094549C">
        <w:rPr>
          <w:bCs/>
          <w:sz w:val="22"/>
          <w:szCs w:val="22"/>
        </w:rPr>
        <w:t>1</w:t>
      </w:r>
      <w:r w:rsidRPr="0094549C">
        <w:rPr>
          <w:bCs/>
          <w:sz w:val="22"/>
          <w:szCs w:val="22"/>
        </w:rPr>
        <w:t>):</w:t>
      </w:r>
      <w:r w:rsidR="00131E31" w:rsidRPr="0094549C">
        <w:rPr>
          <w:bCs/>
          <w:sz w:val="22"/>
          <w:szCs w:val="22"/>
        </w:rPr>
        <w:t xml:space="preserve"> 249-257</w:t>
      </w:r>
      <w:r w:rsidRPr="0094549C">
        <w:rPr>
          <w:bCs/>
          <w:sz w:val="22"/>
          <w:szCs w:val="22"/>
        </w:rPr>
        <w:t>.</w:t>
      </w:r>
      <w:r w:rsidR="0013537F" w:rsidRPr="0094549C">
        <w:rPr>
          <w:bCs/>
          <w:sz w:val="22"/>
          <w:szCs w:val="22"/>
        </w:rPr>
        <w:t xml:space="preserve"> doi: 10.1007/s10995-010-0735-z</w:t>
      </w:r>
    </w:p>
    <w:p w14:paraId="520BA8BC" w14:textId="77777777" w:rsidR="00812783" w:rsidRPr="0094549C" w:rsidRDefault="00DC7778" w:rsidP="00E51569">
      <w:pPr>
        <w:tabs>
          <w:tab w:val="left" w:pos="1080"/>
        </w:tabs>
        <w:spacing w:after="120" w:line="240" w:lineRule="atLeast"/>
        <w:ind w:left="720" w:hanging="360"/>
        <w:rPr>
          <w:sz w:val="22"/>
          <w:szCs w:val="22"/>
        </w:rPr>
      </w:pPr>
      <w:r w:rsidRPr="0094549C">
        <w:rPr>
          <w:sz w:val="22"/>
          <w:szCs w:val="22"/>
        </w:rPr>
        <w:t xml:space="preserve">Hamilton, Erin, Jodi Berger Cardoso, Robert A. Hummer, Yolanda C. Padilla. (2011). Assimilation and Emerging Health Disparities Among New Generations of U.S. Children. </w:t>
      </w:r>
      <w:r w:rsidRPr="0094549C">
        <w:rPr>
          <w:sz w:val="22"/>
          <w:szCs w:val="22"/>
          <w:u w:val="single"/>
        </w:rPr>
        <w:t>Demographic Research</w:t>
      </w:r>
      <w:r w:rsidRPr="0094549C">
        <w:rPr>
          <w:sz w:val="22"/>
          <w:szCs w:val="22"/>
        </w:rPr>
        <w:t>, 25 (Article 25): 783-818. doi: 10.4054/DemRes.2011.25.25</w:t>
      </w:r>
      <w:r w:rsidR="00812783" w:rsidRPr="0094549C">
        <w:rPr>
          <w:sz w:val="22"/>
          <w:szCs w:val="22"/>
        </w:rPr>
        <w:tab/>
      </w:r>
    </w:p>
    <w:p w14:paraId="2455261D" w14:textId="77777777" w:rsidR="00B25BB6" w:rsidRPr="0094549C" w:rsidRDefault="00661BFE" w:rsidP="007F682D">
      <w:pPr>
        <w:spacing w:after="120" w:line="240" w:lineRule="atLeast"/>
        <w:ind w:left="720" w:hanging="360"/>
        <w:rPr>
          <w:sz w:val="22"/>
          <w:szCs w:val="22"/>
        </w:rPr>
      </w:pPr>
      <w:r w:rsidRPr="0094549C">
        <w:rPr>
          <w:sz w:val="22"/>
          <w:szCs w:val="22"/>
        </w:rPr>
        <w:t>Alio, Amina P.,</w:t>
      </w:r>
      <w:r w:rsidRPr="0094549C">
        <w:rPr>
          <w:sz w:val="22"/>
          <w:szCs w:val="22"/>
          <w:vertAlign w:val="superscript"/>
        </w:rPr>
        <w:t xml:space="preserve"> </w:t>
      </w:r>
      <w:r w:rsidRPr="0094549C">
        <w:rPr>
          <w:sz w:val="22"/>
          <w:szCs w:val="22"/>
        </w:rPr>
        <w:t>Jermane Bond, Yolanda C</w:t>
      </w:r>
      <w:r w:rsidR="00800B4A" w:rsidRPr="0094549C">
        <w:rPr>
          <w:sz w:val="22"/>
          <w:szCs w:val="22"/>
        </w:rPr>
        <w:t>.</w:t>
      </w:r>
      <w:r w:rsidRPr="0094549C">
        <w:rPr>
          <w:sz w:val="22"/>
          <w:szCs w:val="22"/>
        </w:rPr>
        <w:t xml:space="preserve"> Padilla, Joel J. Heidelbaugh, Michael Lu, and Willie J. Parker. (</w:t>
      </w:r>
      <w:r w:rsidR="00944CBE" w:rsidRPr="0094549C">
        <w:rPr>
          <w:sz w:val="22"/>
          <w:szCs w:val="22"/>
        </w:rPr>
        <w:t>2011</w:t>
      </w:r>
      <w:r w:rsidRPr="0094549C">
        <w:rPr>
          <w:sz w:val="22"/>
          <w:szCs w:val="22"/>
        </w:rPr>
        <w:t xml:space="preserve">). Addressing Policy Barriers to Paternal Involvement During Pregnancy. </w:t>
      </w:r>
      <w:r w:rsidRPr="0094549C">
        <w:rPr>
          <w:sz w:val="22"/>
          <w:szCs w:val="22"/>
          <w:u w:val="single"/>
        </w:rPr>
        <w:t>Maternal and Child Health Journal</w:t>
      </w:r>
      <w:r w:rsidR="00944CBE" w:rsidRPr="0094549C">
        <w:rPr>
          <w:sz w:val="22"/>
          <w:szCs w:val="22"/>
        </w:rPr>
        <w:t>, 15(4):425-430.</w:t>
      </w:r>
    </w:p>
    <w:p w14:paraId="71A3FD00" w14:textId="77777777" w:rsidR="00997EE2" w:rsidRPr="0094549C" w:rsidRDefault="00997EE2" w:rsidP="007F682D">
      <w:pPr>
        <w:spacing w:after="120" w:line="240" w:lineRule="atLeast"/>
        <w:ind w:left="720" w:hanging="360"/>
        <w:rPr>
          <w:color w:val="000000"/>
          <w:sz w:val="22"/>
          <w:szCs w:val="22"/>
        </w:rPr>
      </w:pPr>
      <w:r w:rsidRPr="0094549C">
        <w:rPr>
          <w:iCs/>
          <w:color w:val="000000"/>
          <w:sz w:val="22"/>
          <w:szCs w:val="22"/>
        </w:rPr>
        <w:t xml:space="preserve">Mackert, Michael, LeeAnn Kahlor, Kristi Silva, and Yolanda Padilla. (2010). </w:t>
      </w:r>
      <w:r w:rsidRPr="0094549C">
        <w:rPr>
          <w:bCs/>
          <w:color w:val="000000"/>
          <w:sz w:val="22"/>
          <w:szCs w:val="22"/>
        </w:rPr>
        <w:t xml:space="preserve">Promoting Folic Acid to Spanish-Speaking Hispanic Women: Evaluating Existing Campaigns to Guide New Development. </w:t>
      </w:r>
      <w:r w:rsidRPr="0094549C">
        <w:rPr>
          <w:iCs/>
          <w:color w:val="000000"/>
          <w:sz w:val="22"/>
          <w:szCs w:val="22"/>
          <w:u w:val="single"/>
        </w:rPr>
        <w:t>Women &amp; Health</w:t>
      </w:r>
      <w:r w:rsidRPr="0094549C">
        <w:rPr>
          <w:color w:val="000000"/>
          <w:sz w:val="22"/>
          <w:szCs w:val="22"/>
        </w:rPr>
        <w:t>, 50 (4): 376 – 395.</w:t>
      </w:r>
    </w:p>
    <w:p w14:paraId="3B2DDA5E" w14:textId="77777777" w:rsidR="006F50D3" w:rsidRPr="0094549C" w:rsidRDefault="00430013" w:rsidP="007F682D">
      <w:pPr>
        <w:spacing w:after="120" w:line="240" w:lineRule="atLeast"/>
        <w:ind w:left="720" w:hanging="360"/>
        <w:rPr>
          <w:sz w:val="22"/>
          <w:szCs w:val="22"/>
        </w:rPr>
      </w:pPr>
      <w:r w:rsidRPr="0094549C">
        <w:rPr>
          <w:sz w:val="22"/>
          <w:szCs w:val="22"/>
        </w:rPr>
        <w:t xml:space="preserve">Berger </w:t>
      </w:r>
      <w:r w:rsidR="006F50D3" w:rsidRPr="0094549C">
        <w:rPr>
          <w:sz w:val="22"/>
          <w:szCs w:val="22"/>
        </w:rPr>
        <w:t>Cardoso, Jodi, Yolanda C. Padilla, and McClain Sampson.</w:t>
      </w:r>
      <w:r w:rsidR="006F50D3" w:rsidRPr="0094549C">
        <w:rPr>
          <w:rStyle w:val="HTMLTypewriter"/>
          <w:rFonts w:ascii="Times New Roman" w:hAnsi="Times New Roman" w:cs="Times New Roman"/>
          <w:color w:val="000000"/>
          <w:sz w:val="22"/>
          <w:szCs w:val="22"/>
        </w:rPr>
        <w:t xml:space="preserve"> </w:t>
      </w:r>
      <w:r w:rsidR="003150F4" w:rsidRPr="0094549C">
        <w:rPr>
          <w:rStyle w:val="HTMLTypewriter"/>
          <w:rFonts w:ascii="Times New Roman" w:hAnsi="Times New Roman" w:cs="Times New Roman"/>
          <w:color w:val="000000"/>
          <w:sz w:val="22"/>
          <w:szCs w:val="22"/>
        </w:rPr>
        <w:t>(</w:t>
      </w:r>
      <w:r w:rsidR="00997EE2" w:rsidRPr="0094549C">
        <w:rPr>
          <w:rStyle w:val="HTMLTypewriter"/>
          <w:rFonts w:ascii="Times New Roman" w:hAnsi="Times New Roman" w:cs="Times New Roman"/>
          <w:color w:val="000000"/>
          <w:sz w:val="22"/>
          <w:szCs w:val="22"/>
        </w:rPr>
        <w:t>2010</w:t>
      </w:r>
      <w:r w:rsidR="003150F4" w:rsidRPr="0094549C">
        <w:rPr>
          <w:rStyle w:val="HTMLTypewriter"/>
          <w:rFonts w:ascii="Times New Roman" w:hAnsi="Times New Roman" w:cs="Times New Roman"/>
          <w:color w:val="000000"/>
          <w:sz w:val="22"/>
          <w:szCs w:val="22"/>
        </w:rPr>
        <w:t xml:space="preserve">). </w:t>
      </w:r>
      <w:r w:rsidR="006F50D3" w:rsidRPr="0094549C">
        <w:rPr>
          <w:sz w:val="22"/>
          <w:szCs w:val="22"/>
        </w:rPr>
        <w:t>Racial and Ethnic Variation in the Predictors of</w:t>
      </w:r>
      <w:r w:rsidR="00534912" w:rsidRPr="0094549C">
        <w:rPr>
          <w:sz w:val="22"/>
          <w:szCs w:val="22"/>
        </w:rPr>
        <w:t xml:space="preserve"> Maternal</w:t>
      </w:r>
      <w:r w:rsidR="006F50D3" w:rsidRPr="0094549C">
        <w:rPr>
          <w:sz w:val="22"/>
          <w:szCs w:val="22"/>
        </w:rPr>
        <w:t xml:space="preserve"> Parenting Stress. </w:t>
      </w:r>
      <w:r w:rsidR="006F50D3" w:rsidRPr="0094549C">
        <w:rPr>
          <w:sz w:val="22"/>
          <w:szCs w:val="22"/>
          <w:u w:val="single"/>
        </w:rPr>
        <w:t>Journal of Social Service Research</w:t>
      </w:r>
      <w:r w:rsidR="008D5792" w:rsidRPr="0094549C">
        <w:rPr>
          <w:sz w:val="22"/>
          <w:szCs w:val="22"/>
        </w:rPr>
        <w:t>, 36 (5): 429</w:t>
      </w:r>
      <w:r w:rsidR="005A43CA" w:rsidRPr="0094549C">
        <w:rPr>
          <w:sz w:val="22"/>
          <w:szCs w:val="22"/>
        </w:rPr>
        <w:t>-444.</w:t>
      </w:r>
    </w:p>
    <w:p w14:paraId="691F1B3E" w14:textId="77777777" w:rsidR="009D778C" w:rsidRPr="0094549C" w:rsidRDefault="009D778C" w:rsidP="007F682D">
      <w:pPr>
        <w:spacing w:after="120" w:line="240" w:lineRule="atLeast"/>
        <w:ind w:left="720" w:hanging="360"/>
        <w:rPr>
          <w:sz w:val="22"/>
          <w:szCs w:val="22"/>
        </w:rPr>
      </w:pPr>
      <w:r w:rsidRPr="0094549C">
        <w:rPr>
          <w:sz w:val="22"/>
          <w:szCs w:val="22"/>
        </w:rPr>
        <w:t>Padilla, Yolanda C., Catherine Crisp, and Donna Lynn Rew.</w:t>
      </w:r>
      <w:r w:rsidR="008D5792" w:rsidRPr="0094549C">
        <w:rPr>
          <w:sz w:val="22"/>
          <w:szCs w:val="22"/>
        </w:rPr>
        <w:t xml:space="preserve"> (2010). </w:t>
      </w:r>
      <w:r w:rsidRPr="0094549C">
        <w:rPr>
          <w:sz w:val="22"/>
          <w:szCs w:val="22"/>
        </w:rPr>
        <w:t xml:space="preserve"> Parental Acceptance and Illegal Drug Use among Gay, Lesbian, and Bisexual Adolescents: Results from a National Survey. </w:t>
      </w:r>
      <w:r w:rsidRPr="0094549C">
        <w:rPr>
          <w:sz w:val="22"/>
          <w:szCs w:val="22"/>
          <w:u w:val="single"/>
        </w:rPr>
        <w:t>Social Work</w:t>
      </w:r>
      <w:r w:rsidRPr="0094549C">
        <w:rPr>
          <w:sz w:val="22"/>
          <w:szCs w:val="22"/>
        </w:rPr>
        <w:t xml:space="preserve">, 55(1):265-275. </w:t>
      </w:r>
    </w:p>
    <w:p w14:paraId="69650438" w14:textId="77777777" w:rsidR="00854704" w:rsidRPr="0094549C" w:rsidRDefault="00854704" w:rsidP="007F682D">
      <w:pPr>
        <w:spacing w:after="120" w:line="240" w:lineRule="atLeast"/>
        <w:ind w:left="720" w:hanging="360"/>
        <w:rPr>
          <w:sz w:val="22"/>
          <w:szCs w:val="22"/>
        </w:rPr>
      </w:pPr>
      <w:r w:rsidRPr="0094549C">
        <w:rPr>
          <w:bCs/>
          <w:sz w:val="22"/>
          <w:szCs w:val="22"/>
        </w:rPr>
        <w:t>Radey, Melissa, and Yolanda C.</w:t>
      </w:r>
      <w:r w:rsidRPr="0094549C">
        <w:rPr>
          <w:sz w:val="22"/>
          <w:szCs w:val="22"/>
        </w:rPr>
        <w:t xml:space="preserve">  Padilla. (2009). </w:t>
      </w:r>
      <w:r w:rsidR="00402CAA" w:rsidRPr="0094549C">
        <w:rPr>
          <w:sz w:val="22"/>
          <w:szCs w:val="22"/>
        </w:rPr>
        <w:t>Kin Financial Support: Receipt and Provision Among Unmarried Mothers</w:t>
      </w:r>
      <w:r w:rsidRPr="0094549C">
        <w:rPr>
          <w:sz w:val="22"/>
          <w:szCs w:val="22"/>
        </w:rPr>
        <w:t xml:space="preserve">. </w:t>
      </w:r>
      <w:r w:rsidRPr="0094549C">
        <w:rPr>
          <w:iCs/>
          <w:sz w:val="22"/>
          <w:szCs w:val="22"/>
          <w:u w:val="single"/>
        </w:rPr>
        <w:t xml:space="preserve">Journal of Social </w:t>
      </w:r>
      <w:r w:rsidR="00377570" w:rsidRPr="0094549C">
        <w:rPr>
          <w:iCs/>
          <w:sz w:val="22"/>
          <w:szCs w:val="22"/>
          <w:u w:val="single"/>
        </w:rPr>
        <w:t>Service</w:t>
      </w:r>
      <w:r w:rsidRPr="0094549C">
        <w:rPr>
          <w:iCs/>
          <w:sz w:val="22"/>
          <w:szCs w:val="22"/>
          <w:u w:val="single"/>
        </w:rPr>
        <w:t xml:space="preserve"> Research</w:t>
      </w:r>
      <w:r w:rsidRPr="0094549C">
        <w:rPr>
          <w:iCs/>
          <w:sz w:val="22"/>
          <w:szCs w:val="22"/>
        </w:rPr>
        <w:t>, 39</w:t>
      </w:r>
      <w:r w:rsidRPr="0094549C">
        <w:rPr>
          <w:sz w:val="22"/>
          <w:szCs w:val="22"/>
        </w:rPr>
        <w:t>:336-351.</w:t>
      </w:r>
    </w:p>
    <w:p w14:paraId="635FCB5B" w14:textId="77777777" w:rsidR="006F50D3" w:rsidRPr="0094549C" w:rsidRDefault="00430013" w:rsidP="007F682D">
      <w:pPr>
        <w:spacing w:after="120" w:line="240" w:lineRule="atLeast"/>
        <w:ind w:left="720" w:hanging="360"/>
        <w:rPr>
          <w:sz w:val="22"/>
          <w:szCs w:val="22"/>
        </w:rPr>
      </w:pPr>
      <w:r w:rsidRPr="0094549C">
        <w:rPr>
          <w:sz w:val="22"/>
          <w:szCs w:val="22"/>
        </w:rPr>
        <w:t xml:space="preserve">Berger </w:t>
      </w:r>
      <w:r w:rsidR="006F50D3" w:rsidRPr="0094549C">
        <w:rPr>
          <w:sz w:val="22"/>
          <w:szCs w:val="22"/>
        </w:rPr>
        <w:t xml:space="preserve">Cardoso, Jodi, Rebecca J. Gomez, </w:t>
      </w:r>
      <w:r w:rsidR="00065D68" w:rsidRPr="0094549C">
        <w:rPr>
          <w:sz w:val="22"/>
          <w:szCs w:val="22"/>
        </w:rPr>
        <w:t>and Yolanda</w:t>
      </w:r>
      <w:r w:rsidR="006F50D3" w:rsidRPr="0094549C">
        <w:rPr>
          <w:sz w:val="22"/>
          <w:szCs w:val="22"/>
        </w:rPr>
        <w:t xml:space="preserve"> C. Padilla</w:t>
      </w:r>
      <w:r w:rsidR="006F50D3" w:rsidRPr="0094549C">
        <w:rPr>
          <w:i/>
          <w:iCs/>
          <w:sz w:val="22"/>
          <w:szCs w:val="22"/>
        </w:rPr>
        <w:t xml:space="preserve">. </w:t>
      </w:r>
      <w:r w:rsidR="006F50D3" w:rsidRPr="0094549C">
        <w:rPr>
          <w:sz w:val="22"/>
          <w:szCs w:val="22"/>
        </w:rPr>
        <w:t xml:space="preserve">(2009). </w:t>
      </w:r>
      <w:r w:rsidR="001B30AA" w:rsidRPr="0094549C">
        <w:rPr>
          <w:sz w:val="22"/>
          <w:szCs w:val="22"/>
        </w:rPr>
        <w:t xml:space="preserve">What Happens When Family Resources </w:t>
      </w:r>
      <w:r w:rsidR="00065D68" w:rsidRPr="0094549C">
        <w:rPr>
          <w:sz w:val="22"/>
          <w:szCs w:val="22"/>
        </w:rPr>
        <w:t>Are</w:t>
      </w:r>
      <w:r w:rsidR="001B30AA" w:rsidRPr="0094549C">
        <w:rPr>
          <w:sz w:val="22"/>
          <w:szCs w:val="22"/>
        </w:rPr>
        <w:t xml:space="preserve"> Across International Boundaries? An Exploratory Study on Kinship Placement with Mexican Immigrant Families in South Texas. </w:t>
      </w:r>
      <w:r w:rsidR="006F50D3" w:rsidRPr="0094549C">
        <w:rPr>
          <w:bCs/>
          <w:iCs/>
          <w:sz w:val="22"/>
          <w:szCs w:val="22"/>
          <w:u w:val="single"/>
        </w:rPr>
        <w:t>Child Welfare</w:t>
      </w:r>
      <w:r w:rsidR="006F50D3" w:rsidRPr="0094549C">
        <w:rPr>
          <w:sz w:val="22"/>
          <w:szCs w:val="22"/>
        </w:rPr>
        <w:t>, 88 (6):67-84 (</w:t>
      </w:r>
      <w:r w:rsidR="006F50D3" w:rsidRPr="0094549C">
        <w:rPr>
          <w:i/>
          <w:iCs/>
          <w:sz w:val="22"/>
          <w:szCs w:val="22"/>
        </w:rPr>
        <w:t>AN 49717649</w:t>
      </w:r>
      <w:r w:rsidR="006F50D3" w:rsidRPr="0094549C">
        <w:rPr>
          <w:sz w:val="22"/>
          <w:szCs w:val="22"/>
        </w:rPr>
        <w:t>).</w:t>
      </w:r>
    </w:p>
    <w:p w14:paraId="6D095B4A" w14:textId="77777777" w:rsidR="00D46393" w:rsidRPr="0094549C" w:rsidRDefault="001233EC" w:rsidP="007F682D">
      <w:pPr>
        <w:spacing w:after="120" w:line="240" w:lineRule="atLeast"/>
        <w:ind w:left="720" w:hanging="360"/>
        <w:rPr>
          <w:sz w:val="24"/>
          <w:szCs w:val="24"/>
          <w:lang w:val="es-MX"/>
        </w:rPr>
      </w:pPr>
      <w:r w:rsidRPr="0094549C">
        <w:rPr>
          <w:sz w:val="22"/>
          <w:szCs w:val="22"/>
        </w:rPr>
        <w:t>Padilla, Yolanda C., Robert A.</w:t>
      </w:r>
      <w:r w:rsidR="005D2748" w:rsidRPr="0094549C">
        <w:rPr>
          <w:sz w:val="22"/>
          <w:szCs w:val="22"/>
        </w:rPr>
        <w:t xml:space="preserve"> </w:t>
      </w:r>
      <w:r w:rsidR="00065D68" w:rsidRPr="0094549C">
        <w:rPr>
          <w:sz w:val="22"/>
          <w:szCs w:val="22"/>
        </w:rPr>
        <w:t>Hummer,</w:t>
      </w:r>
      <w:r w:rsidRPr="0094549C">
        <w:rPr>
          <w:sz w:val="22"/>
          <w:szCs w:val="22"/>
        </w:rPr>
        <w:t xml:space="preserve"> and Erin R. Hamilton. (</w:t>
      </w:r>
      <w:r w:rsidR="000D47F2" w:rsidRPr="0094549C">
        <w:rPr>
          <w:sz w:val="22"/>
          <w:szCs w:val="22"/>
        </w:rPr>
        <w:t>2009</w:t>
      </w:r>
      <w:r w:rsidRPr="0094549C">
        <w:rPr>
          <w:sz w:val="22"/>
          <w:szCs w:val="22"/>
        </w:rPr>
        <w:t xml:space="preserve">). Beyond the Epidemiological Paradox: The Health of Mexican American Children at Age 5. </w:t>
      </w:r>
      <w:r w:rsidRPr="0094549C">
        <w:rPr>
          <w:sz w:val="22"/>
          <w:szCs w:val="22"/>
          <w:u w:val="single"/>
          <w:lang w:val="es-MX"/>
        </w:rPr>
        <w:t>Social Science Quarterly</w:t>
      </w:r>
      <w:r w:rsidR="000D47F2" w:rsidRPr="0094549C">
        <w:rPr>
          <w:sz w:val="22"/>
          <w:szCs w:val="22"/>
          <w:lang w:val="es-MX"/>
        </w:rPr>
        <w:t>, 90(5):1072-1088.</w:t>
      </w:r>
      <w:r w:rsidR="00D46393" w:rsidRPr="0094549C">
        <w:rPr>
          <w:sz w:val="24"/>
          <w:szCs w:val="24"/>
          <w:lang w:val="es-MX"/>
        </w:rPr>
        <w:t xml:space="preserve"> doi: 10.1111/j.1540-6237.</w:t>
      </w:r>
      <w:proofErr w:type="gramStart"/>
      <w:r w:rsidR="00D46393" w:rsidRPr="0094549C">
        <w:rPr>
          <w:sz w:val="24"/>
          <w:szCs w:val="24"/>
          <w:lang w:val="es-MX"/>
        </w:rPr>
        <w:t>2009.00647.x</w:t>
      </w:r>
      <w:proofErr w:type="gramEnd"/>
    </w:p>
    <w:p w14:paraId="1B00220B" w14:textId="77777777" w:rsidR="00A82F4B" w:rsidRPr="0094549C" w:rsidRDefault="00A82F4B" w:rsidP="007F682D">
      <w:pPr>
        <w:spacing w:after="120" w:line="240" w:lineRule="atLeast"/>
        <w:ind w:left="720" w:hanging="360"/>
        <w:rPr>
          <w:sz w:val="22"/>
          <w:szCs w:val="22"/>
        </w:rPr>
      </w:pPr>
      <w:r w:rsidRPr="0094549C">
        <w:rPr>
          <w:sz w:val="22"/>
          <w:szCs w:val="22"/>
          <w:lang w:val="es-MX"/>
        </w:rPr>
        <w:t xml:space="preserve">Padilla, Yolanda C., Ester R. Shapiro, Mónica D. Fernández-Castro, Monica Faulkner. </w:t>
      </w:r>
      <w:r w:rsidRPr="0094549C">
        <w:rPr>
          <w:sz w:val="22"/>
          <w:szCs w:val="22"/>
        </w:rPr>
        <w:t xml:space="preserve">(2008). Our Nation’s Immigrants in Peril: An Urgent Call to Social Workers. </w:t>
      </w:r>
      <w:r w:rsidRPr="0094549C">
        <w:rPr>
          <w:sz w:val="22"/>
          <w:szCs w:val="22"/>
          <w:u w:val="single"/>
        </w:rPr>
        <w:t>Social Work</w:t>
      </w:r>
      <w:r w:rsidRPr="0094549C">
        <w:rPr>
          <w:sz w:val="22"/>
          <w:szCs w:val="22"/>
        </w:rPr>
        <w:t>, 53(1):5-8.</w:t>
      </w:r>
    </w:p>
    <w:p w14:paraId="6F26B2B8" w14:textId="77777777" w:rsidR="00AE24CC" w:rsidRPr="0094549C" w:rsidRDefault="00AE24CC" w:rsidP="007F682D">
      <w:pPr>
        <w:spacing w:after="120" w:line="240" w:lineRule="atLeast"/>
        <w:ind w:left="720" w:hanging="360"/>
        <w:rPr>
          <w:sz w:val="22"/>
          <w:szCs w:val="22"/>
        </w:rPr>
      </w:pPr>
      <w:r w:rsidRPr="0094549C">
        <w:rPr>
          <w:sz w:val="22"/>
          <w:szCs w:val="22"/>
        </w:rPr>
        <w:t>Reichman, Nancy E., Erin R. Hamilton, Robert A. Hummer, and Yolanda C. Padilla. (</w:t>
      </w:r>
      <w:r w:rsidR="001C0514" w:rsidRPr="0094549C">
        <w:rPr>
          <w:sz w:val="22"/>
          <w:szCs w:val="22"/>
        </w:rPr>
        <w:t>2008</w:t>
      </w:r>
      <w:r w:rsidRPr="0094549C">
        <w:rPr>
          <w:sz w:val="22"/>
          <w:szCs w:val="22"/>
        </w:rPr>
        <w:t xml:space="preserve">). Racial and Ethnic Disparities in Low Birthweight Among Urban Unmarried Mothers. </w:t>
      </w:r>
      <w:r w:rsidRPr="0094549C">
        <w:rPr>
          <w:sz w:val="22"/>
          <w:szCs w:val="22"/>
          <w:u w:val="single"/>
        </w:rPr>
        <w:t>Maternal and Child Health Journal</w:t>
      </w:r>
      <w:r w:rsidR="001C0514" w:rsidRPr="0094549C">
        <w:rPr>
          <w:sz w:val="22"/>
          <w:szCs w:val="22"/>
        </w:rPr>
        <w:t>, 12: 204–215.</w:t>
      </w:r>
    </w:p>
    <w:p w14:paraId="3AA33BEC" w14:textId="77777777" w:rsidR="002B4778" w:rsidRPr="0094549C" w:rsidRDefault="002B4778" w:rsidP="007F682D">
      <w:pPr>
        <w:spacing w:after="120" w:line="240" w:lineRule="atLeast"/>
        <w:ind w:left="720" w:hanging="360"/>
        <w:rPr>
          <w:sz w:val="22"/>
          <w:szCs w:val="22"/>
        </w:rPr>
      </w:pPr>
      <w:r w:rsidRPr="0094549C">
        <w:rPr>
          <w:sz w:val="22"/>
          <w:szCs w:val="22"/>
        </w:rPr>
        <w:t xml:space="preserve">Padilla, Yolanda C., and Griselda Villalobos. (2007). Cultural Responses to Health among Mexican American Women and Their Families. </w:t>
      </w:r>
      <w:r w:rsidRPr="0094549C">
        <w:rPr>
          <w:sz w:val="22"/>
          <w:szCs w:val="22"/>
          <w:u w:val="single"/>
        </w:rPr>
        <w:t>Family and Community Health</w:t>
      </w:r>
      <w:r w:rsidR="003C233E" w:rsidRPr="0094549C">
        <w:rPr>
          <w:sz w:val="22"/>
          <w:szCs w:val="22"/>
          <w:u w:val="single"/>
        </w:rPr>
        <w:t>: The Journal of Health Promotion and Maintenance</w:t>
      </w:r>
      <w:r w:rsidR="001C0514" w:rsidRPr="0094549C">
        <w:rPr>
          <w:sz w:val="22"/>
          <w:szCs w:val="22"/>
        </w:rPr>
        <w:t xml:space="preserve">, </w:t>
      </w:r>
      <w:r w:rsidR="00530D70" w:rsidRPr="0094549C">
        <w:rPr>
          <w:sz w:val="22"/>
          <w:szCs w:val="22"/>
        </w:rPr>
        <w:t>30</w:t>
      </w:r>
      <w:r w:rsidR="001C0514" w:rsidRPr="0094549C">
        <w:rPr>
          <w:sz w:val="22"/>
          <w:szCs w:val="22"/>
        </w:rPr>
        <w:t>(</w:t>
      </w:r>
      <w:r w:rsidR="00530D70" w:rsidRPr="0094549C">
        <w:rPr>
          <w:sz w:val="22"/>
          <w:szCs w:val="22"/>
        </w:rPr>
        <w:t>15</w:t>
      </w:r>
      <w:r w:rsidR="001C0514" w:rsidRPr="0094549C">
        <w:rPr>
          <w:sz w:val="22"/>
          <w:szCs w:val="22"/>
        </w:rPr>
        <w:t>),</w:t>
      </w:r>
      <w:r w:rsidR="00530D70" w:rsidRPr="0094549C">
        <w:rPr>
          <w:sz w:val="22"/>
          <w:szCs w:val="22"/>
        </w:rPr>
        <w:t xml:space="preserve"> S25-S33</w:t>
      </w:r>
      <w:r w:rsidRPr="0094549C">
        <w:rPr>
          <w:sz w:val="22"/>
          <w:szCs w:val="22"/>
        </w:rPr>
        <w:t xml:space="preserve">. </w:t>
      </w:r>
    </w:p>
    <w:p w14:paraId="233EA8F9" w14:textId="77777777" w:rsidR="00EA57E1" w:rsidRPr="0094549C" w:rsidRDefault="00EA57E1" w:rsidP="007F682D">
      <w:pPr>
        <w:spacing w:after="120" w:line="240" w:lineRule="atLeast"/>
        <w:ind w:left="720" w:hanging="360"/>
        <w:rPr>
          <w:sz w:val="22"/>
          <w:szCs w:val="22"/>
        </w:rPr>
      </w:pPr>
      <w:r w:rsidRPr="0094549C">
        <w:rPr>
          <w:sz w:val="22"/>
          <w:szCs w:val="22"/>
        </w:rPr>
        <w:t>Hamilton, Erin R., Robert A. Hummer, Xiuhong H. You, and Yolanda C. Padilla. (</w:t>
      </w:r>
      <w:r w:rsidR="00DC3F17" w:rsidRPr="0094549C">
        <w:rPr>
          <w:sz w:val="22"/>
          <w:szCs w:val="22"/>
        </w:rPr>
        <w:t>2006</w:t>
      </w:r>
      <w:r w:rsidRPr="0094549C">
        <w:rPr>
          <w:sz w:val="22"/>
          <w:szCs w:val="22"/>
        </w:rPr>
        <w:t xml:space="preserve">) Health Insurance and Health Care Utilization of U.S.-born </w:t>
      </w:r>
      <w:proofErr w:type="gramStart"/>
      <w:r w:rsidRPr="0094549C">
        <w:rPr>
          <w:sz w:val="22"/>
          <w:szCs w:val="22"/>
        </w:rPr>
        <w:t>Mexican-American</w:t>
      </w:r>
      <w:proofErr w:type="gramEnd"/>
      <w:r w:rsidRPr="0094549C">
        <w:rPr>
          <w:sz w:val="22"/>
          <w:szCs w:val="22"/>
        </w:rPr>
        <w:t xml:space="preserve"> Children. </w:t>
      </w:r>
      <w:r w:rsidRPr="0094549C">
        <w:rPr>
          <w:sz w:val="22"/>
          <w:szCs w:val="22"/>
          <w:u w:val="single"/>
        </w:rPr>
        <w:t>Social Science Quarterly</w:t>
      </w:r>
      <w:r w:rsidR="00DC3F17" w:rsidRPr="0094549C">
        <w:rPr>
          <w:sz w:val="22"/>
          <w:szCs w:val="22"/>
        </w:rPr>
        <w:t>, Supplemental/Special Issue on Ethnicity (87</w:t>
      </w:r>
      <w:r w:rsidR="00530D70" w:rsidRPr="0094549C">
        <w:rPr>
          <w:sz w:val="22"/>
          <w:szCs w:val="22"/>
        </w:rPr>
        <w:t>)</w:t>
      </w:r>
      <w:r w:rsidR="00DC3F17" w:rsidRPr="0094549C">
        <w:rPr>
          <w:sz w:val="22"/>
          <w:szCs w:val="22"/>
        </w:rPr>
        <w:t>:5</w:t>
      </w:r>
      <w:r w:rsidR="00530D70" w:rsidRPr="0094549C">
        <w:rPr>
          <w:sz w:val="22"/>
          <w:szCs w:val="22"/>
        </w:rPr>
        <w:t xml:space="preserve"> </w:t>
      </w:r>
      <w:r w:rsidR="007B67AC" w:rsidRPr="0094549C">
        <w:rPr>
          <w:rStyle w:val="medium-font1"/>
          <w:sz w:val="22"/>
          <w:szCs w:val="22"/>
        </w:rPr>
        <w:t>p1280-1294</w:t>
      </w:r>
      <w:r w:rsidR="002C3D60" w:rsidRPr="0094549C">
        <w:rPr>
          <w:sz w:val="22"/>
          <w:szCs w:val="22"/>
        </w:rPr>
        <w:t>.</w:t>
      </w:r>
    </w:p>
    <w:p w14:paraId="35E522F0" w14:textId="77777777" w:rsidR="00FC73F2" w:rsidRPr="0094549C" w:rsidRDefault="00FC73F2" w:rsidP="007F682D">
      <w:pPr>
        <w:spacing w:after="120" w:line="240" w:lineRule="atLeast"/>
        <w:ind w:left="720" w:hanging="360"/>
        <w:rPr>
          <w:bCs/>
          <w:sz w:val="22"/>
          <w:szCs w:val="22"/>
        </w:rPr>
      </w:pPr>
      <w:r w:rsidRPr="0094549C">
        <w:rPr>
          <w:sz w:val="22"/>
          <w:szCs w:val="22"/>
        </w:rPr>
        <w:t>Padilla, Yolanda C., Melissa Dalton Radey, Robert A. Hummer and Eunjeong Kim. (</w:t>
      </w:r>
      <w:r w:rsidR="002113B7" w:rsidRPr="0094549C">
        <w:rPr>
          <w:sz w:val="22"/>
          <w:szCs w:val="22"/>
        </w:rPr>
        <w:t>2006</w:t>
      </w:r>
      <w:r w:rsidRPr="0094549C">
        <w:rPr>
          <w:sz w:val="22"/>
          <w:szCs w:val="22"/>
        </w:rPr>
        <w:t xml:space="preserve">). The Living Conditions of US-Born Children of Mexican Immigrants in Unmarried Families. </w:t>
      </w:r>
      <w:r w:rsidRPr="0094549C">
        <w:rPr>
          <w:bCs/>
          <w:sz w:val="22"/>
          <w:szCs w:val="22"/>
          <w:u w:val="single"/>
        </w:rPr>
        <w:t>Hispanic Journal of Behavioral Sciences</w:t>
      </w:r>
      <w:r w:rsidR="002113B7" w:rsidRPr="0094549C">
        <w:rPr>
          <w:bCs/>
          <w:sz w:val="22"/>
          <w:szCs w:val="22"/>
        </w:rPr>
        <w:t>, 28(3)</w:t>
      </w:r>
      <w:r w:rsidR="002C3D60" w:rsidRPr="0094549C">
        <w:rPr>
          <w:bCs/>
          <w:sz w:val="22"/>
          <w:szCs w:val="22"/>
        </w:rPr>
        <w:t>,</w:t>
      </w:r>
      <w:r w:rsidR="002113B7" w:rsidRPr="0094549C">
        <w:rPr>
          <w:bCs/>
          <w:sz w:val="22"/>
          <w:szCs w:val="22"/>
        </w:rPr>
        <w:t xml:space="preserve"> </w:t>
      </w:r>
      <w:r w:rsidR="001E7304" w:rsidRPr="0094549C">
        <w:rPr>
          <w:bCs/>
          <w:sz w:val="22"/>
          <w:szCs w:val="22"/>
        </w:rPr>
        <w:t>331-339</w:t>
      </w:r>
      <w:r w:rsidRPr="0094549C">
        <w:rPr>
          <w:bCs/>
          <w:sz w:val="22"/>
          <w:szCs w:val="22"/>
        </w:rPr>
        <w:t>.</w:t>
      </w:r>
    </w:p>
    <w:p w14:paraId="327A19CB" w14:textId="77777777" w:rsidR="00B07B49" w:rsidRPr="0094549C" w:rsidRDefault="00B07B49" w:rsidP="007F682D">
      <w:pPr>
        <w:spacing w:after="120" w:line="240" w:lineRule="atLeast"/>
        <w:ind w:left="720" w:hanging="360"/>
        <w:rPr>
          <w:sz w:val="22"/>
          <w:szCs w:val="22"/>
        </w:rPr>
      </w:pPr>
      <w:r w:rsidRPr="0094549C">
        <w:rPr>
          <w:sz w:val="22"/>
          <w:szCs w:val="22"/>
        </w:rPr>
        <w:t xml:space="preserve">Marquez, Raquel and Yolanda C. Padilla. (2004). Immigration in the Life Histories of Women Living in the United States-Mexico Border Region. </w:t>
      </w:r>
      <w:r w:rsidRPr="0094549C">
        <w:rPr>
          <w:sz w:val="22"/>
          <w:szCs w:val="22"/>
          <w:u w:val="single"/>
        </w:rPr>
        <w:t>Journal of Immigrant and Refugee Services</w:t>
      </w:r>
      <w:r w:rsidRPr="0094549C">
        <w:rPr>
          <w:sz w:val="22"/>
          <w:szCs w:val="22"/>
        </w:rPr>
        <w:t>, 2(1), 11-30.</w:t>
      </w:r>
    </w:p>
    <w:p w14:paraId="113C5AF7" w14:textId="77777777" w:rsidR="009841E9" w:rsidRPr="0094549C" w:rsidRDefault="009841E9" w:rsidP="007F682D">
      <w:pPr>
        <w:spacing w:after="120" w:line="240" w:lineRule="atLeast"/>
        <w:ind w:left="720" w:hanging="360"/>
        <w:rPr>
          <w:sz w:val="22"/>
          <w:szCs w:val="22"/>
        </w:rPr>
      </w:pPr>
      <w:r w:rsidRPr="0094549C">
        <w:rPr>
          <w:sz w:val="22"/>
          <w:szCs w:val="22"/>
        </w:rPr>
        <w:t xml:space="preserve">Marquez, Raquel, and Yolanda C. Padilla. (2003). Migration in the Life Course of Women in the Border City of Matamoros, </w:t>
      </w:r>
      <w:r w:rsidR="00FF6E56" w:rsidRPr="0094549C">
        <w:rPr>
          <w:sz w:val="22"/>
          <w:szCs w:val="22"/>
        </w:rPr>
        <w:t>Tamaulipas</w:t>
      </w:r>
      <w:r w:rsidRPr="0094549C">
        <w:rPr>
          <w:sz w:val="22"/>
          <w:szCs w:val="22"/>
        </w:rPr>
        <w:t xml:space="preserve">: Links to Educational, Family, and Labor Trajectories. </w:t>
      </w:r>
      <w:r w:rsidRPr="0094549C">
        <w:rPr>
          <w:iCs/>
          <w:sz w:val="22"/>
          <w:szCs w:val="22"/>
          <w:u w:val="single"/>
        </w:rPr>
        <w:t>Journal of Borderland Studies</w:t>
      </w:r>
      <w:r w:rsidRPr="0094549C">
        <w:rPr>
          <w:sz w:val="22"/>
          <w:szCs w:val="22"/>
        </w:rPr>
        <w:t xml:space="preserve">, </w:t>
      </w:r>
      <w:r w:rsidRPr="0094549C">
        <w:rPr>
          <w:iCs/>
          <w:sz w:val="22"/>
          <w:szCs w:val="22"/>
        </w:rPr>
        <w:t>18</w:t>
      </w:r>
      <w:r w:rsidRPr="0094549C">
        <w:rPr>
          <w:sz w:val="22"/>
          <w:szCs w:val="22"/>
        </w:rPr>
        <w:t xml:space="preserve"> (2), 87-100.</w:t>
      </w:r>
    </w:p>
    <w:p w14:paraId="537A5D84"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(2002). The Social Ecology of Child Development in the Mexican American Population: Current Theoretical and Empirical Perspectives. </w:t>
      </w:r>
      <w:r w:rsidRPr="0094549C">
        <w:rPr>
          <w:sz w:val="22"/>
          <w:szCs w:val="22"/>
          <w:u w:val="single"/>
        </w:rPr>
        <w:t>Journal of Human Behavior in the Social Environment</w:t>
      </w:r>
      <w:r w:rsidRPr="0094549C">
        <w:rPr>
          <w:sz w:val="22"/>
          <w:szCs w:val="22"/>
        </w:rPr>
        <w:t>, 5(3/4), 9-29.</w:t>
      </w:r>
    </w:p>
    <w:p w14:paraId="18627C1A"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Robert A. Hummer, Jason Boardman, and Marilyn Espitia. (2002). Is the Mexican American “Epidemiologic Paradox” Advantage at Birth Maintained Through Early Childhood? </w:t>
      </w:r>
      <w:r w:rsidRPr="0094549C">
        <w:rPr>
          <w:sz w:val="22"/>
          <w:szCs w:val="22"/>
          <w:u w:val="single"/>
        </w:rPr>
        <w:t>Social Forces</w:t>
      </w:r>
      <w:r w:rsidRPr="0094549C">
        <w:rPr>
          <w:sz w:val="22"/>
          <w:szCs w:val="22"/>
        </w:rPr>
        <w:t>, 80(3), 1101-1123.</w:t>
      </w:r>
      <w:r w:rsidR="00E22EAF" w:rsidRPr="0094549C">
        <w:t xml:space="preserve"> </w:t>
      </w:r>
      <w:r w:rsidR="00E22EAF" w:rsidRPr="0094549C">
        <w:rPr>
          <w:sz w:val="22"/>
          <w:szCs w:val="22"/>
        </w:rPr>
        <w:t>doi: 10.1353/sof.2002.0014</w:t>
      </w:r>
    </w:p>
    <w:p w14:paraId="153FC18C" w14:textId="77777777" w:rsidR="00B07B49" w:rsidRPr="0094549C" w:rsidRDefault="00B07B49" w:rsidP="007F682D">
      <w:pPr>
        <w:spacing w:after="120" w:line="240" w:lineRule="atLeast"/>
        <w:ind w:left="720" w:hanging="360"/>
        <w:rPr>
          <w:sz w:val="22"/>
          <w:szCs w:val="22"/>
        </w:rPr>
      </w:pPr>
      <w:r w:rsidRPr="0094549C">
        <w:rPr>
          <w:sz w:val="22"/>
          <w:szCs w:val="22"/>
        </w:rPr>
        <w:t xml:space="preserve">Boardman, Jason, Robert A. Hummer, Yolanda C. Padilla, and Dan Powers. (2002). Low Birth Weight, Social Factors, and Developmental Outcomes among Children in the United States. </w:t>
      </w:r>
      <w:r w:rsidRPr="0094549C">
        <w:rPr>
          <w:sz w:val="22"/>
          <w:szCs w:val="22"/>
          <w:u w:val="single"/>
        </w:rPr>
        <w:t>Demography</w:t>
      </w:r>
      <w:r w:rsidRPr="0094549C">
        <w:rPr>
          <w:sz w:val="22"/>
          <w:szCs w:val="22"/>
        </w:rPr>
        <w:t>, 39(2): 353-368.</w:t>
      </w:r>
    </w:p>
    <w:p w14:paraId="49F0D201"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and Nancy E. Reichman. (2001). Low Birthweight: Do Unwed Fathers Help? </w:t>
      </w:r>
      <w:r w:rsidRPr="0094549C">
        <w:rPr>
          <w:sz w:val="22"/>
          <w:szCs w:val="22"/>
          <w:u w:val="single"/>
        </w:rPr>
        <w:t>Children and Youth Services Review</w:t>
      </w:r>
      <w:r w:rsidRPr="0094549C">
        <w:rPr>
          <w:sz w:val="22"/>
          <w:szCs w:val="22"/>
        </w:rPr>
        <w:t xml:space="preserve">, 23(4-5), 427-452. </w:t>
      </w:r>
      <w:r w:rsidR="00260C82" w:rsidRPr="0094549C">
        <w:rPr>
          <w:sz w:val="22"/>
          <w:szCs w:val="22"/>
        </w:rPr>
        <w:t>[</w:t>
      </w:r>
      <w:r w:rsidRPr="0094549C">
        <w:rPr>
          <w:sz w:val="22"/>
          <w:szCs w:val="22"/>
        </w:rPr>
        <w:t xml:space="preserve">Research brief </w:t>
      </w:r>
      <w:r w:rsidR="00FF6E56" w:rsidRPr="0094549C">
        <w:rPr>
          <w:sz w:val="22"/>
          <w:szCs w:val="22"/>
        </w:rPr>
        <w:t>version</w:t>
      </w:r>
      <w:r w:rsidRPr="0094549C">
        <w:rPr>
          <w:sz w:val="22"/>
          <w:szCs w:val="22"/>
        </w:rPr>
        <w:t>: Norland, C. (2001, January).</w:t>
      </w:r>
      <w:r w:rsidRPr="0094549C">
        <w:rPr>
          <w:snapToGrid w:val="0"/>
          <w:sz w:val="22"/>
          <w:szCs w:val="22"/>
        </w:rPr>
        <w:t xml:space="preserve"> Racial and Ethnic Disparities in Low Birthweight. </w:t>
      </w:r>
      <w:r w:rsidRPr="0094549C">
        <w:rPr>
          <w:snapToGrid w:val="0"/>
          <w:sz w:val="22"/>
          <w:szCs w:val="22"/>
          <w:u w:val="single"/>
        </w:rPr>
        <w:t>Fragile Families Research Brief, No. 4</w:t>
      </w:r>
      <w:r w:rsidRPr="0094549C">
        <w:rPr>
          <w:snapToGrid w:val="0"/>
          <w:sz w:val="22"/>
          <w:szCs w:val="22"/>
        </w:rPr>
        <w:t xml:space="preserve">. New York: Columbia University. </w:t>
      </w:r>
      <w:r w:rsidRPr="0094549C">
        <w:rPr>
          <w:sz w:val="22"/>
          <w:szCs w:val="22"/>
        </w:rPr>
        <w:t>Available</w:t>
      </w:r>
      <w:r w:rsidR="00C74E21" w:rsidRPr="0094549C">
        <w:rPr>
          <w:sz w:val="22"/>
          <w:szCs w:val="22"/>
        </w:rPr>
        <w:t>:</w:t>
      </w:r>
      <w:r w:rsidRPr="0094549C">
        <w:rPr>
          <w:sz w:val="22"/>
          <w:szCs w:val="22"/>
        </w:rPr>
        <w:t xml:space="preserve"> </w:t>
      </w:r>
      <w:hyperlink r:id="rId12" w:history="1">
        <w:r w:rsidRPr="0094549C">
          <w:rPr>
            <w:rStyle w:val="Hyperlink"/>
            <w:color w:val="0070C0"/>
            <w:sz w:val="22"/>
            <w:szCs w:val="22"/>
          </w:rPr>
          <w:t>http://crcw.princeton.edu/</w:t>
        </w:r>
        <w:bookmarkStart w:id="3" w:name="_Hlt45942208"/>
        <w:r w:rsidRPr="0094549C">
          <w:rPr>
            <w:rStyle w:val="Hyperlink"/>
            <w:color w:val="0070C0"/>
            <w:sz w:val="22"/>
            <w:szCs w:val="22"/>
          </w:rPr>
          <w:t>f</w:t>
        </w:r>
        <w:bookmarkEnd w:id="3"/>
        <w:r w:rsidRPr="0094549C">
          <w:rPr>
            <w:rStyle w:val="Hyperlink"/>
            <w:color w:val="0070C0"/>
            <w:sz w:val="22"/>
            <w:szCs w:val="22"/>
          </w:rPr>
          <w:t>ragilefamilies/briefs.asp</w:t>
        </w:r>
      </w:hyperlink>
      <w:r w:rsidR="00260C82" w:rsidRPr="0094549C">
        <w:rPr>
          <w:sz w:val="22"/>
          <w:szCs w:val="22"/>
          <w:u w:val="single"/>
        </w:rPr>
        <w:t>]</w:t>
      </w:r>
    </w:p>
    <w:p w14:paraId="36B54868"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and Jennifer Glick. (2000). Variations in the Economic Integration of Immigrant and U.S.-Born Mexicans. </w:t>
      </w:r>
      <w:r w:rsidRPr="0094549C">
        <w:rPr>
          <w:sz w:val="22"/>
          <w:szCs w:val="22"/>
          <w:u w:val="single"/>
        </w:rPr>
        <w:t>Hispanic Journal of Behavioral Sciences</w:t>
      </w:r>
      <w:r w:rsidRPr="0094549C">
        <w:rPr>
          <w:sz w:val="22"/>
          <w:szCs w:val="22"/>
        </w:rPr>
        <w:t>, 22(2), 179-193.</w:t>
      </w:r>
    </w:p>
    <w:p w14:paraId="63A781AA" w14:textId="77777777" w:rsidR="00DC7778" w:rsidRPr="0094549C" w:rsidRDefault="00DC7778" w:rsidP="00DC7778">
      <w:pPr>
        <w:spacing w:after="120" w:line="240" w:lineRule="atLeast"/>
        <w:ind w:left="720" w:hanging="360"/>
        <w:rPr>
          <w:sz w:val="22"/>
          <w:szCs w:val="22"/>
        </w:rPr>
      </w:pPr>
      <w:r w:rsidRPr="0094549C">
        <w:rPr>
          <w:sz w:val="22"/>
          <w:szCs w:val="22"/>
        </w:rPr>
        <w:t>Padilla, Yolanda C. (1999). A Study of Latino Internal Migrat</w:t>
      </w:r>
      <w:r w:rsidR="00BE49E5" w:rsidRPr="0094549C">
        <w:rPr>
          <w:sz w:val="22"/>
          <w:szCs w:val="22"/>
        </w:rPr>
        <w:t>ion in the Context of the Socio</w:t>
      </w:r>
      <w:r w:rsidRPr="0094549C">
        <w:rPr>
          <w:sz w:val="22"/>
          <w:szCs w:val="22"/>
        </w:rPr>
        <w:t xml:space="preserve">economic Life Cycle. </w:t>
      </w:r>
      <w:r w:rsidRPr="0094549C">
        <w:rPr>
          <w:sz w:val="22"/>
          <w:szCs w:val="22"/>
          <w:u w:val="single"/>
        </w:rPr>
        <w:t>Latino Studies Journal</w:t>
      </w:r>
      <w:r w:rsidRPr="0094549C">
        <w:rPr>
          <w:sz w:val="22"/>
          <w:szCs w:val="22"/>
        </w:rPr>
        <w:t>, 9(2), 45-73.</w:t>
      </w:r>
    </w:p>
    <w:p w14:paraId="2C264654" w14:textId="77777777" w:rsidR="00B07B49" w:rsidRPr="0094549C" w:rsidRDefault="00B07B49" w:rsidP="007F682D">
      <w:pPr>
        <w:spacing w:after="120" w:line="240" w:lineRule="atLeast"/>
        <w:ind w:left="720" w:hanging="360"/>
        <w:rPr>
          <w:sz w:val="22"/>
          <w:szCs w:val="22"/>
        </w:rPr>
      </w:pPr>
      <w:r w:rsidRPr="0094549C">
        <w:rPr>
          <w:sz w:val="22"/>
          <w:szCs w:val="22"/>
        </w:rPr>
        <w:t>Padilla, Yolanda C.</w:t>
      </w:r>
      <w:r w:rsidR="00065D68" w:rsidRPr="0094549C">
        <w:rPr>
          <w:sz w:val="22"/>
          <w:szCs w:val="22"/>
        </w:rPr>
        <w:t>, Laura</w:t>
      </w:r>
      <w:r w:rsidRPr="0094549C">
        <w:rPr>
          <w:sz w:val="22"/>
          <w:szCs w:val="22"/>
        </w:rPr>
        <w:t xml:space="preserve"> Lein, and Monica Cruz. (1999). Community-Based Research in Policy Planning: A Case Study – Addressing Poverty in the U.S.-Mexico Border Region. </w:t>
      </w:r>
      <w:r w:rsidRPr="0094549C">
        <w:rPr>
          <w:sz w:val="22"/>
          <w:szCs w:val="22"/>
          <w:u w:val="single"/>
        </w:rPr>
        <w:t>Journal of Community Practice</w:t>
      </w:r>
      <w:r w:rsidRPr="0094549C">
        <w:rPr>
          <w:sz w:val="22"/>
          <w:szCs w:val="22"/>
        </w:rPr>
        <w:t>, 6(4), 1-22.</w:t>
      </w:r>
    </w:p>
    <w:p w14:paraId="5364C9C0"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and Lesley E. Daigle. (1998). Inter-agency Collaboration in an International Setting. </w:t>
      </w:r>
      <w:r w:rsidRPr="0094549C">
        <w:rPr>
          <w:sz w:val="22"/>
          <w:szCs w:val="22"/>
          <w:u w:val="single"/>
        </w:rPr>
        <w:t>Administration in Social Work</w:t>
      </w:r>
      <w:r w:rsidRPr="0094549C">
        <w:rPr>
          <w:sz w:val="22"/>
          <w:szCs w:val="22"/>
        </w:rPr>
        <w:t>, 22(1), 65-81.</w:t>
      </w:r>
      <w:r w:rsidRPr="0094549C">
        <w:rPr>
          <w:sz w:val="22"/>
          <w:szCs w:val="22"/>
          <w:u w:val="single"/>
        </w:rPr>
        <w:t xml:space="preserve"> </w:t>
      </w:r>
    </w:p>
    <w:p w14:paraId="5C9C9E4B"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(1998). Considering the Explanations for the Poor Labor Market Outcomes of Mexican Immigrants. </w:t>
      </w:r>
      <w:r w:rsidRPr="0094549C">
        <w:rPr>
          <w:sz w:val="22"/>
          <w:szCs w:val="22"/>
          <w:u w:val="single"/>
        </w:rPr>
        <w:t>Reflexiones 1997: New Directions in Mexican American Studies</w:t>
      </w:r>
      <w:r w:rsidRPr="0094549C">
        <w:rPr>
          <w:sz w:val="22"/>
          <w:szCs w:val="22"/>
        </w:rPr>
        <w:t xml:space="preserve"> (Annual Review of the Center for Mexican American Studies,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1, 109-132.  </w:t>
      </w:r>
    </w:p>
    <w:p w14:paraId="7F719163"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(1997). Immigrant Policy: Issues for Social Work Practice. </w:t>
      </w:r>
      <w:r w:rsidRPr="0094549C">
        <w:rPr>
          <w:sz w:val="22"/>
          <w:szCs w:val="22"/>
          <w:u w:val="single"/>
        </w:rPr>
        <w:t>Social Work</w:t>
      </w:r>
      <w:r w:rsidRPr="0094549C">
        <w:rPr>
          <w:sz w:val="22"/>
          <w:szCs w:val="22"/>
        </w:rPr>
        <w:t>, 42(6), 595-606.</w:t>
      </w:r>
    </w:p>
    <w:p w14:paraId="42E3839E"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(1997). Determinants of Hispanic Poverty in the Course of the Transition to Adulthood. </w:t>
      </w:r>
      <w:r w:rsidRPr="0094549C">
        <w:rPr>
          <w:sz w:val="22"/>
          <w:szCs w:val="22"/>
          <w:u w:val="single"/>
        </w:rPr>
        <w:t>Hispanic Journal of Behavioral Sciences</w:t>
      </w:r>
      <w:r w:rsidRPr="0094549C">
        <w:rPr>
          <w:sz w:val="22"/>
          <w:szCs w:val="22"/>
        </w:rPr>
        <w:t xml:space="preserve">, 19(4), 16-432. </w:t>
      </w:r>
    </w:p>
    <w:p w14:paraId="2D3D1998"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(1997). Participation Patterns of Persons with Disabilities in Welfare-to-Work Programs. </w:t>
      </w:r>
      <w:r w:rsidRPr="0094549C">
        <w:rPr>
          <w:sz w:val="22"/>
          <w:szCs w:val="22"/>
          <w:u w:val="single"/>
        </w:rPr>
        <w:t>SCI Psychosocial Process</w:t>
      </w:r>
      <w:r w:rsidRPr="0094549C">
        <w:rPr>
          <w:sz w:val="22"/>
          <w:szCs w:val="22"/>
        </w:rPr>
        <w:t xml:space="preserve">, 10(3), 81-88. </w:t>
      </w:r>
    </w:p>
    <w:p w14:paraId="1C0BA3DA" w14:textId="77777777" w:rsidR="00B07B49" w:rsidRPr="0094549C" w:rsidRDefault="00B07B49" w:rsidP="007F682D">
      <w:pPr>
        <w:spacing w:after="120" w:line="240" w:lineRule="atLeast"/>
        <w:ind w:left="720" w:hanging="360"/>
        <w:rPr>
          <w:sz w:val="22"/>
          <w:szCs w:val="22"/>
        </w:rPr>
      </w:pPr>
      <w:r w:rsidRPr="0094549C">
        <w:rPr>
          <w:sz w:val="22"/>
          <w:szCs w:val="22"/>
        </w:rPr>
        <w:t xml:space="preserve">Lein, Laura and Yolanda C. Padilla. (1997). Hispanic Children on the Texas-Mexican Border. </w:t>
      </w:r>
      <w:r w:rsidRPr="0094549C">
        <w:rPr>
          <w:sz w:val="22"/>
          <w:szCs w:val="22"/>
          <w:u w:val="single"/>
        </w:rPr>
        <w:t>Perspectivas Sociales</w:t>
      </w:r>
      <w:r w:rsidRPr="0094549C">
        <w:rPr>
          <w:sz w:val="22"/>
          <w:szCs w:val="22"/>
        </w:rPr>
        <w:t xml:space="preserve">, 1(1), 77-86. </w:t>
      </w:r>
    </w:p>
    <w:p w14:paraId="0599AE8D"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and Lesley E. Daigle. (1996). Social and Economic Interdependence in the U.S.-Mexico Border Region: Critical Implications for Social Welfare. </w:t>
      </w:r>
      <w:r w:rsidRPr="0094549C">
        <w:rPr>
          <w:sz w:val="22"/>
          <w:szCs w:val="22"/>
          <w:u w:val="single"/>
        </w:rPr>
        <w:t>New Global Development:  Journal of International and Comparative Social Welfare</w:t>
      </w:r>
      <w:r w:rsidRPr="0094549C">
        <w:rPr>
          <w:sz w:val="22"/>
          <w:szCs w:val="22"/>
        </w:rPr>
        <w:t xml:space="preserve">, 12, 65-77. </w:t>
      </w:r>
    </w:p>
    <w:p w14:paraId="73CA0E38"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(1996). The Influence of Family Background on the Educational Attainment of Latinos. </w:t>
      </w:r>
      <w:r w:rsidRPr="0094549C">
        <w:rPr>
          <w:sz w:val="22"/>
          <w:szCs w:val="22"/>
          <w:u w:val="single"/>
        </w:rPr>
        <w:t>New England Journal of Public Policy</w:t>
      </w:r>
      <w:r w:rsidRPr="0094549C">
        <w:rPr>
          <w:sz w:val="22"/>
          <w:szCs w:val="22"/>
        </w:rPr>
        <w:t xml:space="preserve">, 11(2), 25-38. </w:t>
      </w:r>
    </w:p>
    <w:p w14:paraId="2990609F"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(1996). Incorporating Social Science Concepts in the Analysis of Ethnic Issues in Social Work: The Case of Latinos. </w:t>
      </w:r>
      <w:r w:rsidRPr="0094549C">
        <w:rPr>
          <w:sz w:val="22"/>
          <w:szCs w:val="22"/>
          <w:u w:val="single"/>
        </w:rPr>
        <w:t>Journal of Multicultural Social Work</w:t>
      </w:r>
      <w:r w:rsidRPr="0094549C">
        <w:rPr>
          <w:sz w:val="22"/>
          <w:szCs w:val="22"/>
        </w:rPr>
        <w:t xml:space="preserve">, 4(3), 1-12. </w:t>
      </w:r>
    </w:p>
    <w:p w14:paraId="22D78B5B" w14:textId="77777777" w:rsidR="00B07B49" w:rsidRPr="0094549C" w:rsidRDefault="00B07B49" w:rsidP="007F682D">
      <w:pPr>
        <w:spacing w:after="120" w:line="240" w:lineRule="atLeast"/>
        <w:ind w:left="720" w:hanging="360"/>
        <w:rPr>
          <w:sz w:val="22"/>
          <w:szCs w:val="22"/>
        </w:rPr>
      </w:pPr>
      <w:r w:rsidRPr="0094549C">
        <w:rPr>
          <w:sz w:val="22"/>
          <w:szCs w:val="22"/>
        </w:rPr>
        <w:t xml:space="preserve">Santiago, Ana and Yolanda C. Padilla. (1995). Persistence of Poverty Across Generations: A Comparison of Anglos, Blacks, and Latinos. </w:t>
      </w:r>
      <w:r w:rsidRPr="0094549C">
        <w:rPr>
          <w:sz w:val="22"/>
          <w:szCs w:val="22"/>
          <w:u w:val="single"/>
        </w:rPr>
        <w:t>New England Journal of Public Policy</w:t>
      </w:r>
      <w:r w:rsidRPr="0094549C">
        <w:rPr>
          <w:sz w:val="22"/>
          <w:szCs w:val="22"/>
        </w:rPr>
        <w:t>, 11(1), 116-146.</w:t>
      </w:r>
    </w:p>
    <w:p w14:paraId="4209E27F"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(1990). Social Science Theory on the </w:t>
      </w:r>
      <w:proofErr w:type="gramStart"/>
      <w:r w:rsidRPr="0094549C">
        <w:rPr>
          <w:sz w:val="22"/>
          <w:szCs w:val="22"/>
        </w:rPr>
        <w:t>Mexican-American</w:t>
      </w:r>
      <w:proofErr w:type="gramEnd"/>
      <w:r w:rsidRPr="0094549C">
        <w:rPr>
          <w:sz w:val="22"/>
          <w:szCs w:val="22"/>
        </w:rPr>
        <w:t xml:space="preserve"> Experience. </w:t>
      </w:r>
      <w:r w:rsidRPr="0094549C">
        <w:rPr>
          <w:sz w:val="22"/>
          <w:szCs w:val="22"/>
          <w:u w:val="single"/>
        </w:rPr>
        <w:t>Social Service Review</w:t>
      </w:r>
      <w:r w:rsidRPr="0094549C">
        <w:rPr>
          <w:sz w:val="22"/>
          <w:szCs w:val="22"/>
        </w:rPr>
        <w:t>, 64, 261-275.</w:t>
      </w:r>
    </w:p>
    <w:p w14:paraId="1B410569" w14:textId="77777777" w:rsidR="00D81411" w:rsidRPr="0094549C" w:rsidRDefault="00D81411" w:rsidP="00D81411">
      <w:pPr>
        <w:pStyle w:val="Heading3"/>
        <w:spacing w:after="120"/>
        <w:rPr>
          <w:sz w:val="22"/>
          <w:szCs w:val="22"/>
        </w:rPr>
      </w:pPr>
      <w:r w:rsidRPr="0094549C">
        <w:rPr>
          <w:sz w:val="22"/>
          <w:szCs w:val="22"/>
        </w:rPr>
        <w:t>Book Chapters, Book Reviews, and Encyclopedia Entries</w:t>
      </w:r>
    </w:p>
    <w:p w14:paraId="011F2467" w14:textId="4AAC9A4A" w:rsidR="00D81411" w:rsidRPr="0094549C" w:rsidRDefault="00D81411" w:rsidP="00D81411">
      <w:pPr>
        <w:spacing w:after="120" w:line="240" w:lineRule="atLeast"/>
        <w:ind w:left="720" w:hanging="360"/>
        <w:rPr>
          <w:sz w:val="22"/>
          <w:szCs w:val="22"/>
        </w:rPr>
      </w:pPr>
      <w:r w:rsidRPr="0094549C">
        <w:rPr>
          <w:sz w:val="22"/>
          <w:szCs w:val="22"/>
        </w:rPr>
        <w:t xml:space="preserve">Hong, J.S., Padilla, Y.C., Voisin, D.R., &amp; Espelage, D.L. (Under review). Bullying among socioeconomically deprived children. In M. Sapouna, R. Willems, and P.K. Smith (eds.), </w:t>
      </w:r>
      <w:r w:rsidRPr="0094549C">
        <w:rPr>
          <w:i/>
          <w:iCs/>
          <w:sz w:val="22"/>
          <w:szCs w:val="22"/>
        </w:rPr>
        <w:t>Cambridge Handbook of Bias-Based Bullying.</w:t>
      </w:r>
      <w:r w:rsidRPr="0094549C">
        <w:rPr>
          <w:sz w:val="22"/>
          <w:szCs w:val="22"/>
        </w:rPr>
        <w:t xml:space="preserve"> Cambridge.</w:t>
      </w:r>
    </w:p>
    <w:p w14:paraId="287958D3" w14:textId="58F71414" w:rsidR="00D81411" w:rsidRPr="0094549C" w:rsidRDefault="00D81411" w:rsidP="00D81411">
      <w:pPr>
        <w:spacing w:after="120" w:line="240" w:lineRule="atLeast"/>
        <w:ind w:left="720" w:hanging="360"/>
        <w:rPr>
          <w:sz w:val="22"/>
          <w:szCs w:val="22"/>
        </w:rPr>
      </w:pPr>
      <w:r w:rsidRPr="0094549C">
        <w:rPr>
          <w:sz w:val="22"/>
          <w:szCs w:val="22"/>
        </w:rPr>
        <w:t xml:space="preserve">Calvo, R., Teasley, M., Goldbach, J., McRoy, R. &amp; Padilla, Y. C. (2018). Achieving equal opportunity and justice for all. In R. Fong, R. Barth, and J. Lubben (Eds.), </w:t>
      </w:r>
      <w:r w:rsidRPr="0094549C">
        <w:rPr>
          <w:sz w:val="22"/>
          <w:szCs w:val="22"/>
          <w:u w:val="single"/>
        </w:rPr>
        <w:t>Grand Challenges for Social Work and Society: Social Progress Powered by Science</w:t>
      </w:r>
      <w:r w:rsidRPr="0094549C">
        <w:rPr>
          <w:sz w:val="22"/>
          <w:szCs w:val="22"/>
        </w:rPr>
        <w:t>. Oxford University Press.</w:t>
      </w:r>
    </w:p>
    <w:p w14:paraId="52515BA9" w14:textId="77777777" w:rsidR="00D81411" w:rsidRPr="0094549C" w:rsidRDefault="00D81411" w:rsidP="00D81411">
      <w:pPr>
        <w:spacing w:after="120" w:line="240" w:lineRule="atLeast"/>
        <w:ind w:left="720" w:hanging="360"/>
        <w:rPr>
          <w:sz w:val="22"/>
          <w:szCs w:val="22"/>
        </w:rPr>
      </w:pPr>
      <w:r w:rsidRPr="0094549C">
        <w:rPr>
          <w:sz w:val="22"/>
          <w:szCs w:val="22"/>
        </w:rPr>
        <w:t xml:space="preserve">Hamilton, E., Cardoso, Jodi B., Hummer, R., and Padilla, Y. C., (2016). Assimilation and emerging health disparities among new generations of U.S. children. In Zulema Valdez (Ed.), </w:t>
      </w:r>
      <w:r w:rsidRPr="0094549C">
        <w:rPr>
          <w:sz w:val="22"/>
          <w:szCs w:val="22"/>
          <w:u w:val="single"/>
        </w:rPr>
        <w:t>Beyond Black and White: A Reader on Contemporary Race Relations</w:t>
      </w:r>
      <w:r w:rsidRPr="0094549C">
        <w:rPr>
          <w:sz w:val="22"/>
          <w:szCs w:val="22"/>
        </w:rPr>
        <w:t>. Sage Publications, Inc.</w:t>
      </w:r>
    </w:p>
    <w:p w14:paraId="16364767"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 C. (2015). How to Change the World. In Lori Holleran Steiker (Editor), </w:t>
      </w:r>
      <w:r w:rsidRPr="0094549C">
        <w:rPr>
          <w:sz w:val="22"/>
          <w:szCs w:val="22"/>
          <w:u w:val="single"/>
        </w:rPr>
        <w:t>Signature Course Stories: Transforming Undergraduate Learning</w:t>
      </w:r>
      <w:r w:rsidRPr="0094549C">
        <w:rPr>
          <w:sz w:val="22"/>
          <w:szCs w:val="22"/>
        </w:rPr>
        <w:t>. Austin, TX: University of Texas Press.</w:t>
      </w:r>
    </w:p>
    <w:p w14:paraId="3B5DE833"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(2009). Book review: </w:t>
      </w:r>
      <w:r w:rsidRPr="0094549C">
        <w:rPr>
          <w:i/>
          <w:sz w:val="22"/>
          <w:szCs w:val="22"/>
        </w:rPr>
        <w:t>Metropolitan Migrants: The Migration of Urban Mexicans to the United States</w:t>
      </w:r>
      <w:r w:rsidRPr="0094549C">
        <w:rPr>
          <w:sz w:val="22"/>
          <w:szCs w:val="22"/>
        </w:rPr>
        <w:t xml:space="preserve">. </w:t>
      </w:r>
      <w:r w:rsidRPr="0094549C">
        <w:rPr>
          <w:sz w:val="22"/>
          <w:szCs w:val="22"/>
          <w:u w:val="single"/>
        </w:rPr>
        <w:t>Social Service Review,</w:t>
      </w:r>
      <w:r w:rsidRPr="0094549C">
        <w:rPr>
          <w:sz w:val="22"/>
          <w:szCs w:val="22"/>
        </w:rPr>
        <w:t xml:space="preserve"> </w:t>
      </w:r>
      <w:r w:rsidRPr="0094549C">
        <w:rPr>
          <w:sz w:val="22"/>
          <w:szCs w:val="22"/>
          <w:u w:val="single"/>
        </w:rPr>
        <w:t>83</w:t>
      </w:r>
      <w:r w:rsidRPr="0094549C">
        <w:rPr>
          <w:sz w:val="22"/>
          <w:szCs w:val="22"/>
        </w:rPr>
        <w:t>:4, 651-653.</w:t>
      </w:r>
    </w:p>
    <w:p w14:paraId="1CA1C5B2"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Ana Marie Argilagos, and Timothy Ready. (2008). Demographic Profile of Families and Children on the U.S.-Mexico Border Region. In Raquel Marquez and Harriet Romo (Editors), </w:t>
      </w:r>
      <w:r w:rsidRPr="0094549C">
        <w:rPr>
          <w:sz w:val="22"/>
          <w:szCs w:val="22"/>
          <w:u w:val="single"/>
        </w:rPr>
        <w:t>Transformations of La Familia on the U.S./Mexico Border Landscape</w:t>
      </w:r>
      <w:r w:rsidRPr="0094549C">
        <w:rPr>
          <w:sz w:val="22"/>
          <w:szCs w:val="22"/>
        </w:rPr>
        <w:t>. Notre Dame, IN: Notre Dame Press.</w:t>
      </w:r>
    </w:p>
    <w:p w14:paraId="0529F6FD" w14:textId="77777777" w:rsidR="00D81411" w:rsidRPr="0094549C" w:rsidRDefault="00D81411" w:rsidP="00D81411">
      <w:pPr>
        <w:spacing w:after="120" w:line="240" w:lineRule="atLeast"/>
        <w:ind w:left="720" w:hanging="360"/>
        <w:rPr>
          <w:sz w:val="22"/>
          <w:szCs w:val="22"/>
        </w:rPr>
      </w:pPr>
      <w:r w:rsidRPr="0094549C">
        <w:rPr>
          <w:sz w:val="22"/>
          <w:szCs w:val="22"/>
        </w:rPr>
        <w:t xml:space="preserve">Cohen, Harriet L., Yolanda C. Padilla, and Veronica C. Aravena. (2006). Psychosocial Support for Families of Gay, Lesbian, Bisexual, and Transgender People. In Deana F. Morrow and Lori Messinger (Editors), </w:t>
      </w:r>
      <w:r w:rsidRPr="0094549C">
        <w:rPr>
          <w:sz w:val="22"/>
          <w:szCs w:val="22"/>
          <w:u w:val="single"/>
        </w:rPr>
        <w:t>Sexual Orientation and Gender Expression in Social Work Practice: Working with Gay, Lesbian, Bisexual, and Transgender People</w:t>
      </w:r>
      <w:r w:rsidRPr="0094549C">
        <w:rPr>
          <w:sz w:val="22"/>
          <w:szCs w:val="22"/>
        </w:rPr>
        <w:t xml:space="preserve">. New York: Columbia University Press. </w:t>
      </w:r>
    </w:p>
    <w:p w14:paraId="35F4F9AA" w14:textId="77777777" w:rsidR="00D81411" w:rsidRPr="0094549C" w:rsidRDefault="00D81411" w:rsidP="00D81411">
      <w:pPr>
        <w:spacing w:after="120" w:line="240" w:lineRule="atLeast"/>
        <w:ind w:left="720" w:hanging="360"/>
        <w:rPr>
          <w:sz w:val="22"/>
          <w:szCs w:val="22"/>
        </w:rPr>
      </w:pPr>
      <w:r w:rsidRPr="0094549C">
        <w:rPr>
          <w:sz w:val="22"/>
          <w:szCs w:val="22"/>
        </w:rPr>
        <w:t xml:space="preserve">Marquez, Raquel R and Yolanda C. Padilla. (2004). Immigration in the Life Histories of Women Living in the United States-Mexico Border Region." In Diane Drachman and Ana Paulino (Editors), </w:t>
      </w:r>
      <w:r w:rsidRPr="0094549C">
        <w:rPr>
          <w:sz w:val="22"/>
          <w:szCs w:val="22"/>
          <w:u w:val="single"/>
        </w:rPr>
        <w:t>Immigrants and Social Work: Thinking Beyond the Borders of the United States</w:t>
      </w:r>
      <w:r w:rsidRPr="0094549C">
        <w:rPr>
          <w:sz w:val="22"/>
          <w:szCs w:val="22"/>
        </w:rPr>
        <w:t xml:space="preserve">. New York: Routledge. </w:t>
      </w:r>
    </w:p>
    <w:p w14:paraId="121AB99D"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and Michael Sherraden. (2005). Communities and Social Policy Issues–Persistent Poverty, Economic Opportunity, and Asset Development. In Marie Weil (Editor), </w:t>
      </w:r>
      <w:r w:rsidRPr="0094549C">
        <w:rPr>
          <w:sz w:val="22"/>
          <w:szCs w:val="22"/>
          <w:u w:val="single"/>
        </w:rPr>
        <w:t>The Handbook of Community Practice</w:t>
      </w:r>
      <w:r w:rsidRPr="0094549C">
        <w:rPr>
          <w:sz w:val="22"/>
          <w:szCs w:val="22"/>
        </w:rPr>
        <w:t xml:space="preserve"> (pp. 102-116). Thousand Oakes: Sage Publications.</w:t>
      </w:r>
    </w:p>
    <w:p w14:paraId="264F811F"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and Catherine Crisp. (2003). Gays and Lesbians in American Society: Policy and Practice Issues. In Tricia B. Bent-Goodley and King E. Davis (Editors), </w:t>
      </w:r>
      <w:r w:rsidRPr="0094549C">
        <w:rPr>
          <w:sz w:val="22"/>
          <w:szCs w:val="22"/>
          <w:u w:val="single"/>
        </w:rPr>
        <w:t>Teaching Social Policy: Model Course Outlines and Modules</w:t>
      </w:r>
      <w:r w:rsidRPr="0094549C">
        <w:rPr>
          <w:sz w:val="22"/>
          <w:szCs w:val="22"/>
        </w:rPr>
        <w:t xml:space="preserve"> (pp. 135-143). Washington, DC: Council on Social Work Education. </w:t>
      </w:r>
    </w:p>
    <w:p w14:paraId="531947DF"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(1998). Immigrant Policy: Issues for Social Work Practice. In Patricia L. Ewalt, Edith M. Freeman, Anne E. Fortune, Dennis L. Poole, and Stanley L. Witkin (Editors), </w:t>
      </w:r>
      <w:r w:rsidRPr="0094549C">
        <w:rPr>
          <w:sz w:val="22"/>
          <w:szCs w:val="22"/>
          <w:u w:val="single"/>
        </w:rPr>
        <w:t>Multicultural Issues in Social Work Practice and Research</w:t>
      </w:r>
      <w:r w:rsidRPr="0094549C">
        <w:rPr>
          <w:sz w:val="22"/>
          <w:szCs w:val="22"/>
        </w:rPr>
        <w:t xml:space="preserve"> (pp. 589-604). Washington, D.C.: NASW Press. (Reprint of original article.) </w:t>
      </w:r>
    </w:p>
    <w:p w14:paraId="0BE7060A"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(1997). Meeting the Social Service Needs of Mexican Immigrants in the United States. In Antonio Ugalde and Gilberto Cardenas (Editors), </w:t>
      </w:r>
      <w:r w:rsidRPr="0094549C">
        <w:rPr>
          <w:sz w:val="22"/>
          <w:szCs w:val="22"/>
          <w:u w:val="single"/>
        </w:rPr>
        <w:t>Health and Social Services among International Labor Migrants: Comparative Perspectives</w:t>
      </w:r>
      <w:r w:rsidRPr="0094549C">
        <w:rPr>
          <w:sz w:val="22"/>
          <w:szCs w:val="22"/>
        </w:rPr>
        <w:t xml:space="preserve"> (pp. 9-27). Austin, TX: Center for Mexican American Studies and University of Texas Press.</w:t>
      </w:r>
      <w:r w:rsidRPr="0094549C">
        <w:rPr>
          <w:sz w:val="22"/>
          <w:szCs w:val="22"/>
          <w:u w:val="single"/>
        </w:rPr>
        <w:t xml:space="preserve"> </w:t>
      </w:r>
    </w:p>
    <w:p w14:paraId="38DF60CF" w14:textId="77777777" w:rsidR="00D81411" w:rsidRPr="0094549C" w:rsidRDefault="00D81411" w:rsidP="00D81411">
      <w:pPr>
        <w:spacing w:after="120" w:line="240" w:lineRule="atLeast"/>
        <w:ind w:left="720" w:hanging="360"/>
        <w:rPr>
          <w:sz w:val="22"/>
          <w:szCs w:val="22"/>
        </w:rPr>
      </w:pPr>
      <w:r w:rsidRPr="0094549C">
        <w:rPr>
          <w:sz w:val="22"/>
          <w:szCs w:val="22"/>
          <w:lang w:val="es-MX"/>
        </w:rPr>
        <w:t xml:space="preserve">Padilla, Yolanda C. (1997). La Provisión de Servicios Sociales en la Frontera </w:t>
      </w:r>
      <w:proofErr w:type="gramStart"/>
      <w:r w:rsidRPr="0094549C">
        <w:rPr>
          <w:sz w:val="22"/>
          <w:szCs w:val="22"/>
          <w:lang w:val="es-MX"/>
        </w:rPr>
        <w:t>México-estadounidense</w:t>
      </w:r>
      <w:proofErr w:type="gramEnd"/>
      <w:r w:rsidRPr="0094549C">
        <w:rPr>
          <w:sz w:val="22"/>
          <w:szCs w:val="22"/>
          <w:lang w:val="es-MX"/>
        </w:rPr>
        <w:t xml:space="preserve">: Efectos sobre la Población de Emigrantes Mexicanos a la Frontera. In Olga Solas, Antonio Ugalde, and Gilberto Cárdenas (Editors), </w:t>
      </w:r>
      <w:r w:rsidRPr="0094549C">
        <w:rPr>
          <w:sz w:val="22"/>
          <w:szCs w:val="22"/>
          <w:u w:val="single"/>
          <w:lang w:val="es-MX"/>
        </w:rPr>
        <w:t>Inmigración, Salud y Políticas Sociales</w:t>
      </w:r>
      <w:r w:rsidRPr="0094549C">
        <w:rPr>
          <w:sz w:val="22"/>
          <w:szCs w:val="22"/>
          <w:lang w:val="es-MX"/>
        </w:rPr>
        <w:t xml:space="preserve"> (pp. 129-138). </w:t>
      </w:r>
      <w:r w:rsidRPr="0094549C">
        <w:rPr>
          <w:sz w:val="22"/>
          <w:szCs w:val="22"/>
        </w:rPr>
        <w:t xml:space="preserve">Granada, Spain: Factoría Croma. (Translation of chapter listed in the preceding citation in Ugalde and Cardenas, 1997.) </w:t>
      </w:r>
      <w:r w:rsidRPr="0094549C">
        <w:rPr>
          <w:i/>
          <w:sz w:val="22"/>
          <w:szCs w:val="22"/>
        </w:rPr>
        <w:t xml:space="preserve"> </w:t>
      </w:r>
    </w:p>
    <w:p w14:paraId="6C91C15C" w14:textId="77777777" w:rsidR="00D81411" w:rsidRPr="0094549C" w:rsidRDefault="00D81411" w:rsidP="00D81411">
      <w:pPr>
        <w:spacing w:after="120" w:line="240" w:lineRule="atLeast"/>
        <w:ind w:left="720" w:hanging="360"/>
        <w:rPr>
          <w:sz w:val="22"/>
          <w:szCs w:val="22"/>
        </w:rPr>
      </w:pPr>
      <w:r w:rsidRPr="0094549C">
        <w:rPr>
          <w:sz w:val="22"/>
          <w:szCs w:val="22"/>
        </w:rPr>
        <w:t xml:space="preserve">Padilla, Yolanda C. (1997). Book review: </w:t>
      </w:r>
      <w:r w:rsidRPr="0094549C">
        <w:rPr>
          <w:i/>
          <w:sz w:val="22"/>
          <w:szCs w:val="22"/>
        </w:rPr>
        <w:t>Latino High School Graduation: Defying the Odds</w:t>
      </w:r>
      <w:r w:rsidRPr="0094549C">
        <w:rPr>
          <w:sz w:val="22"/>
          <w:szCs w:val="22"/>
        </w:rPr>
        <w:t xml:space="preserve">. </w:t>
      </w:r>
      <w:r w:rsidRPr="0094549C">
        <w:rPr>
          <w:sz w:val="22"/>
          <w:szCs w:val="22"/>
          <w:u w:val="single"/>
        </w:rPr>
        <w:t>Reflections: Narratives of Professional Helping</w:t>
      </w:r>
      <w:r w:rsidRPr="0094549C">
        <w:rPr>
          <w:sz w:val="22"/>
          <w:szCs w:val="22"/>
        </w:rPr>
        <w:t xml:space="preserve">, </w:t>
      </w:r>
      <w:r w:rsidRPr="0094549C">
        <w:rPr>
          <w:sz w:val="22"/>
          <w:szCs w:val="22"/>
          <w:u w:val="single"/>
        </w:rPr>
        <w:t>3</w:t>
      </w:r>
      <w:r w:rsidRPr="0094549C">
        <w:rPr>
          <w:sz w:val="22"/>
          <w:szCs w:val="22"/>
        </w:rPr>
        <w:t xml:space="preserve"> (4), 76-77. </w:t>
      </w:r>
    </w:p>
    <w:p w14:paraId="2EB3D04C" w14:textId="77777777" w:rsidR="00D81411" w:rsidRPr="0094549C" w:rsidRDefault="00D81411" w:rsidP="00D81411">
      <w:pPr>
        <w:spacing w:line="240" w:lineRule="atLeast"/>
        <w:ind w:left="720" w:hanging="360"/>
        <w:rPr>
          <w:sz w:val="22"/>
          <w:szCs w:val="22"/>
        </w:rPr>
      </w:pPr>
      <w:r w:rsidRPr="0094549C">
        <w:rPr>
          <w:sz w:val="22"/>
          <w:szCs w:val="22"/>
        </w:rPr>
        <w:t xml:space="preserve">Padilla, Yolanda C. (1996). Underclass Debate. </w:t>
      </w:r>
      <w:r w:rsidRPr="0094549C">
        <w:rPr>
          <w:sz w:val="22"/>
          <w:szCs w:val="22"/>
          <w:u w:val="single"/>
        </w:rPr>
        <w:t>The Latino Encyclopedia</w:t>
      </w:r>
      <w:r w:rsidRPr="0094549C">
        <w:rPr>
          <w:sz w:val="22"/>
          <w:szCs w:val="22"/>
        </w:rPr>
        <w:t xml:space="preserve"> (Vol. 4, pp. 1645-48). New York: Marshall Cavendish Corporation. </w:t>
      </w:r>
    </w:p>
    <w:p w14:paraId="4965E0E3" w14:textId="4F147B0D" w:rsidR="00465DE5" w:rsidRPr="0094549C" w:rsidRDefault="00465DE5" w:rsidP="00D81411">
      <w:pPr>
        <w:pStyle w:val="Heading3"/>
        <w:spacing w:before="120" w:after="120"/>
        <w:rPr>
          <w:sz w:val="22"/>
          <w:szCs w:val="22"/>
        </w:rPr>
      </w:pPr>
      <w:r w:rsidRPr="0094549C">
        <w:rPr>
          <w:sz w:val="22"/>
          <w:szCs w:val="22"/>
        </w:rPr>
        <w:t>Edited Journal Volumes</w:t>
      </w:r>
    </w:p>
    <w:p w14:paraId="6471480B" w14:textId="27C6C93C" w:rsidR="00465DE5" w:rsidRPr="0094549C" w:rsidRDefault="00FC2E7A" w:rsidP="00FC2E7A">
      <w:pPr>
        <w:spacing w:after="120" w:line="240" w:lineRule="atLeast"/>
        <w:ind w:left="720" w:hanging="360"/>
        <w:rPr>
          <w:sz w:val="22"/>
          <w:szCs w:val="22"/>
        </w:rPr>
      </w:pPr>
      <w:r w:rsidRPr="0094549C">
        <w:rPr>
          <w:sz w:val="22"/>
          <w:szCs w:val="22"/>
        </w:rPr>
        <w:t xml:space="preserve">Padilla, Y., McRoy, R., &amp; Calvo, R. Guest Editors. (2019). Special Issue: Advances in Social Work Practice with Multicultural Communities. </w:t>
      </w:r>
      <w:r w:rsidRPr="0094549C">
        <w:rPr>
          <w:i/>
          <w:sz w:val="22"/>
          <w:szCs w:val="22"/>
        </w:rPr>
        <w:t xml:space="preserve">Journal of Ethnic &amp; Cultural Diversity in Social Work, 28 </w:t>
      </w:r>
      <w:r w:rsidRPr="0094549C">
        <w:rPr>
          <w:sz w:val="22"/>
          <w:szCs w:val="22"/>
        </w:rPr>
        <w:t>(1).</w:t>
      </w:r>
    </w:p>
    <w:p w14:paraId="68E5B731" w14:textId="5A1791E5" w:rsidR="00465DE5" w:rsidRPr="0094549C" w:rsidRDefault="00465DE5" w:rsidP="00465DE5">
      <w:pPr>
        <w:spacing w:after="120" w:line="240" w:lineRule="atLeast"/>
        <w:ind w:left="720" w:hanging="360"/>
        <w:rPr>
          <w:sz w:val="22"/>
          <w:szCs w:val="22"/>
        </w:rPr>
      </w:pPr>
      <w:r w:rsidRPr="0094549C">
        <w:rPr>
          <w:sz w:val="22"/>
          <w:szCs w:val="22"/>
        </w:rPr>
        <w:t>Padilla, Y</w:t>
      </w:r>
      <w:r w:rsidR="007E1F00" w:rsidRPr="0094549C">
        <w:rPr>
          <w:sz w:val="22"/>
          <w:szCs w:val="22"/>
        </w:rPr>
        <w:t>.</w:t>
      </w:r>
      <w:r w:rsidRPr="0094549C">
        <w:rPr>
          <w:sz w:val="22"/>
          <w:szCs w:val="22"/>
        </w:rPr>
        <w:t xml:space="preserve"> C., Editor. (2004). </w:t>
      </w:r>
      <w:r w:rsidRPr="0094549C">
        <w:rPr>
          <w:i/>
          <w:sz w:val="22"/>
          <w:szCs w:val="22"/>
        </w:rPr>
        <w:t>Journal of Gay and Lesbian Social Services</w:t>
      </w:r>
      <w:r w:rsidRPr="0094549C">
        <w:rPr>
          <w:sz w:val="22"/>
          <w:szCs w:val="22"/>
          <w:u w:val="single"/>
        </w:rPr>
        <w:t>.</w:t>
      </w:r>
      <w:r w:rsidRPr="0094549C">
        <w:rPr>
          <w:sz w:val="22"/>
          <w:szCs w:val="22"/>
        </w:rPr>
        <w:t xml:space="preserve"> Special Issue: Gay and Lesbian Rights Organizing, 16(3/4). </w:t>
      </w:r>
    </w:p>
    <w:p w14:paraId="4FB1D3E7" w14:textId="70676E42" w:rsidR="00465DE5" w:rsidRPr="0094549C" w:rsidRDefault="00465DE5" w:rsidP="00D81411">
      <w:pPr>
        <w:spacing w:before="120" w:line="240" w:lineRule="atLeast"/>
        <w:ind w:left="720" w:hanging="360"/>
        <w:rPr>
          <w:sz w:val="22"/>
          <w:szCs w:val="22"/>
        </w:rPr>
      </w:pPr>
      <w:r w:rsidRPr="0094549C">
        <w:rPr>
          <w:sz w:val="22"/>
          <w:szCs w:val="22"/>
        </w:rPr>
        <w:t>Padilla, Y</w:t>
      </w:r>
      <w:r w:rsidR="007E1F00" w:rsidRPr="0094549C">
        <w:rPr>
          <w:sz w:val="22"/>
          <w:szCs w:val="22"/>
        </w:rPr>
        <w:t>.</w:t>
      </w:r>
      <w:r w:rsidRPr="0094549C">
        <w:rPr>
          <w:sz w:val="22"/>
          <w:szCs w:val="22"/>
        </w:rPr>
        <w:t xml:space="preserve"> C., Editor. (1999). </w:t>
      </w:r>
      <w:r w:rsidRPr="0094549C">
        <w:rPr>
          <w:i/>
          <w:sz w:val="22"/>
          <w:szCs w:val="22"/>
        </w:rPr>
        <w:t>Reflexiones 1998: New Directions in Mexican American Studies</w:t>
      </w:r>
      <w:r w:rsidRPr="0094549C">
        <w:rPr>
          <w:sz w:val="22"/>
          <w:szCs w:val="22"/>
        </w:rPr>
        <w:t xml:space="preserve"> (Annual Review of the Center for Mexican American Studies, University of Texas at Austin), Vol. 2. </w:t>
      </w:r>
    </w:p>
    <w:p w14:paraId="0F2C94E1" w14:textId="77777777" w:rsidR="00B07B49" w:rsidRPr="0094549C" w:rsidRDefault="00B07B49" w:rsidP="007F682D">
      <w:pPr>
        <w:pStyle w:val="Heading3"/>
        <w:spacing w:after="120"/>
        <w:rPr>
          <w:sz w:val="22"/>
          <w:szCs w:val="22"/>
          <w:lang w:val="es-MX"/>
        </w:rPr>
      </w:pPr>
      <w:r w:rsidRPr="0094549C">
        <w:rPr>
          <w:sz w:val="22"/>
          <w:szCs w:val="22"/>
          <w:lang w:val="es-MX"/>
        </w:rPr>
        <w:t>Books</w:t>
      </w:r>
    </w:p>
    <w:p w14:paraId="5C168972" w14:textId="32AA08B8" w:rsidR="00452A47" w:rsidRPr="0094549C" w:rsidRDefault="00560A51" w:rsidP="00452A47">
      <w:pPr>
        <w:spacing w:after="120" w:line="240" w:lineRule="atLeast"/>
        <w:ind w:left="720" w:hanging="360"/>
        <w:rPr>
          <w:sz w:val="22"/>
          <w:szCs w:val="22"/>
        </w:rPr>
      </w:pPr>
      <w:r w:rsidRPr="0094549C">
        <w:rPr>
          <w:sz w:val="22"/>
          <w:szCs w:val="22"/>
          <w:lang w:val="es-MX"/>
        </w:rPr>
        <w:t xml:space="preserve">Padilla, Y., McRoy, R., &amp; Calvo, R. (Eds). </w:t>
      </w:r>
      <w:r w:rsidRPr="0094549C">
        <w:rPr>
          <w:sz w:val="22"/>
          <w:szCs w:val="22"/>
        </w:rPr>
        <w:t>(</w:t>
      </w:r>
      <w:r w:rsidR="00B61CE9" w:rsidRPr="0094549C">
        <w:rPr>
          <w:sz w:val="22"/>
          <w:szCs w:val="22"/>
        </w:rPr>
        <w:t>2019</w:t>
      </w:r>
      <w:r w:rsidRPr="0094549C">
        <w:rPr>
          <w:sz w:val="22"/>
          <w:szCs w:val="22"/>
        </w:rPr>
        <w:t xml:space="preserve">) </w:t>
      </w:r>
      <w:r w:rsidR="00452A47" w:rsidRPr="0094549C">
        <w:rPr>
          <w:i/>
          <w:iCs/>
          <w:sz w:val="22"/>
          <w:szCs w:val="22"/>
          <w:lang w:val="en-GB"/>
        </w:rPr>
        <w:t xml:space="preserve">Rethinking Social Work Practice with Multicultural Communities </w:t>
      </w:r>
      <w:r w:rsidR="00452A47" w:rsidRPr="0094549C">
        <w:rPr>
          <w:sz w:val="22"/>
          <w:szCs w:val="22"/>
          <w:lang w:val="en-GB"/>
        </w:rPr>
        <w:t>(</w:t>
      </w:r>
      <w:r w:rsidR="008112E8" w:rsidRPr="0094549C">
        <w:rPr>
          <w:sz w:val="22"/>
          <w:szCs w:val="22"/>
        </w:rPr>
        <w:t xml:space="preserve">Abingdon: </w:t>
      </w:r>
      <w:r w:rsidR="00452A47" w:rsidRPr="0094549C">
        <w:rPr>
          <w:sz w:val="22"/>
          <w:szCs w:val="22"/>
          <w:lang w:val="en-GB"/>
        </w:rPr>
        <w:t>Routledge)</w:t>
      </w:r>
      <w:r w:rsidRPr="0094549C">
        <w:rPr>
          <w:sz w:val="22"/>
          <w:szCs w:val="22"/>
          <w:lang w:val="en-GB"/>
        </w:rPr>
        <w:t xml:space="preserve"> </w:t>
      </w:r>
      <w:r w:rsidR="00452A47" w:rsidRPr="0094549C">
        <w:rPr>
          <w:sz w:val="22"/>
          <w:szCs w:val="22"/>
          <w:lang w:val="en-GB"/>
        </w:rPr>
        <w:t>ISBN: 978-0-367-35347-6</w:t>
      </w:r>
      <w:r w:rsidR="008112E8" w:rsidRPr="0094549C">
        <w:rPr>
          <w:sz w:val="22"/>
          <w:szCs w:val="22"/>
          <w:lang w:val="en-GB"/>
        </w:rPr>
        <w:t xml:space="preserve">. </w:t>
      </w:r>
      <w:r w:rsidR="00452A47" w:rsidRPr="0094549C">
        <w:rPr>
          <w:sz w:val="22"/>
          <w:szCs w:val="22"/>
          <w:lang w:val="en-GB"/>
        </w:rPr>
        <w:t xml:space="preserve">Webpage: </w:t>
      </w:r>
      <w:hyperlink r:id="rId13" w:history="1">
        <w:r w:rsidR="00452A47" w:rsidRPr="0094549C">
          <w:rPr>
            <w:rStyle w:val="Hyperlink"/>
            <w:color w:val="0070C0"/>
            <w:sz w:val="22"/>
            <w:szCs w:val="22"/>
            <w:lang w:val="en-GB"/>
          </w:rPr>
          <w:t>https://www.routledge.com/products/9780367353476</w:t>
        </w:r>
      </w:hyperlink>
      <w:r w:rsidR="00452A47" w:rsidRPr="0094549C">
        <w:rPr>
          <w:sz w:val="22"/>
          <w:szCs w:val="22"/>
          <w:lang w:val="en-GB"/>
        </w:rPr>
        <w:t xml:space="preserve">     </w:t>
      </w:r>
    </w:p>
    <w:p w14:paraId="2070FEA1" w14:textId="4106A93F" w:rsidR="00B07B49" w:rsidRPr="0094549C" w:rsidRDefault="00B07B49" w:rsidP="007F682D">
      <w:pPr>
        <w:spacing w:after="120" w:line="240" w:lineRule="atLeast"/>
        <w:ind w:left="720" w:hanging="360"/>
        <w:rPr>
          <w:sz w:val="22"/>
          <w:szCs w:val="22"/>
        </w:rPr>
      </w:pPr>
      <w:r w:rsidRPr="0094549C">
        <w:rPr>
          <w:sz w:val="22"/>
          <w:szCs w:val="22"/>
        </w:rPr>
        <w:t xml:space="preserve">Padilla, C., </w:t>
      </w:r>
      <w:r w:rsidR="00EC7890" w:rsidRPr="0094549C">
        <w:rPr>
          <w:sz w:val="22"/>
          <w:szCs w:val="22"/>
        </w:rPr>
        <w:t>(</w:t>
      </w:r>
      <w:r w:rsidRPr="0094549C">
        <w:rPr>
          <w:sz w:val="22"/>
          <w:szCs w:val="22"/>
        </w:rPr>
        <w:t>Ed.</w:t>
      </w:r>
      <w:r w:rsidR="00EC7890" w:rsidRPr="0094549C">
        <w:rPr>
          <w:sz w:val="22"/>
          <w:szCs w:val="22"/>
        </w:rPr>
        <w:t>)</w:t>
      </w:r>
      <w:r w:rsidRPr="0094549C">
        <w:rPr>
          <w:sz w:val="22"/>
          <w:szCs w:val="22"/>
        </w:rPr>
        <w:t xml:space="preserve"> (2004). </w:t>
      </w:r>
      <w:r w:rsidRPr="0094549C">
        <w:rPr>
          <w:i/>
          <w:sz w:val="22"/>
          <w:szCs w:val="22"/>
        </w:rPr>
        <w:t>Gay and Lesbian Rights Organizing: Community-Based Strategies</w:t>
      </w:r>
      <w:r w:rsidRPr="0094549C">
        <w:rPr>
          <w:sz w:val="22"/>
          <w:szCs w:val="22"/>
        </w:rPr>
        <w:t>. New York: Haworth Press.</w:t>
      </w:r>
    </w:p>
    <w:p w14:paraId="4DB5CA44" w14:textId="77777777" w:rsidR="00707648" w:rsidRPr="0094549C" w:rsidRDefault="00707648" w:rsidP="00707648">
      <w:pPr>
        <w:pStyle w:val="Heading3"/>
        <w:spacing w:after="120"/>
        <w:rPr>
          <w:sz w:val="22"/>
          <w:szCs w:val="22"/>
        </w:rPr>
      </w:pPr>
      <w:r w:rsidRPr="0094549C">
        <w:rPr>
          <w:sz w:val="22"/>
          <w:szCs w:val="22"/>
        </w:rPr>
        <w:t>Working Papers</w:t>
      </w:r>
    </w:p>
    <w:p w14:paraId="521D67F9" w14:textId="77777777" w:rsidR="00707648" w:rsidRPr="0094549C" w:rsidRDefault="00707648" w:rsidP="00707648">
      <w:pPr>
        <w:spacing w:after="120" w:line="240" w:lineRule="atLeast"/>
        <w:ind w:left="720" w:hanging="360"/>
        <w:rPr>
          <w:color w:val="000000"/>
          <w:sz w:val="22"/>
          <w:szCs w:val="22"/>
        </w:rPr>
      </w:pPr>
      <w:r w:rsidRPr="0094549C">
        <w:rPr>
          <w:color w:val="000000"/>
          <w:sz w:val="22"/>
          <w:szCs w:val="22"/>
        </w:rPr>
        <w:t xml:space="preserve">Padilla, Y. and Crocker, T. (2016, May). The State of Latino Family Bienestar in Texas: Health and Human Services. Working Paper produced for the Texas Latino Policy Sumposium, </w:t>
      </w:r>
      <w:r w:rsidRPr="0094549C">
        <w:rPr>
          <w:bCs/>
          <w:color w:val="000000"/>
          <w:sz w:val="22"/>
          <w:szCs w:val="22"/>
        </w:rPr>
        <w:t xml:space="preserve">La Fe Policy Research and Education Center </w:t>
      </w:r>
      <w:r w:rsidRPr="0094549C">
        <w:rPr>
          <w:color w:val="000000"/>
          <w:sz w:val="22"/>
          <w:szCs w:val="22"/>
        </w:rPr>
        <w:t>Centro de Salud Familiar-La Fe, Inc., El Paso, Texas.</w:t>
      </w:r>
    </w:p>
    <w:p w14:paraId="4D2A8A0E" w14:textId="77777777" w:rsidR="00707648" w:rsidRPr="0094549C" w:rsidRDefault="00707648" w:rsidP="00707648">
      <w:pPr>
        <w:spacing w:after="120" w:line="240" w:lineRule="atLeast"/>
        <w:ind w:left="720" w:hanging="360"/>
        <w:rPr>
          <w:sz w:val="22"/>
          <w:szCs w:val="22"/>
        </w:rPr>
      </w:pPr>
      <w:r w:rsidRPr="0094549C">
        <w:rPr>
          <w:color w:val="000000"/>
          <w:sz w:val="22"/>
          <w:szCs w:val="22"/>
        </w:rPr>
        <w:t>Maren Andrea Jimenez, Xiuhong Helen You, Yolanda C. Padilla, and Daniel A. Powers</w:t>
      </w:r>
      <w:r w:rsidRPr="0094549C">
        <w:rPr>
          <w:sz w:val="22"/>
          <w:szCs w:val="22"/>
        </w:rPr>
        <w:t xml:space="preserve">. (2007, June). Language of Interview: Importance for Hispanic Mothers' Self-Rated Health and Reports of Their Children's Health. </w:t>
      </w:r>
      <w:r w:rsidRPr="0094549C">
        <w:rPr>
          <w:bCs/>
          <w:sz w:val="22"/>
          <w:szCs w:val="22"/>
        </w:rPr>
        <w:t>(Working Paper</w:t>
      </w:r>
      <w:r w:rsidRPr="0094549C">
        <w:rPr>
          <w:sz w:val="22"/>
          <w:szCs w:val="22"/>
        </w:rPr>
        <w:t xml:space="preserve"> #2007-13-FF). Princeton, NJ: Princeton University, </w:t>
      </w:r>
      <w:r w:rsidRPr="0094549C">
        <w:rPr>
          <w:bCs/>
          <w:sz w:val="22"/>
          <w:szCs w:val="22"/>
        </w:rPr>
        <w:t xml:space="preserve">Center for Research on Child Wellbeing. </w:t>
      </w:r>
      <w:r w:rsidRPr="0094549C">
        <w:rPr>
          <w:sz w:val="22"/>
          <w:szCs w:val="22"/>
        </w:rPr>
        <w:t xml:space="preserve">Available </w:t>
      </w:r>
      <w:proofErr w:type="gramStart"/>
      <w:r w:rsidRPr="0094549C">
        <w:rPr>
          <w:sz w:val="22"/>
          <w:szCs w:val="22"/>
        </w:rPr>
        <w:t>on line</w:t>
      </w:r>
      <w:proofErr w:type="gramEnd"/>
      <w:r w:rsidRPr="0094549C">
        <w:rPr>
          <w:sz w:val="22"/>
          <w:szCs w:val="22"/>
        </w:rPr>
        <w:t xml:space="preserve">: </w:t>
      </w:r>
      <w:hyperlink r:id="rId14" w:history="1">
        <w:r w:rsidRPr="0094549C">
          <w:rPr>
            <w:rStyle w:val="Hyperlink"/>
            <w:color w:val="0070C0"/>
            <w:sz w:val="22"/>
            <w:szCs w:val="22"/>
          </w:rPr>
          <w:t>http://crcw.princeton.edu/ workingpapers/WP07-13-FF.pdf</w:t>
        </w:r>
      </w:hyperlink>
    </w:p>
    <w:p w14:paraId="73FF29AD" w14:textId="77777777" w:rsidR="00707648" w:rsidRPr="0094549C" w:rsidRDefault="00707648" w:rsidP="00707648">
      <w:pPr>
        <w:spacing w:after="120" w:line="240" w:lineRule="atLeast"/>
        <w:ind w:left="720" w:hanging="360"/>
        <w:rPr>
          <w:color w:val="000080"/>
          <w:sz w:val="22"/>
          <w:szCs w:val="22"/>
        </w:rPr>
      </w:pPr>
      <w:r w:rsidRPr="0094549C">
        <w:rPr>
          <w:sz w:val="22"/>
          <w:szCs w:val="22"/>
        </w:rPr>
        <w:t xml:space="preserve">Padilla, Yolanda C., Melissa Dalton Radey, Robert A. Hummer and Eunjeong Kim. (2005, May). </w:t>
      </w:r>
      <w:r w:rsidRPr="0094549C">
        <w:rPr>
          <w:sz w:val="22"/>
          <w:szCs w:val="22"/>
          <w:u w:val="single"/>
        </w:rPr>
        <w:t>The Living Conditions of US-Born Children of Mexican Immigrants in Unmarried Families</w:t>
      </w:r>
      <w:r w:rsidRPr="0094549C">
        <w:rPr>
          <w:sz w:val="22"/>
          <w:szCs w:val="22"/>
        </w:rPr>
        <w:t xml:space="preserve">. </w:t>
      </w:r>
      <w:r w:rsidRPr="0094549C">
        <w:rPr>
          <w:bCs/>
          <w:sz w:val="22"/>
          <w:szCs w:val="22"/>
        </w:rPr>
        <w:t>(Working Paper</w:t>
      </w:r>
      <w:r w:rsidRPr="0094549C">
        <w:rPr>
          <w:sz w:val="22"/>
          <w:szCs w:val="22"/>
        </w:rPr>
        <w:t xml:space="preserve"> #WP05-13-FF). Princeton, NJ: Princeton University, </w:t>
      </w:r>
      <w:r w:rsidRPr="0094549C">
        <w:rPr>
          <w:bCs/>
          <w:sz w:val="22"/>
          <w:szCs w:val="22"/>
        </w:rPr>
        <w:t xml:space="preserve">Center for Research on Child Wellbeing. </w:t>
      </w:r>
      <w:r w:rsidRPr="0094549C">
        <w:rPr>
          <w:sz w:val="22"/>
          <w:szCs w:val="22"/>
        </w:rPr>
        <w:t xml:space="preserve">Available </w:t>
      </w:r>
      <w:proofErr w:type="gramStart"/>
      <w:r w:rsidRPr="0094549C">
        <w:rPr>
          <w:sz w:val="22"/>
          <w:szCs w:val="22"/>
        </w:rPr>
        <w:t>on line</w:t>
      </w:r>
      <w:proofErr w:type="gramEnd"/>
      <w:r w:rsidRPr="0094549C">
        <w:rPr>
          <w:sz w:val="22"/>
          <w:szCs w:val="22"/>
        </w:rPr>
        <w:t>:</w:t>
      </w:r>
      <w:r w:rsidRPr="0094549C">
        <w:rPr>
          <w:color w:val="000080"/>
          <w:sz w:val="22"/>
          <w:szCs w:val="22"/>
        </w:rPr>
        <w:t xml:space="preserve"> </w:t>
      </w:r>
      <w:hyperlink r:id="rId15" w:history="1">
        <w:r w:rsidRPr="0094549C">
          <w:rPr>
            <w:rStyle w:val="Hyperlink"/>
            <w:color w:val="0070C0"/>
            <w:sz w:val="22"/>
            <w:szCs w:val="22"/>
          </w:rPr>
          <w:t>http://crcw.princeton.edu/workingpapers/WP05-13-padilla.pdf</w:t>
        </w:r>
      </w:hyperlink>
    </w:p>
    <w:p w14:paraId="1EEED5F3" w14:textId="77777777" w:rsidR="00707648" w:rsidRPr="0094549C" w:rsidRDefault="00707648" w:rsidP="00707648">
      <w:pPr>
        <w:spacing w:after="120" w:line="240" w:lineRule="atLeast"/>
        <w:ind w:left="720" w:hanging="360"/>
        <w:rPr>
          <w:sz w:val="22"/>
          <w:szCs w:val="22"/>
        </w:rPr>
      </w:pPr>
      <w:r w:rsidRPr="0094549C">
        <w:rPr>
          <w:sz w:val="22"/>
          <w:szCs w:val="22"/>
        </w:rPr>
        <w:t xml:space="preserve">Hummer, Robert A., Erin R. Hamilton, Xiuhong H. You, and Yolanda C. Padilla. (2005, May). </w:t>
      </w:r>
      <w:r w:rsidRPr="0094549C">
        <w:rPr>
          <w:bCs/>
          <w:sz w:val="22"/>
          <w:szCs w:val="22"/>
          <w:u w:val="single"/>
        </w:rPr>
        <w:t>Health Status and Health Care Among Mexican American Children Born to Unmarried Women</w:t>
      </w:r>
      <w:r w:rsidRPr="0094549C">
        <w:rPr>
          <w:sz w:val="22"/>
          <w:szCs w:val="22"/>
        </w:rPr>
        <w:t xml:space="preserve">. </w:t>
      </w:r>
      <w:r w:rsidRPr="0094549C">
        <w:rPr>
          <w:bCs/>
          <w:sz w:val="22"/>
          <w:szCs w:val="22"/>
        </w:rPr>
        <w:t>(Working Paper</w:t>
      </w:r>
      <w:r w:rsidRPr="0094549C">
        <w:rPr>
          <w:sz w:val="22"/>
          <w:szCs w:val="22"/>
        </w:rPr>
        <w:t xml:space="preserve"> # WP</w:t>
      </w:r>
      <w:r w:rsidRPr="0094549C">
        <w:rPr>
          <w:bCs/>
          <w:sz w:val="22"/>
          <w:szCs w:val="22"/>
        </w:rPr>
        <w:t xml:space="preserve"> 05-14-FF</w:t>
      </w:r>
      <w:r w:rsidRPr="0094549C">
        <w:rPr>
          <w:sz w:val="22"/>
          <w:szCs w:val="22"/>
        </w:rPr>
        <w:t xml:space="preserve">). Princeton, NJ: Princeton University, </w:t>
      </w:r>
      <w:r w:rsidRPr="0094549C">
        <w:rPr>
          <w:bCs/>
          <w:sz w:val="22"/>
          <w:szCs w:val="22"/>
        </w:rPr>
        <w:t xml:space="preserve">Center for Research on Child Wellbeing. </w:t>
      </w:r>
      <w:r w:rsidRPr="0094549C">
        <w:rPr>
          <w:sz w:val="22"/>
          <w:szCs w:val="22"/>
        </w:rPr>
        <w:t xml:space="preserve">Available </w:t>
      </w:r>
      <w:proofErr w:type="gramStart"/>
      <w:r w:rsidRPr="0094549C">
        <w:rPr>
          <w:sz w:val="22"/>
          <w:szCs w:val="22"/>
        </w:rPr>
        <w:t>on line</w:t>
      </w:r>
      <w:proofErr w:type="gramEnd"/>
      <w:r w:rsidRPr="0094549C">
        <w:rPr>
          <w:sz w:val="22"/>
          <w:szCs w:val="22"/>
        </w:rPr>
        <w:t>:</w:t>
      </w:r>
      <w:r w:rsidRPr="0094549C">
        <w:rPr>
          <w:color w:val="000080"/>
          <w:sz w:val="22"/>
          <w:szCs w:val="22"/>
        </w:rPr>
        <w:t xml:space="preserve"> </w:t>
      </w:r>
      <w:hyperlink r:id="rId16" w:history="1">
        <w:r w:rsidRPr="0094549C">
          <w:rPr>
            <w:rStyle w:val="Hyperlink"/>
            <w:color w:val="0070C0"/>
            <w:sz w:val="22"/>
            <w:szCs w:val="22"/>
          </w:rPr>
          <w:t>http://crcw.princeton.edu/workingpapers/WP05-14-FF-padilla.pdf</w:t>
        </w:r>
      </w:hyperlink>
    </w:p>
    <w:p w14:paraId="4B9287BE" w14:textId="77777777" w:rsidR="00707648" w:rsidRPr="0094549C" w:rsidRDefault="00707648" w:rsidP="00707648">
      <w:pPr>
        <w:spacing w:after="120" w:line="240" w:lineRule="atLeast"/>
        <w:ind w:left="720" w:hanging="360"/>
        <w:rPr>
          <w:sz w:val="22"/>
          <w:szCs w:val="22"/>
        </w:rPr>
      </w:pPr>
      <w:r w:rsidRPr="0094549C">
        <w:rPr>
          <w:sz w:val="22"/>
          <w:szCs w:val="22"/>
        </w:rPr>
        <w:t xml:space="preserve">Padilla, Yolanda C., Melissa Dalton Radey, Robert A. Hummer and Eunjeong Kim. (2005, May). </w:t>
      </w:r>
      <w:r w:rsidRPr="0094549C">
        <w:rPr>
          <w:sz w:val="22"/>
          <w:szCs w:val="22"/>
          <w:u w:val="single"/>
        </w:rPr>
        <w:t>The Living Conditions of US-Born Children of Mexican Immigrants in Unmarried Families</w:t>
      </w:r>
      <w:r w:rsidRPr="0094549C">
        <w:rPr>
          <w:sz w:val="22"/>
          <w:szCs w:val="22"/>
        </w:rPr>
        <w:t xml:space="preserve">. </w:t>
      </w:r>
      <w:r w:rsidRPr="0094549C">
        <w:rPr>
          <w:bCs/>
          <w:sz w:val="22"/>
          <w:szCs w:val="22"/>
        </w:rPr>
        <w:t>(PRC Working Paper Series</w:t>
      </w:r>
      <w:r w:rsidRPr="0094549C">
        <w:rPr>
          <w:sz w:val="22"/>
          <w:szCs w:val="22"/>
        </w:rPr>
        <w:t xml:space="preserve"> #04-05-10). Austin, TX: University of Texas at Austin, Population Research Center. Available </w:t>
      </w:r>
      <w:proofErr w:type="gramStart"/>
      <w:r w:rsidRPr="0094549C">
        <w:rPr>
          <w:sz w:val="22"/>
          <w:szCs w:val="22"/>
        </w:rPr>
        <w:t>on line</w:t>
      </w:r>
      <w:proofErr w:type="gramEnd"/>
      <w:r w:rsidRPr="0094549C">
        <w:rPr>
          <w:sz w:val="22"/>
          <w:szCs w:val="22"/>
        </w:rPr>
        <w:t>:</w:t>
      </w:r>
      <w:r w:rsidRPr="0094549C">
        <w:rPr>
          <w:color w:val="000080"/>
          <w:sz w:val="22"/>
          <w:szCs w:val="22"/>
        </w:rPr>
        <w:t xml:space="preserve"> </w:t>
      </w:r>
      <w:hyperlink r:id="rId17" w:history="1">
        <w:r w:rsidRPr="0094549C">
          <w:rPr>
            <w:rStyle w:val="Hyperlink"/>
            <w:color w:val="0070C0"/>
            <w:sz w:val="22"/>
            <w:szCs w:val="22"/>
          </w:rPr>
          <w:t>http://www.prc.utexas.edu/working_ papers/wp_pdf/04-05-10.pdf</w:t>
        </w:r>
      </w:hyperlink>
    </w:p>
    <w:p w14:paraId="4F6E7444" w14:textId="77777777" w:rsidR="00707648" w:rsidRPr="0094549C" w:rsidRDefault="00707648" w:rsidP="00707648">
      <w:pPr>
        <w:spacing w:after="120" w:line="240" w:lineRule="atLeast"/>
        <w:ind w:left="720" w:hanging="360"/>
        <w:rPr>
          <w:sz w:val="22"/>
          <w:szCs w:val="22"/>
        </w:rPr>
      </w:pPr>
      <w:r w:rsidRPr="0094549C">
        <w:rPr>
          <w:sz w:val="22"/>
          <w:szCs w:val="22"/>
        </w:rPr>
        <w:t xml:space="preserve">Hummer, Robert A., Erin R. Hamilton, Xiuhong H. You, and Yolanda C. Padilla. (2005, May). </w:t>
      </w:r>
      <w:r w:rsidRPr="0094549C">
        <w:rPr>
          <w:bCs/>
          <w:sz w:val="22"/>
          <w:szCs w:val="22"/>
          <w:u w:val="single"/>
        </w:rPr>
        <w:t>Health Status and Health Care Among Mexican American Children Born to Unmarried Women</w:t>
      </w:r>
      <w:r w:rsidRPr="0094549C">
        <w:rPr>
          <w:sz w:val="22"/>
          <w:szCs w:val="22"/>
        </w:rPr>
        <w:t>.</w:t>
      </w:r>
      <w:r w:rsidRPr="0094549C">
        <w:rPr>
          <w:bCs/>
          <w:sz w:val="22"/>
          <w:szCs w:val="22"/>
        </w:rPr>
        <w:t xml:space="preserve"> (PRC Working Paper Series</w:t>
      </w:r>
      <w:r w:rsidRPr="0094549C">
        <w:rPr>
          <w:sz w:val="22"/>
          <w:szCs w:val="22"/>
        </w:rPr>
        <w:t xml:space="preserve"> #04-05-10). Austin, TX: University of Texas at Austin, Population Research Center. Available </w:t>
      </w:r>
      <w:proofErr w:type="gramStart"/>
      <w:r w:rsidRPr="0094549C">
        <w:rPr>
          <w:sz w:val="22"/>
          <w:szCs w:val="22"/>
        </w:rPr>
        <w:t>on line</w:t>
      </w:r>
      <w:proofErr w:type="gramEnd"/>
      <w:r w:rsidRPr="0094549C">
        <w:rPr>
          <w:sz w:val="22"/>
          <w:szCs w:val="22"/>
        </w:rPr>
        <w:t xml:space="preserve">: </w:t>
      </w:r>
      <w:hyperlink r:id="rId18" w:history="1">
        <w:r w:rsidRPr="0094549C">
          <w:rPr>
            <w:rStyle w:val="Hyperlink"/>
            <w:color w:val="0070C0"/>
            <w:sz w:val="22"/>
            <w:szCs w:val="22"/>
          </w:rPr>
          <w:t>http://www.prc.utexas.edu/working_papers/wp_pdf/04-05-12.pdf</w:t>
        </w:r>
      </w:hyperlink>
      <w:r w:rsidRPr="0094549C">
        <w:rPr>
          <w:sz w:val="22"/>
          <w:szCs w:val="22"/>
        </w:rPr>
        <w:t> </w:t>
      </w:r>
    </w:p>
    <w:p w14:paraId="5B6F324A" w14:textId="77777777" w:rsidR="00707648" w:rsidRPr="0094549C" w:rsidRDefault="00707648" w:rsidP="00707648">
      <w:pPr>
        <w:spacing w:after="120" w:line="240" w:lineRule="atLeast"/>
        <w:ind w:left="720" w:hanging="360"/>
        <w:rPr>
          <w:sz w:val="22"/>
          <w:szCs w:val="22"/>
        </w:rPr>
      </w:pPr>
      <w:r w:rsidRPr="0094549C">
        <w:rPr>
          <w:sz w:val="22"/>
          <w:szCs w:val="22"/>
        </w:rPr>
        <w:t xml:space="preserve">Padilla, Yolanda C. and Nancy Reichman. (2000). </w:t>
      </w:r>
      <w:r w:rsidRPr="0094549C">
        <w:rPr>
          <w:snapToGrid w:val="0"/>
          <w:sz w:val="22"/>
          <w:szCs w:val="22"/>
          <w:u w:val="single"/>
        </w:rPr>
        <w:t>Factors Explaining the Low Incidence of Low Birthweight Among Mexican Americans: New Evidence from the Fragile Families Survey</w:t>
      </w:r>
      <w:r w:rsidRPr="0094549C">
        <w:rPr>
          <w:sz w:val="22"/>
          <w:szCs w:val="22"/>
        </w:rPr>
        <w:t xml:space="preserve">. </w:t>
      </w:r>
      <w:r w:rsidRPr="0094549C">
        <w:rPr>
          <w:snapToGrid w:val="0"/>
          <w:sz w:val="22"/>
          <w:szCs w:val="22"/>
        </w:rPr>
        <w:t>Bendheim-Thoman Center for Research on Child Wellbeing, Working Paper 99-10, Princeton University</w:t>
      </w:r>
      <w:r w:rsidRPr="0094549C">
        <w:rPr>
          <w:sz w:val="22"/>
          <w:szCs w:val="22"/>
        </w:rPr>
        <w:t>.</w:t>
      </w:r>
      <w:r w:rsidRPr="0094549C">
        <w:rPr>
          <w:snapToGrid w:val="0"/>
          <w:sz w:val="22"/>
          <w:szCs w:val="22"/>
        </w:rPr>
        <w:t xml:space="preserve"> </w:t>
      </w:r>
      <w:r w:rsidRPr="0094549C">
        <w:rPr>
          <w:sz w:val="22"/>
          <w:szCs w:val="22"/>
        </w:rPr>
        <w:t xml:space="preserve">Available from Fragile Families and Child Wellbeing Study Web site, </w:t>
      </w:r>
      <w:hyperlink r:id="rId19" w:history="1">
        <w:r w:rsidRPr="0094549C">
          <w:rPr>
            <w:rStyle w:val="Hyperlink"/>
            <w:color w:val="0070C0"/>
            <w:sz w:val="22"/>
            <w:szCs w:val="22"/>
          </w:rPr>
          <w:t>http://crcw.princeton.edu/workingpapers/WP99-06-FF-Padilla.pdf</w:t>
        </w:r>
      </w:hyperlink>
    </w:p>
    <w:p w14:paraId="53E915B3" w14:textId="77777777" w:rsidR="00707648" w:rsidRPr="0094549C" w:rsidRDefault="00707648" w:rsidP="00707648">
      <w:pPr>
        <w:spacing w:after="120" w:line="240" w:lineRule="atLeast"/>
        <w:ind w:left="720" w:hanging="360"/>
        <w:rPr>
          <w:sz w:val="22"/>
          <w:szCs w:val="22"/>
        </w:rPr>
      </w:pPr>
      <w:r w:rsidRPr="0094549C">
        <w:rPr>
          <w:sz w:val="22"/>
          <w:szCs w:val="22"/>
          <w:lang w:val="es-MX"/>
        </w:rPr>
        <w:t xml:space="preserve">Santiago, Ana and Yolanda C. Padilla. </w:t>
      </w:r>
      <w:r w:rsidRPr="0094549C">
        <w:rPr>
          <w:sz w:val="22"/>
          <w:szCs w:val="22"/>
        </w:rPr>
        <w:t>(1992). Persistence of Poverty Among Young Adults: A Comparison of Whites, Blacks, and Latinos. Population Studies Center Research Report, No. 92-250. University of Michigan.</w:t>
      </w:r>
    </w:p>
    <w:p w14:paraId="2FF2658C" w14:textId="77777777" w:rsidR="00707648" w:rsidRPr="0094549C" w:rsidRDefault="00707648" w:rsidP="00707648">
      <w:pPr>
        <w:spacing w:after="120" w:line="240" w:lineRule="atLeast"/>
        <w:ind w:left="720" w:hanging="360"/>
        <w:rPr>
          <w:sz w:val="22"/>
          <w:szCs w:val="22"/>
        </w:rPr>
      </w:pPr>
      <w:r w:rsidRPr="0094549C">
        <w:rPr>
          <w:sz w:val="22"/>
          <w:szCs w:val="22"/>
        </w:rPr>
        <w:t xml:space="preserve">Padilla, Yolanda C. (1992). </w:t>
      </w:r>
      <w:r w:rsidRPr="0094549C">
        <w:rPr>
          <w:sz w:val="22"/>
          <w:szCs w:val="22"/>
          <w:u w:val="single"/>
        </w:rPr>
        <w:t>Toward a Theoretical Model of the Status of Latinos in U.S. Society, Integrating Social Work and Social Science</w:t>
      </w:r>
      <w:r w:rsidRPr="0094549C">
        <w:rPr>
          <w:sz w:val="22"/>
          <w:szCs w:val="22"/>
        </w:rPr>
        <w:t>. School of Social Work Working Paper Series, No. 1991-92-05. University of Michigan.</w:t>
      </w:r>
    </w:p>
    <w:p w14:paraId="6D535692" w14:textId="435919CA" w:rsidR="00B07B49" w:rsidRPr="0094549C" w:rsidRDefault="00B07B49" w:rsidP="007F682D">
      <w:pPr>
        <w:pStyle w:val="Heading3"/>
        <w:spacing w:after="120"/>
        <w:rPr>
          <w:sz w:val="22"/>
          <w:szCs w:val="22"/>
        </w:rPr>
      </w:pPr>
      <w:r w:rsidRPr="0094549C">
        <w:rPr>
          <w:sz w:val="22"/>
          <w:szCs w:val="22"/>
        </w:rPr>
        <w:t>Research Reports</w:t>
      </w:r>
      <w:r w:rsidR="00E6764D" w:rsidRPr="0094549C">
        <w:rPr>
          <w:sz w:val="22"/>
          <w:szCs w:val="22"/>
        </w:rPr>
        <w:t xml:space="preserve">, </w:t>
      </w:r>
      <w:r w:rsidR="00F61396" w:rsidRPr="0094549C">
        <w:rPr>
          <w:sz w:val="22"/>
          <w:szCs w:val="22"/>
        </w:rPr>
        <w:t xml:space="preserve">Conference Proceedings, </w:t>
      </w:r>
      <w:r w:rsidR="00E6764D" w:rsidRPr="0094549C">
        <w:rPr>
          <w:sz w:val="22"/>
          <w:szCs w:val="22"/>
        </w:rPr>
        <w:t>Commission</w:t>
      </w:r>
      <w:r w:rsidR="009801BF" w:rsidRPr="0094549C">
        <w:rPr>
          <w:sz w:val="22"/>
          <w:szCs w:val="22"/>
        </w:rPr>
        <w:t>ed</w:t>
      </w:r>
      <w:r w:rsidR="006536E2" w:rsidRPr="0094549C">
        <w:rPr>
          <w:sz w:val="22"/>
          <w:szCs w:val="22"/>
        </w:rPr>
        <w:t>/Working Group</w:t>
      </w:r>
      <w:r w:rsidR="00E6764D" w:rsidRPr="0094549C">
        <w:rPr>
          <w:sz w:val="22"/>
          <w:szCs w:val="22"/>
        </w:rPr>
        <w:t xml:space="preserve"> Reports</w:t>
      </w:r>
      <w:r w:rsidRPr="0094549C">
        <w:rPr>
          <w:sz w:val="22"/>
          <w:szCs w:val="22"/>
        </w:rPr>
        <w:t xml:space="preserve"> </w:t>
      </w:r>
    </w:p>
    <w:p w14:paraId="0168F8D1" w14:textId="77777777" w:rsidR="00B07B49" w:rsidRPr="0094549C" w:rsidRDefault="00B07B49" w:rsidP="007F682D">
      <w:pPr>
        <w:pStyle w:val="Heading4"/>
        <w:spacing w:before="0" w:after="120"/>
        <w:ind w:left="360"/>
        <w:rPr>
          <w:sz w:val="22"/>
          <w:szCs w:val="22"/>
        </w:rPr>
      </w:pPr>
      <w:r w:rsidRPr="0094549C">
        <w:rPr>
          <w:sz w:val="22"/>
          <w:szCs w:val="22"/>
        </w:rPr>
        <w:t>Research Reports</w:t>
      </w:r>
    </w:p>
    <w:p w14:paraId="40D00D80" w14:textId="21AB31ED" w:rsidR="004F4B6F" w:rsidRPr="0094549C" w:rsidRDefault="004F4B6F" w:rsidP="00973181">
      <w:pPr>
        <w:spacing w:after="120" w:line="240" w:lineRule="atLeast"/>
        <w:ind w:left="720" w:hanging="360"/>
        <w:rPr>
          <w:sz w:val="22"/>
          <w:szCs w:val="22"/>
        </w:rPr>
      </w:pPr>
      <w:r w:rsidRPr="0094549C">
        <w:rPr>
          <w:sz w:val="22"/>
          <w:szCs w:val="22"/>
        </w:rPr>
        <w:t xml:space="preserve">Padilla, Y. C. (2018). </w:t>
      </w:r>
      <w:r w:rsidRPr="0094549C">
        <w:rPr>
          <w:sz w:val="22"/>
          <w:szCs w:val="22"/>
          <w:u w:val="single"/>
        </w:rPr>
        <w:t>Priorities of Social Work Educators Regarding Diversity and Justice</w:t>
      </w:r>
      <w:r w:rsidR="007E7EA2" w:rsidRPr="0094549C">
        <w:rPr>
          <w:sz w:val="22"/>
          <w:szCs w:val="22"/>
          <w:u w:val="single"/>
        </w:rPr>
        <w:t xml:space="preserve">: </w:t>
      </w:r>
      <w:r w:rsidR="00475881" w:rsidRPr="0094549C">
        <w:rPr>
          <w:sz w:val="22"/>
          <w:szCs w:val="22"/>
          <w:u w:val="single"/>
        </w:rPr>
        <w:t xml:space="preserve">A National </w:t>
      </w:r>
      <w:r w:rsidR="00736D77" w:rsidRPr="0094549C">
        <w:rPr>
          <w:bCs/>
          <w:iCs/>
          <w:sz w:val="22"/>
          <w:szCs w:val="22"/>
          <w:u w:val="single"/>
        </w:rPr>
        <w:t>S</w:t>
      </w:r>
      <w:r w:rsidR="00475881" w:rsidRPr="0094549C">
        <w:rPr>
          <w:bCs/>
          <w:iCs/>
          <w:sz w:val="22"/>
          <w:szCs w:val="22"/>
          <w:u w:val="single"/>
        </w:rPr>
        <w:t>urvey S</w:t>
      </w:r>
      <w:r w:rsidR="00736D77" w:rsidRPr="0094549C">
        <w:rPr>
          <w:bCs/>
          <w:iCs/>
          <w:sz w:val="22"/>
          <w:szCs w:val="22"/>
          <w:u w:val="single"/>
        </w:rPr>
        <w:t xml:space="preserve">tudy </w:t>
      </w:r>
      <w:r w:rsidR="007E7EA2" w:rsidRPr="0094549C">
        <w:rPr>
          <w:bCs/>
          <w:iCs/>
          <w:sz w:val="22"/>
          <w:szCs w:val="22"/>
          <w:u w:val="single"/>
        </w:rPr>
        <w:t>of Social Work Programs</w:t>
      </w:r>
      <w:r w:rsidRPr="0094549C">
        <w:rPr>
          <w:sz w:val="22"/>
          <w:szCs w:val="22"/>
        </w:rPr>
        <w:t>.</w:t>
      </w:r>
      <w:r w:rsidR="00D20CE8" w:rsidRPr="0094549C">
        <w:rPr>
          <w:sz w:val="22"/>
          <w:szCs w:val="22"/>
        </w:rPr>
        <w:t xml:space="preserve"> Alexandria, VA: Council on Social Work Education.</w:t>
      </w:r>
    </w:p>
    <w:p w14:paraId="331E1409" w14:textId="2B6445A1" w:rsidR="00973181" w:rsidRPr="0094549C" w:rsidRDefault="00973181" w:rsidP="00973181">
      <w:pPr>
        <w:spacing w:after="120" w:line="240" w:lineRule="atLeast"/>
        <w:ind w:left="720" w:hanging="360"/>
        <w:rPr>
          <w:sz w:val="22"/>
          <w:szCs w:val="22"/>
        </w:rPr>
      </w:pPr>
      <w:r w:rsidRPr="0094549C">
        <w:rPr>
          <w:sz w:val="22"/>
          <w:szCs w:val="22"/>
        </w:rPr>
        <w:t xml:space="preserve">Vohra-Gupta, S., Padilla, Y. C., Jackson, K. M., Hermosura, L., Castro, A., Mendez, J., and Morales, G. </w:t>
      </w:r>
      <w:r w:rsidR="00941F8E" w:rsidRPr="0094549C">
        <w:rPr>
          <w:sz w:val="22"/>
          <w:szCs w:val="22"/>
        </w:rPr>
        <w:t xml:space="preserve">(November 2015). </w:t>
      </w:r>
      <w:r w:rsidRPr="0094549C">
        <w:rPr>
          <w:sz w:val="22"/>
          <w:szCs w:val="22"/>
          <w:u w:val="single"/>
        </w:rPr>
        <w:t>Southeast Georgetown Needs Assessment: Documenting Resident Stories and Community Conditions</w:t>
      </w:r>
      <w:r w:rsidRPr="0094549C">
        <w:rPr>
          <w:sz w:val="22"/>
          <w:szCs w:val="22"/>
        </w:rPr>
        <w:t>.</w:t>
      </w:r>
      <w:r w:rsidR="00941F8E" w:rsidRPr="0094549C">
        <w:rPr>
          <w:sz w:val="22"/>
          <w:szCs w:val="22"/>
        </w:rPr>
        <w:t xml:space="preserve"> Austin, TX: Institute for Urban Policy Research and Analysis, University of Texas at Austin.</w:t>
      </w:r>
    </w:p>
    <w:p w14:paraId="23F37A42"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et al., Collaborating Author. (February 2005). </w:t>
      </w:r>
      <w:r w:rsidRPr="0094549C">
        <w:rPr>
          <w:sz w:val="22"/>
          <w:szCs w:val="22"/>
          <w:u w:val="single"/>
        </w:rPr>
        <w:t>Southwest Border KIDS Count Data Book</w:t>
      </w:r>
      <w:r w:rsidRPr="0094549C">
        <w:rPr>
          <w:sz w:val="22"/>
          <w:szCs w:val="22"/>
        </w:rPr>
        <w:t xml:space="preserve">. Baltimore, MD: Annie E. Casey Foundation. Available on-line: </w:t>
      </w:r>
      <w:hyperlink r:id="rId20" w:history="1">
        <w:r w:rsidRPr="0094549C">
          <w:rPr>
            <w:rStyle w:val="Hyperlink"/>
            <w:color w:val="0070C0"/>
            <w:sz w:val="22"/>
            <w:szCs w:val="22"/>
          </w:rPr>
          <w:t>http://www.aecf.org/kidscount/</w:t>
        </w:r>
      </w:hyperlink>
    </w:p>
    <w:p w14:paraId="4EA604EA"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(2004, December). </w:t>
      </w:r>
      <w:r w:rsidRPr="0094549C">
        <w:rPr>
          <w:sz w:val="22"/>
          <w:szCs w:val="22"/>
          <w:u w:val="single"/>
        </w:rPr>
        <w:t>Data and Advocacy on the Southwest Border</w:t>
      </w:r>
      <w:r w:rsidRPr="0094549C">
        <w:rPr>
          <w:sz w:val="22"/>
          <w:szCs w:val="22"/>
        </w:rPr>
        <w:t>. Report of the Consultative Session conducted by the Annie E. Casey Foundation, Baltimore, Maryland.</w:t>
      </w:r>
    </w:p>
    <w:p w14:paraId="5217596A" w14:textId="77777777" w:rsidR="00B07B49" w:rsidRPr="0094549C" w:rsidRDefault="00B07B49" w:rsidP="007F682D">
      <w:pPr>
        <w:spacing w:after="120" w:line="240" w:lineRule="atLeast"/>
        <w:ind w:left="720" w:hanging="360"/>
        <w:rPr>
          <w:color w:val="0070C0"/>
          <w:sz w:val="22"/>
          <w:szCs w:val="22"/>
        </w:rPr>
      </w:pPr>
      <w:r w:rsidRPr="0094549C">
        <w:rPr>
          <w:sz w:val="22"/>
          <w:szCs w:val="22"/>
        </w:rPr>
        <w:t xml:space="preserve">Quint, Janet, Kathryn Edin, Maria L. Buck, Barbara Fink, Yolanda C. Padilla, Olis Simmons-Hewitt, and Mary Eustace Valmont. (April 1999). </w:t>
      </w:r>
      <w:r w:rsidRPr="0094549C">
        <w:rPr>
          <w:sz w:val="22"/>
          <w:szCs w:val="22"/>
          <w:u w:val="single"/>
        </w:rPr>
        <w:t>Big Cities and Welfare Reform: Early Implementation and Ethnographic Findings from the Project on Devolution and Urban Change</w:t>
      </w:r>
      <w:r w:rsidRPr="0094549C">
        <w:rPr>
          <w:sz w:val="22"/>
          <w:szCs w:val="22"/>
        </w:rPr>
        <w:t xml:space="preserve">. New York: Manpower Demonstration Research Corporation. Available from MDRC Web site, </w:t>
      </w:r>
      <w:hyperlink r:id="rId21" w:history="1">
        <w:r w:rsidRPr="0094549C">
          <w:rPr>
            <w:rStyle w:val="Hyperlink"/>
            <w:color w:val="0070C0"/>
            <w:sz w:val="22"/>
            <w:szCs w:val="22"/>
          </w:rPr>
          <w:t>http://www.mdrc.org/Reports99/UrbanChange/UC-ExecSum.html</w:t>
        </w:r>
      </w:hyperlink>
    </w:p>
    <w:p w14:paraId="64CE15EA" w14:textId="77777777" w:rsidR="00B07B49" w:rsidRPr="0094549C" w:rsidRDefault="00B07B49" w:rsidP="007F682D">
      <w:pPr>
        <w:spacing w:after="120" w:line="240" w:lineRule="atLeast"/>
        <w:ind w:left="720" w:hanging="360"/>
        <w:rPr>
          <w:sz w:val="22"/>
          <w:szCs w:val="22"/>
        </w:rPr>
      </w:pPr>
      <w:r w:rsidRPr="0094549C">
        <w:rPr>
          <w:sz w:val="22"/>
          <w:szCs w:val="22"/>
        </w:rPr>
        <w:t xml:space="preserve">McLanahan, Sara, Irwin Garfinkel, and Yolanda C. Padilla. (March 1999). </w:t>
      </w:r>
      <w:r w:rsidRPr="0094549C">
        <w:rPr>
          <w:sz w:val="22"/>
          <w:szCs w:val="22"/>
          <w:u w:val="single"/>
        </w:rPr>
        <w:t>The Fragile Families and Child Wellbeing Study: Austin, Texas, Baseline Report</w:t>
      </w:r>
      <w:r w:rsidRPr="0094549C">
        <w:rPr>
          <w:sz w:val="22"/>
          <w:szCs w:val="22"/>
        </w:rPr>
        <w:t xml:space="preserve">. Princeton, NJ: Princeton University Center for Research on Child Wellbeing. Available from Fragile Families and Child Wellbeing Study Web site, </w:t>
      </w:r>
      <w:hyperlink r:id="rId22" w:history="1">
        <w:r w:rsidRPr="0094549C">
          <w:rPr>
            <w:rStyle w:val="Hyperlink"/>
            <w:color w:val="0070C0"/>
            <w:sz w:val="22"/>
            <w:szCs w:val="22"/>
          </w:rPr>
          <w:t>http://crcw.princeton.edu/fragilefamilies/files/cityreports/austin10-99.pdf</w:t>
        </w:r>
      </w:hyperlink>
    </w:p>
    <w:p w14:paraId="512BAD1D"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(1997). </w:t>
      </w:r>
      <w:r w:rsidRPr="0094549C">
        <w:rPr>
          <w:sz w:val="22"/>
          <w:szCs w:val="22"/>
          <w:u w:val="single"/>
        </w:rPr>
        <w:t>A Quantitative Analysis of the Explanations for the Poor Labor Market Outcomes of Mexican Immigrants: Implications for Public Policy</w:t>
      </w:r>
      <w:r w:rsidRPr="0094549C">
        <w:rPr>
          <w:sz w:val="22"/>
          <w:szCs w:val="22"/>
        </w:rPr>
        <w:t xml:space="preserve">. Final Report to the Social Science Research Council. </w:t>
      </w:r>
    </w:p>
    <w:p w14:paraId="139D1C16"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(1995). </w:t>
      </w:r>
      <w:r w:rsidRPr="0094549C">
        <w:rPr>
          <w:sz w:val="22"/>
          <w:szCs w:val="22"/>
          <w:u w:val="single"/>
        </w:rPr>
        <w:t>Client Satisfaction Survey of Persons with Disabilities Participating in the JOBS Program: An Evaluation Study of the JOBS Program in Texas</w:t>
      </w:r>
      <w:r w:rsidRPr="0094549C">
        <w:rPr>
          <w:sz w:val="22"/>
          <w:szCs w:val="22"/>
        </w:rPr>
        <w:t xml:space="preserve">. Final Report to the Texas Department of Human Services, Office on Services to Persons with Disabilities. </w:t>
      </w:r>
    </w:p>
    <w:p w14:paraId="0D4B36B6" w14:textId="77777777" w:rsidR="00B07B49" w:rsidRPr="0094549C" w:rsidRDefault="00B07B49" w:rsidP="007F682D">
      <w:pPr>
        <w:spacing w:after="120" w:line="240" w:lineRule="atLeast"/>
        <w:ind w:left="720" w:hanging="360"/>
        <w:rPr>
          <w:sz w:val="22"/>
          <w:szCs w:val="22"/>
        </w:rPr>
      </w:pPr>
      <w:r w:rsidRPr="0094549C">
        <w:rPr>
          <w:sz w:val="22"/>
          <w:szCs w:val="22"/>
          <w:lang w:val="es-MX"/>
        </w:rPr>
        <w:t xml:space="preserve">Padilla, Yolanda C., et al. </w:t>
      </w:r>
      <w:r w:rsidRPr="0094549C">
        <w:rPr>
          <w:sz w:val="22"/>
          <w:szCs w:val="22"/>
        </w:rPr>
        <w:t xml:space="preserve">Collaborating Author. </w:t>
      </w:r>
      <w:r w:rsidRPr="0094549C">
        <w:rPr>
          <w:sz w:val="22"/>
          <w:szCs w:val="22"/>
          <w:u w:val="single"/>
        </w:rPr>
        <w:t>Hispanic Children in Texas: A Special Report of the Texas KIDS Count Project</w:t>
      </w:r>
      <w:r w:rsidRPr="0094549C">
        <w:rPr>
          <w:sz w:val="22"/>
          <w:szCs w:val="22"/>
        </w:rPr>
        <w:t>. (1995). Austin, TX: Center for Public Policy Priorities. (with Laura Lein et al.)</w:t>
      </w:r>
    </w:p>
    <w:p w14:paraId="197E98DF"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Yolanda C. (1994). </w:t>
      </w:r>
      <w:r w:rsidRPr="0094549C">
        <w:rPr>
          <w:sz w:val="22"/>
          <w:szCs w:val="22"/>
          <w:u w:val="single"/>
        </w:rPr>
        <w:t>Factors Mediating the Influence of Family Background on the Educational Attainment of Latinos</w:t>
      </w:r>
      <w:r w:rsidRPr="0094549C">
        <w:rPr>
          <w:sz w:val="22"/>
          <w:szCs w:val="22"/>
        </w:rPr>
        <w:t xml:space="preserve">. Texas Population Research Center Papers, No. 94-94-11,  </w:t>
      </w:r>
      <w:r w:rsidR="00FF183C" w:rsidRPr="0094549C">
        <w:rPr>
          <w:sz w:val="22"/>
          <w:szCs w:val="22"/>
        </w:rPr>
        <w:t xml:space="preserve">University of </w:t>
      </w:r>
      <w:r w:rsidR="00907E27" w:rsidRPr="0094549C">
        <w:rPr>
          <w:sz w:val="22"/>
          <w:szCs w:val="22"/>
        </w:rPr>
        <w:t>Texas</w:t>
      </w:r>
      <w:r w:rsidRPr="0094549C">
        <w:rPr>
          <w:sz w:val="22"/>
          <w:szCs w:val="22"/>
        </w:rPr>
        <w:t xml:space="preserve"> at Austin.</w:t>
      </w:r>
    </w:p>
    <w:p w14:paraId="28BB51B2" w14:textId="77777777" w:rsidR="00B07B49" w:rsidRPr="0094549C" w:rsidRDefault="00B07B49" w:rsidP="007F682D">
      <w:pPr>
        <w:spacing w:after="120" w:line="240" w:lineRule="atLeast"/>
        <w:ind w:left="720" w:hanging="360"/>
        <w:rPr>
          <w:sz w:val="22"/>
          <w:szCs w:val="22"/>
        </w:rPr>
      </w:pPr>
      <w:r w:rsidRPr="0094549C">
        <w:rPr>
          <w:sz w:val="22"/>
          <w:szCs w:val="22"/>
          <w:lang w:val="es-MX"/>
        </w:rPr>
        <w:t xml:space="preserve">Santiago, </w:t>
      </w:r>
      <w:r w:rsidR="00E90E5E" w:rsidRPr="0094549C">
        <w:rPr>
          <w:sz w:val="22"/>
          <w:szCs w:val="22"/>
          <w:lang w:val="es-MX"/>
        </w:rPr>
        <w:t>Ana</w:t>
      </w:r>
      <w:r w:rsidRPr="0094549C">
        <w:rPr>
          <w:sz w:val="22"/>
          <w:szCs w:val="22"/>
          <w:lang w:val="es-MX"/>
        </w:rPr>
        <w:t xml:space="preserve"> and Yolanda C. Padilla. </w:t>
      </w:r>
      <w:r w:rsidRPr="0094549C">
        <w:rPr>
          <w:sz w:val="22"/>
          <w:szCs w:val="22"/>
        </w:rPr>
        <w:t xml:space="preserve">(1992). </w:t>
      </w:r>
      <w:r w:rsidRPr="0094549C">
        <w:rPr>
          <w:sz w:val="22"/>
          <w:szCs w:val="22"/>
          <w:u w:val="single"/>
        </w:rPr>
        <w:t>Persistence of Poverty Among Young Adults: A Comparison of Whites, Blacks, and Latinos</w:t>
      </w:r>
      <w:r w:rsidRPr="0094549C">
        <w:rPr>
          <w:sz w:val="22"/>
          <w:szCs w:val="22"/>
        </w:rPr>
        <w:t>. Population Studies Center Research Report, No. 92-250. University of Michigan.</w:t>
      </w:r>
    </w:p>
    <w:p w14:paraId="3539D35C" w14:textId="33F53BD3" w:rsidR="00F02F98" w:rsidRPr="0094549C" w:rsidRDefault="00B07B49" w:rsidP="00F61396">
      <w:pPr>
        <w:spacing w:after="240" w:line="240" w:lineRule="atLeast"/>
        <w:ind w:left="720" w:hanging="360"/>
        <w:rPr>
          <w:sz w:val="22"/>
          <w:szCs w:val="22"/>
        </w:rPr>
      </w:pPr>
      <w:r w:rsidRPr="0094549C">
        <w:rPr>
          <w:sz w:val="22"/>
          <w:szCs w:val="22"/>
        </w:rPr>
        <w:t xml:space="preserve">Checkoway, Barry and Yolanda C. Padilla. (1990). </w:t>
      </w:r>
      <w:r w:rsidRPr="0094549C">
        <w:rPr>
          <w:sz w:val="22"/>
          <w:szCs w:val="22"/>
          <w:u w:val="single"/>
        </w:rPr>
        <w:t>Community Initiatives to Promote Health of Older People in Latin America: A Selected Bibliography</w:t>
      </w:r>
      <w:r w:rsidRPr="0094549C">
        <w:rPr>
          <w:sz w:val="22"/>
          <w:szCs w:val="22"/>
        </w:rPr>
        <w:t>. University of Michigan, School of Social Work.</w:t>
      </w:r>
    </w:p>
    <w:p w14:paraId="0B2D5B95" w14:textId="77777777" w:rsidR="00F61396" w:rsidRPr="0094549C" w:rsidRDefault="00F61396" w:rsidP="00F61396">
      <w:pPr>
        <w:spacing w:after="120" w:line="240" w:lineRule="atLeast"/>
        <w:ind w:left="720" w:hanging="360"/>
        <w:rPr>
          <w:b/>
          <w:sz w:val="22"/>
          <w:szCs w:val="22"/>
        </w:rPr>
      </w:pPr>
      <w:r w:rsidRPr="0094549C">
        <w:rPr>
          <w:b/>
          <w:sz w:val="22"/>
          <w:szCs w:val="22"/>
        </w:rPr>
        <w:t>Conference Proceedings</w:t>
      </w:r>
    </w:p>
    <w:p w14:paraId="5F122432" w14:textId="375AE713" w:rsidR="00B825C8" w:rsidRPr="0094549C" w:rsidRDefault="00B825C8" w:rsidP="00B825C8">
      <w:pPr>
        <w:spacing w:after="120" w:line="240" w:lineRule="atLeast"/>
        <w:ind w:left="720" w:hanging="360"/>
        <w:rPr>
          <w:sz w:val="22"/>
          <w:szCs w:val="22"/>
        </w:rPr>
      </w:pPr>
      <w:r w:rsidRPr="0094549C">
        <w:rPr>
          <w:sz w:val="22"/>
          <w:szCs w:val="22"/>
        </w:rPr>
        <w:t xml:space="preserve">Padilla, Y. &amp; Crocker, T. (2017). Health and Humans Services. In Flores, J. </w:t>
      </w:r>
      <w:r w:rsidRPr="0094549C">
        <w:rPr>
          <w:sz w:val="22"/>
          <w:szCs w:val="22"/>
          <w:u w:val="single"/>
        </w:rPr>
        <w:t>First Proceedings Report: Texas Latino Family Blueprint, Latino Policy Symposium, Path to Power &amp; Prosperity</w:t>
      </w:r>
      <w:r w:rsidRPr="0094549C">
        <w:rPr>
          <w:sz w:val="22"/>
          <w:szCs w:val="22"/>
        </w:rPr>
        <w:t>.</w:t>
      </w:r>
      <w:r w:rsidR="00EF2F09" w:rsidRPr="0094549C">
        <w:rPr>
          <w:sz w:val="22"/>
          <w:szCs w:val="22"/>
        </w:rPr>
        <w:t xml:space="preserve"> San Antonio, TX: University of Texas at San Antonio.</w:t>
      </w:r>
    </w:p>
    <w:p w14:paraId="661F0C6A" w14:textId="5A8B342C" w:rsidR="00F61396" w:rsidRPr="0094549C" w:rsidRDefault="00F61396" w:rsidP="00F61396">
      <w:pPr>
        <w:spacing w:after="120" w:line="240" w:lineRule="atLeast"/>
        <w:ind w:left="720" w:hanging="360"/>
        <w:rPr>
          <w:sz w:val="22"/>
          <w:szCs w:val="22"/>
        </w:rPr>
      </w:pPr>
      <w:r w:rsidRPr="0094549C">
        <w:rPr>
          <w:sz w:val="22"/>
          <w:szCs w:val="22"/>
        </w:rPr>
        <w:t xml:space="preserve">Padilla, Yolanda C. and Raquel R. Marquez. (1999). The Role of Migration in the Life Course of Low-Income Mexican Women. In Peter M. Ward (Editor), </w:t>
      </w:r>
      <w:r w:rsidRPr="0094549C">
        <w:rPr>
          <w:sz w:val="22"/>
          <w:szCs w:val="22"/>
          <w:u w:val="single"/>
        </w:rPr>
        <w:t>Proceedings and Final Report of The University of Texas System and the Desarrollo Integral de la Familia (DIF) Nacional of Mexico: Workshops on Reducing Vulnerability Among Families in the Mexico and US Border Region</w:t>
      </w:r>
      <w:r w:rsidRPr="0094549C">
        <w:rPr>
          <w:sz w:val="22"/>
          <w:szCs w:val="22"/>
        </w:rPr>
        <w:t xml:space="preserve"> (pp. 128-131). Austin, TX: University of Texas at Austin. </w:t>
      </w:r>
    </w:p>
    <w:p w14:paraId="502C1B91" w14:textId="77777777" w:rsidR="00F61396" w:rsidRPr="0094549C" w:rsidRDefault="00F61396" w:rsidP="00F61396">
      <w:pPr>
        <w:spacing w:after="120" w:line="240" w:lineRule="atLeast"/>
        <w:ind w:left="720" w:hanging="360"/>
        <w:rPr>
          <w:sz w:val="22"/>
          <w:szCs w:val="22"/>
        </w:rPr>
      </w:pPr>
      <w:r w:rsidRPr="0094549C">
        <w:rPr>
          <w:sz w:val="22"/>
          <w:szCs w:val="22"/>
        </w:rPr>
        <w:t xml:space="preserve">Padilla, Yolanda C., et al. (1995). How Low-income Families Survive: Poverty on the Texas/Nuevo Leon border. In Wayne H. Holtzman and Reymundo Rodriguez (Editors), </w:t>
      </w:r>
      <w:r w:rsidRPr="0094549C">
        <w:rPr>
          <w:sz w:val="22"/>
          <w:szCs w:val="22"/>
          <w:u w:val="single"/>
        </w:rPr>
        <w:t>Proceedings of the 1995 Conference of the Texas/WHO Collaborating Center for Research and Training in Mental Health and Psychosocial Factors in Health: Mental Health in the Mexico-Texas Border Region</w:t>
      </w:r>
      <w:r w:rsidRPr="0094549C">
        <w:rPr>
          <w:sz w:val="22"/>
          <w:szCs w:val="22"/>
        </w:rPr>
        <w:t xml:space="preserve"> (pp. 37-39). Austin, TX: Hogg Foundation. </w:t>
      </w:r>
    </w:p>
    <w:p w14:paraId="472A7A71" w14:textId="77777777" w:rsidR="00F61396" w:rsidRPr="0094549C" w:rsidRDefault="00F61396" w:rsidP="00F61396">
      <w:pPr>
        <w:spacing w:after="120" w:line="240" w:lineRule="atLeast"/>
        <w:ind w:left="720" w:hanging="360"/>
        <w:rPr>
          <w:sz w:val="22"/>
          <w:szCs w:val="22"/>
        </w:rPr>
      </w:pPr>
      <w:r w:rsidRPr="0094549C">
        <w:rPr>
          <w:sz w:val="22"/>
          <w:szCs w:val="22"/>
        </w:rPr>
        <w:t xml:space="preserve">Padilla, Yolanda C., et al. (1995). Issues in the Delivery of Cross-Cultural Mental Health Services. In Wayne H. Holtzman (Editor), </w:t>
      </w:r>
      <w:r w:rsidRPr="0094549C">
        <w:rPr>
          <w:sz w:val="22"/>
          <w:szCs w:val="22"/>
          <w:u w:val="single"/>
        </w:rPr>
        <w:t>Proceedings of the Ninth Robert Lee Sutherland Seminar in Mental Health: Psychiatric Assessment of Mexican-Origin Populations</w:t>
      </w:r>
      <w:r w:rsidRPr="0094549C">
        <w:rPr>
          <w:sz w:val="22"/>
          <w:szCs w:val="22"/>
        </w:rPr>
        <w:t xml:space="preserve"> (pp.13-22). Austin, TX:  Hogg Foundation. </w:t>
      </w:r>
    </w:p>
    <w:p w14:paraId="75503995" w14:textId="77777777" w:rsidR="00655E93" w:rsidRPr="0094549C" w:rsidRDefault="00F61396" w:rsidP="00655E93">
      <w:pPr>
        <w:spacing w:after="120" w:line="240" w:lineRule="atLeast"/>
        <w:ind w:left="720" w:hanging="360"/>
        <w:rPr>
          <w:sz w:val="22"/>
          <w:szCs w:val="22"/>
        </w:rPr>
      </w:pPr>
      <w:r w:rsidRPr="0094549C">
        <w:rPr>
          <w:sz w:val="22"/>
          <w:szCs w:val="22"/>
        </w:rPr>
        <w:t xml:space="preserve">Lein, Laura, Yolanda C. Padilla, Kathryn Edin, Ron Angel, and Monica Cruz. (1994). Research on Households in Persistent Poverty: Methods, Analysis and Meaning. In </w:t>
      </w:r>
      <w:r w:rsidRPr="0094549C">
        <w:rPr>
          <w:sz w:val="22"/>
          <w:szCs w:val="22"/>
          <w:u w:val="single"/>
        </w:rPr>
        <w:t>Proceedings of the National Association for Welfare Research and Statistics (NAWRS) 34th Annual Workshop</w:t>
      </w:r>
      <w:r w:rsidRPr="0094549C">
        <w:rPr>
          <w:sz w:val="22"/>
          <w:szCs w:val="22"/>
        </w:rPr>
        <w:t xml:space="preserve"> (pp. 338-360). Austin, TX:  NAWRS. </w:t>
      </w:r>
    </w:p>
    <w:p w14:paraId="066E4505" w14:textId="437186E1" w:rsidR="00E6764D" w:rsidRPr="0094549C" w:rsidRDefault="00E6764D" w:rsidP="00655E93">
      <w:pPr>
        <w:spacing w:after="60" w:line="240" w:lineRule="atLeast"/>
        <w:ind w:left="720" w:hanging="360"/>
        <w:rPr>
          <w:b/>
          <w:sz w:val="22"/>
          <w:szCs w:val="22"/>
        </w:rPr>
      </w:pPr>
      <w:r w:rsidRPr="0094549C">
        <w:rPr>
          <w:b/>
          <w:sz w:val="22"/>
          <w:szCs w:val="22"/>
        </w:rPr>
        <w:t>Commission</w:t>
      </w:r>
      <w:r w:rsidR="00655E93" w:rsidRPr="0094549C">
        <w:rPr>
          <w:b/>
          <w:sz w:val="22"/>
          <w:szCs w:val="22"/>
        </w:rPr>
        <w:t>ed</w:t>
      </w:r>
      <w:r w:rsidR="006536E2" w:rsidRPr="0094549C">
        <w:rPr>
          <w:b/>
          <w:sz w:val="22"/>
          <w:szCs w:val="22"/>
        </w:rPr>
        <w:t>/Working Group</w:t>
      </w:r>
      <w:r w:rsidRPr="0094549C">
        <w:rPr>
          <w:b/>
          <w:sz w:val="22"/>
          <w:szCs w:val="22"/>
        </w:rPr>
        <w:t xml:space="preserve"> Reports</w:t>
      </w:r>
      <w:r w:rsidR="007F682D" w:rsidRPr="0094549C">
        <w:rPr>
          <w:b/>
          <w:sz w:val="22"/>
          <w:szCs w:val="22"/>
        </w:rPr>
        <w:t xml:space="preserve"> (Co-author)</w:t>
      </w:r>
    </w:p>
    <w:p w14:paraId="4F5A8710" w14:textId="58000D95" w:rsidR="001A30E2" w:rsidRPr="0094549C" w:rsidRDefault="001A30E2" w:rsidP="001A30E2">
      <w:pPr>
        <w:spacing w:after="120" w:line="240" w:lineRule="atLeast"/>
        <w:ind w:left="720" w:hanging="360"/>
        <w:rPr>
          <w:sz w:val="22"/>
          <w:szCs w:val="22"/>
        </w:rPr>
      </w:pPr>
      <w:r w:rsidRPr="0094549C">
        <w:rPr>
          <w:sz w:val="22"/>
          <w:szCs w:val="22"/>
        </w:rPr>
        <w:t xml:space="preserve">Roll, S., Padilla, Y. C., Romo, S., Peabody, C., Ferguson, M. (November 2016). </w:t>
      </w:r>
      <w:r w:rsidRPr="0094549C">
        <w:rPr>
          <w:sz w:val="22"/>
          <w:szCs w:val="22"/>
          <w:u w:val="single"/>
        </w:rPr>
        <w:t>Identification and Assessment of Policy Curriculum Resources</w:t>
      </w:r>
      <w:r w:rsidRPr="0094549C">
        <w:rPr>
          <w:sz w:val="22"/>
          <w:szCs w:val="22"/>
        </w:rPr>
        <w:t>. Policy Curriculum Work Group, Coalition for Policy Education and Practice in Social Work, Council on Social Work Education.</w:t>
      </w:r>
      <w:r w:rsidR="009801BF" w:rsidRPr="0094549C">
        <w:rPr>
          <w:sz w:val="22"/>
          <w:szCs w:val="22"/>
        </w:rPr>
        <w:t xml:space="preserve"> Role: Chair and Report Lead.</w:t>
      </w:r>
    </w:p>
    <w:p w14:paraId="5EFC5E22" w14:textId="7561CE57" w:rsidR="006536E2" w:rsidRPr="0094549C" w:rsidRDefault="006536E2" w:rsidP="007F682D">
      <w:pPr>
        <w:spacing w:after="120" w:line="240" w:lineRule="atLeast"/>
        <w:ind w:left="720" w:hanging="360"/>
        <w:rPr>
          <w:bCs/>
          <w:sz w:val="22"/>
          <w:szCs w:val="22"/>
        </w:rPr>
      </w:pPr>
      <w:r w:rsidRPr="0094549C">
        <w:rPr>
          <w:bCs/>
          <w:sz w:val="22"/>
          <w:szCs w:val="22"/>
        </w:rPr>
        <w:t xml:space="preserve">Latino Research and Policy Alliance. October 2010. </w:t>
      </w:r>
      <w:r w:rsidRPr="0094549C">
        <w:rPr>
          <w:bCs/>
          <w:sz w:val="22"/>
          <w:szCs w:val="22"/>
          <w:u w:val="single"/>
        </w:rPr>
        <w:t>Latino Research and Policy Plática: Capacity to Inform and Influence Health Disparities Policy</w:t>
      </w:r>
      <w:r w:rsidRPr="0094549C">
        <w:rPr>
          <w:bCs/>
          <w:sz w:val="22"/>
          <w:szCs w:val="22"/>
        </w:rPr>
        <w:t>. San Antonio, TX: La Fe Policy Research and Education Center.</w:t>
      </w:r>
      <w:r w:rsidR="009801BF" w:rsidRPr="0094549C">
        <w:rPr>
          <w:bCs/>
          <w:sz w:val="22"/>
          <w:szCs w:val="22"/>
        </w:rPr>
        <w:t xml:space="preserve"> Role: Contributor.</w:t>
      </w:r>
    </w:p>
    <w:p w14:paraId="12B418B8" w14:textId="6C124DD0" w:rsidR="00E6764D" w:rsidRPr="0094549C" w:rsidRDefault="00E6764D" w:rsidP="007F682D">
      <w:pPr>
        <w:spacing w:after="120" w:line="240" w:lineRule="atLeast"/>
        <w:ind w:left="720" w:hanging="360"/>
        <w:rPr>
          <w:bCs/>
          <w:sz w:val="22"/>
          <w:szCs w:val="22"/>
        </w:rPr>
      </w:pPr>
      <w:r w:rsidRPr="0094549C">
        <w:rPr>
          <w:bCs/>
          <w:sz w:val="22"/>
          <w:szCs w:val="22"/>
        </w:rPr>
        <w:t>Commission on Paternal Involvement in Pregnancy Outcomes. May 2010. </w:t>
      </w:r>
      <w:r w:rsidRPr="0094549C">
        <w:rPr>
          <w:bCs/>
          <w:sz w:val="22"/>
          <w:szCs w:val="22"/>
          <w:u w:val="single"/>
        </w:rPr>
        <w:t>Commission Outlook: Best and Promising Practices for Improving Research, Policy and Practice on Paternal Involvement in Pregnancy Outcomes</w:t>
      </w:r>
      <w:r w:rsidRPr="0094549C">
        <w:rPr>
          <w:bCs/>
          <w:sz w:val="22"/>
          <w:szCs w:val="22"/>
        </w:rPr>
        <w:t xml:space="preserve">. Washington, DC:  Joint Center for Political and Economic Studies. </w:t>
      </w:r>
      <w:r w:rsidR="009801BF" w:rsidRPr="0094549C">
        <w:rPr>
          <w:bCs/>
          <w:sz w:val="22"/>
          <w:szCs w:val="22"/>
        </w:rPr>
        <w:t>Role: Contributor</w:t>
      </w:r>
    </w:p>
    <w:p w14:paraId="22250092" w14:textId="77777777" w:rsidR="00CC76EB" w:rsidRPr="0094549C" w:rsidRDefault="00CC76EB" w:rsidP="007F682D">
      <w:pPr>
        <w:pStyle w:val="Heading2"/>
        <w:spacing w:line="240" w:lineRule="auto"/>
        <w:rPr>
          <w:sz w:val="22"/>
          <w:szCs w:val="22"/>
        </w:rPr>
      </w:pPr>
    </w:p>
    <w:p w14:paraId="00939D96" w14:textId="77777777" w:rsidR="00B07B49" w:rsidRPr="0094549C" w:rsidRDefault="00B07B49" w:rsidP="007F682D">
      <w:pPr>
        <w:pStyle w:val="Heading2"/>
        <w:spacing w:after="240"/>
        <w:rPr>
          <w:sz w:val="22"/>
          <w:szCs w:val="22"/>
        </w:rPr>
      </w:pPr>
      <w:r w:rsidRPr="0094549C">
        <w:rPr>
          <w:sz w:val="22"/>
          <w:szCs w:val="22"/>
        </w:rPr>
        <w:t>EDITORIAL ACTIVITIES</w:t>
      </w:r>
    </w:p>
    <w:p w14:paraId="01369572" w14:textId="260A447C" w:rsidR="006B7F54" w:rsidRPr="0094549C" w:rsidRDefault="00970FFB" w:rsidP="007F682D">
      <w:pPr>
        <w:spacing w:after="120" w:line="240" w:lineRule="atLeast"/>
        <w:ind w:left="720" w:hanging="360"/>
        <w:rPr>
          <w:sz w:val="22"/>
          <w:szCs w:val="22"/>
        </w:rPr>
      </w:pPr>
      <w:bookmarkStart w:id="4" w:name="_Hlk157878589"/>
      <w:r w:rsidRPr="0094549C">
        <w:rPr>
          <w:sz w:val="22"/>
          <w:szCs w:val="22"/>
        </w:rPr>
        <w:t xml:space="preserve">Editorial Board, </w:t>
      </w:r>
      <w:hyperlink r:id="rId23" w:history="1">
        <w:r w:rsidR="00CC5CDC" w:rsidRPr="0094549C">
          <w:rPr>
            <w:rStyle w:val="Hyperlink"/>
            <w:color w:val="0070C0"/>
            <w:sz w:val="22"/>
            <w:szCs w:val="22"/>
          </w:rPr>
          <w:t>Oxford Research E</w:t>
        </w:r>
        <w:r w:rsidRPr="0094549C">
          <w:rPr>
            <w:rStyle w:val="Hyperlink"/>
            <w:color w:val="0070C0"/>
            <w:sz w:val="22"/>
            <w:szCs w:val="22"/>
          </w:rPr>
          <w:t>ncyclopedia of Social Work</w:t>
        </w:r>
      </w:hyperlink>
      <w:r w:rsidR="006B7F54" w:rsidRPr="0094549C">
        <w:rPr>
          <w:sz w:val="22"/>
          <w:szCs w:val="22"/>
        </w:rPr>
        <w:t>, National Association of Social Workers Press and Oxford University Press, (2020-</w:t>
      </w:r>
      <w:r w:rsidR="00DD312A" w:rsidRPr="0094549C">
        <w:rPr>
          <w:sz w:val="22"/>
          <w:szCs w:val="22"/>
        </w:rPr>
        <w:t>2023</w:t>
      </w:r>
      <w:r w:rsidR="006B7F54" w:rsidRPr="0094549C">
        <w:rPr>
          <w:sz w:val="22"/>
          <w:szCs w:val="22"/>
        </w:rPr>
        <w:t>)</w:t>
      </w:r>
    </w:p>
    <w:p w14:paraId="3A112DFA" w14:textId="0C3FA8AC" w:rsidR="00EC7063" w:rsidRPr="0094549C" w:rsidRDefault="00EC7063" w:rsidP="007F682D">
      <w:pPr>
        <w:spacing w:after="120" w:line="240" w:lineRule="atLeast"/>
        <w:ind w:left="720" w:hanging="360"/>
        <w:rPr>
          <w:sz w:val="22"/>
          <w:szCs w:val="22"/>
        </w:rPr>
      </w:pPr>
      <w:r w:rsidRPr="0094549C">
        <w:rPr>
          <w:sz w:val="22"/>
          <w:szCs w:val="22"/>
        </w:rPr>
        <w:t xml:space="preserve">Consulting Editor, </w:t>
      </w:r>
      <w:r w:rsidRPr="0094549C">
        <w:rPr>
          <w:sz w:val="22"/>
          <w:szCs w:val="22"/>
          <w:u w:val="single"/>
        </w:rPr>
        <w:t>Journal of Immigra</w:t>
      </w:r>
      <w:r w:rsidR="00271B07" w:rsidRPr="0094549C">
        <w:rPr>
          <w:sz w:val="22"/>
          <w:szCs w:val="22"/>
          <w:u w:val="single"/>
        </w:rPr>
        <w:t>nt</w:t>
      </w:r>
      <w:r w:rsidRPr="0094549C">
        <w:rPr>
          <w:sz w:val="22"/>
          <w:szCs w:val="22"/>
          <w:u w:val="single"/>
        </w:rPr>
        <w:t xml:space="preserve"> and Refugee Studies</w:t>
      </w:r>
      <w:r w:rsidRPr="0094549C">
        <w:rPr>
          <w:sz w:val="22"/>
          <w:szCs w:val="22"/>
        </w:rPr>
        <w:t xml:space="preserve"> (2006-present)</w:t>
      </w:r>
    </w:p>
    <w:p w14:paraId="401DA949" w14:textId="77777777" w:rsidR="00EC7063" w:rsidRPr="0094549C" w:rsidRDefault="00EC7063" w:rsidP="007F682D">
      <w:pPr>
        <w:spacing w:after="120" w:line="240" w:lineRule="atLeast"/>
        <w:ind w:left="720" w:hanging="360"/>
        <w:rPr>
          <w:sz w:val="22"/>
          <w:szCs w:val="22"/>
        </w:rPr>
      </w:pPr>
      <w:bookmarkStart w:id="5" w:name="OLE_LINK1"/>
      <w:bookmarkEnd w:id="4"/>
      <w:r w:rsidRPr="0094549C">
        <w:rPr>
          <w:sz w:val="22"/>
          <w:szCs w:val="22"/>
        </w:rPr>
        <w:t xml:space="preserve">Consulting Editor, </w:t>
      </w:r>
      <w:r w:rsidRPr="0094549C">
        <w:rPr>
          <w:sz w:val="22"/>
          <w:szCs w:val="22"/>
          <w:u w:val="single"/>
        </w:rPr>
        <w:t>Affilia: Journal of Women and Social Work</w:t>
      </w:r>
      <w:r w:rsidRPr="0094549C">
        <w:rPr>
          <w:sz w:val="22"/>
          <w:szCs w:val="22"/>
        </w:rPr>
        <w:t xml:space="preserve"> (2003-2007)</w:t>
      </w:r>
    </w:p>
    <w:p w14:paraId="4CF4362D" w14:textId="77777777" w:rsidR="00081E12" w:rsidRPr="0094549C" w:rsidRDefault="00081E12" w:rsidP="007F682D">
      <w:pPr>
        <w:spacing w:after="120" w:line="240" w:lineRule="atLeast"/>
        <w:ind w:left="720" w:hanging="360"/>
        <w:rPr>
          <w:sz w:val="22"/>
          <w:szCs w:val="22"/>
        </w:rPr>
      </w:pPr>
      <w:r w:rsidRPr="0094549C">
        <w:rPr>
          <w:sz w:val="22"/>
          <w:szCs w:val="22"/>
        </w:rPr>
        <w:t xml:space="preserve">Consulting Editor, </w:t>
      </w:r>
      <w:r w:rsidRPr="0094549C">
        <w:rPr>
          <w:sz w:val="22"/>
          <w:szCs w:val="22"/>
          <w:u w:val="single"/>
        </w:rPr>
        <w:t>Latino Studies Journal</w:t>
      </w:r>
      <w:r w:rsidRPr="0094549C">
        <w:rPr>
          <w:sz w:val="22"/>
          <w:szCs w:val="22"/>
        </w:rPr>
        <w:t xml:space="preserve"> (2006-2008)</w:t>
      </w:r>
    </w:p>
    <w:p w14:paraId="4FCF4253" w14:textId="77777777" w:rsidR="00EC7063" w:rsidRPr="0094549C" w:rsidRDefault="00EC7063" w:rsidP="007F682D">
      <w:pPr>
        <w:spacing w:after="120" w:line="240" w:lineRule="atLeast"/>
        <w:ind w:left="720" w:hanging="360"/>
        <w:rPr>
          <w:sz w:val="22"/>
          <w:szCs w:val="22"/>
        </w:rPr>
      </w:pPr>
      <w:r w:rsidRPr="0094549C">
        <w:rPr>
          <w:sz w:val="22"/>
          <w:szCs w:val="22"/>
        </w:rPr>
        <w:t xml:space="preserve">Consulting Editor, </w:t>
      </w:r>
      <w:r w:rsidRPr="0094549C">
        <w:rPr>
          <w:sz w:val="22"/>
          <w:szCs w:val="22"/>
          <w:u w:val="single"/>
        </w:rPr>
        <w:t>Journal of Community Practice</w:t>
      </w:r>
      <w:r w:rsidRPr="0094549C">
        <w:rPr>
          <w:sz w:val="22"/>
          <w:szCs w:val="22"/>
        </w:rPr>
        <w:t xml:space="preserve"> (2004-</w:t>
      </w:r>
      <w:r w:rsidR="00081E12" w:rsidRPr="0094549C">
        <w:rPr>
          <w:sz w:val="22"/>
          <w:szCs w:val="22"/>
        </w:rPr>
        <w:t>2012</w:t>
      </w:r>
      <w:r w:rsidRPr="0094549C">
        <w:rPr>
          <w:sz w:val="22"/>
          <w:szCs w:val="22"/>
        </w:rPr>
        <w:t>)</w:t>
      </w:r>
    </w:p>
    <w:p w14:paraId="5D304C28" w14:textId="77777777" w:rsidR="00EC7063" w:rsidRPr="0094549C" w:rsidRDefault="00EC7063" w:rsidP="007F682D">
      <w:pPr>
        <w:spacing w:after="120" w:line="240" w:lineRule="atLeast"/>
        <w:ind w:left="720" w:hanging="360"/>
        <w:rPr>
          <w:sz w:val="22"/>
          <w:szCs w:val="22"/>
        </w:rPr>
      </w:pPr>
      <w:r w:rsidRPr="0094549C">
        <w:rPr>
          <w:sz w:val="22"/>
          <w:szCs w:val="22"/>
        </w:rPr>
        <w:t xml:space="preserve">Editorial Board, </w:t>
      </w:r>
      <w:r w:rsidRPr="0094549C">
        <w:rPr>
          <w:sz w:val="22"/>
          <w:szCs w:val="22"/>
          <w:u w:val="single"/>
        </w:rPr>
        <w:t>Aztlan: Chicano Journal of the Social Sciences and the Arts</w:t>
      </w:r>
      <w:r w:rsidRPr="0094549C">
        <w:rPr>
          <w:sz w:val="22"/>
          <w:szCs w:val="22"/>
        </w:rPr>
        <w:t xml:space="preserve"> (2001-</w:t>
      </w:r>
      <w:bookmarkEnd w:id="5"/>
      <w:r w:rsidRPr="0094549C">
        <w:rPr>
          <w:sz w:val="22"/>
          <w:szCs w:val="22"/>
        </w:rPr>
        <w:t>2004)</w:t>
      </w:r>
    </w:p>
    <w:p w14:paraId="20E68ADA" w14:textId="77777777" w:rsidR="00EC7063" w:rsidRPr="0094549C" w:rsidRDefault="00EC7063" w:rsidP="007F682D">
      <w:pPr>
        <w:spacing w:after="120" w:line="240" w:lineRule="atLeast"/>
        <w:ind w:left="720" w:hanging="360"/>
        <w:rPr>
          <w:sz w:val="22"/>
          <w:szCs w:val="22"/>
        </w:rPr>
      </w:pPr>
      <w:r w:rsidRPr="0094549C">
        <w:rPr>
          <w:sz w:val="22"/>
          <w:szCs w:val="22"/>
        </w:rPr>
        <w:t>Editorial Committee, Center for Mexican American Studies Publications, University of Texas at Austin (2000-2002)</w:t>
      </w:r>
    </w:p>
    <w:p w14:paraId="47698B63" w14:textId="77777777" w:rsidR="004330F5" w:rsidRPr="0094549C" w:rsidRDefault="004330F5" w:rsidP="007F682D">
      <w:pPr>
        <w:spacing w:after="120" w:line="240" w:lineRule="atLeast"/>
        <w:ind w:left="720" w:hanging="360"/>
        <w:rPr>
          <w:sz w:val="22"/>
          <w:szCs w:val="22"/>
        </w:rPr>
      </w:pPr>
      <w:r w:rsidRPr="0094549C">
        <w:rPr>
          <w:sz w:val="22"/>
          <w:szCs w:val="22"/>
        </w:rPr>
        <w:t xml:space="preserve">Editorial Board, </w:t>
      </w:r>
      <w:r w:rsidRPr="0094549C">
        <w:rPr>
          <w:sz w:val="22"/>
          <w:szCs w:val="22"/>
          <w:u w:val="single"/>
        </w:rPr>
        <w:t>Perspectivas Sociales: Revista de Ciencias Sociales</w:t>
      </w:r>
      <w:r w:rsidRPr="0094549C">
        <w:rPr>
          <w:sz w:val="22"/>
          <w:szCs w:val="22"/>
        </w:rPr>
        <w:t>, Journal of the School of Social Work, Universidad Autonoma de Nuevo Leon, Mexico (1994-2000)</w:t>
      </w:r>
    </w:p>
    <w:p w14:paraId="371525AA" w14:textId="77777777" w:rsidR="004330F5" w:rsidRPr="0094549C" w:rsidRDefault="004330F5" w:rsidP="007F682D">
      <w:pPr>
        <w:spacing w:after="120" w:line="240" w:lineRule="atLeast"/>
        <w:ind w:left="720" w:hanging="360"/>
        <w:rPr>
          <w:sz w:val="22"/>
          <w:szCs w:val="22"/>
        </w:rPr>
      </w:pPr>
      <w:r w:rsidRPr="0094549C">
        <w:rPr>
          <w:sz w:val="22"/>
          <w:szCs w:val="22"/>
        </w:rPr>
        <w:t xml:space="preserve">Consulting Editor, </w:t>
      </w:r>
      <w:r w:rsidRPr="0094549C">
        <w:rPr>
          <w:sz w:val="22"/>
          <w:szCs w:val="22"/>
          <w:u w:val="single"/>
        </w:rPr>
        <w:t>Journal of Social Work Education</w:t>
      </w:r>
      <w:r w:rsidRPr="0094549C">
        <w:rPr>
          <w:sz w:val="22"/>
          <w:szCs w:val="22"/>
        </w:rPr>
        <w:t xml:space="preserve"> (1994-1999)</w:t>
      </w:r>
    </w:p>
    <w:p w14:paraId="4152B649" w14:textId="77777777" w:rsidR="00B07B49" w:rsidRPr="0094549C" w:rsidRDefault="00B07B49" w:rsidP="007F682D">
      <w:pPr>
        <w:rPr>
          <w:sz w:val="22"/>
          <w:szCs w:val="22"/>
        </w:rPr>
      </w:pPr>
    </w:p>
    <w:p w14:paraId="1D27EBF5" w14:textId="77777777" w:rsidR="00B07B49" w:rsidRPr="0094549C" w:rsidRDefault="00B07B49" w:rsidP="007F682D">
      <w:pPr>
        <w:pStyle w:val="Heading2"/>
        <w:spacing w:after="120" w:line="240" w:lineRule="auto"/>
        <w:rPr>
          <w:sz w:val="22"/>
          <w:szCs w:val="22"/>
        </w:rPr>
      </w:pPr>
      <w:r w:rsidRPr="0094549C">
        <w:rPr>
          <w:sz w:val="22"/>
          <w:szCs w:val="22"/>
        </w:rPr>
        <w:t>GRANTS AND AWARDS</w:t>
      </w:r>
    </w:p>
    <w:p w14:paraId="1F93DCE3" w14:textId="77777777" w:rsidR="00B07B49" w:rsidRPr="0094549C" w:rsidRDefault="00B07B49" w:rsidP="007F682D">
      <w:pPr>
        <w:pStyle w:val="Heading3"/>
        <w:spacing w:after="120"/>
        <w:rPr>
          <w:sz w:val="22"/>
          <w:szCs w:val="22"/>
        </w:rPr>
      </w:pPr>
      <w:r w:rsidRPr="0094549C">
        <w:rPr>
          <w:sz w:val="22"/>
          <w:szCs w:val="22"/>
        </w:rPr>
        <w:t>Research Grants (Principal Investigator)</w:t>
      </w:r>
    </w:p>
    <w:p w14:paraId="0C455B2B" w14:textId="4F8A940A" w:rsidR="00464A24" w:rsidRPr="0094549C" w:rsidRDefault="00464A24" w:rsidP="00377AB5">
      <w:pPr>
        <w:tabs>
          <w:tab w:val="right" w:pos="1350"/>
        </w:tabs>
        <w:spacing w:after="120" w:line="240" w:lineRule="atLeast"/>
        <w:ind w:left="1620" w:hanging="1260"/>
        <w:rPr>
          <w:sz w:val="22"/>
          <w:szCs w:val="22"/>
        </w:rPr>
      </w:pPr>
      <w:r w:rsidRPr="0094549C">
        <w:rPr>
          <w:b/>
          <w:sz w:val="22"/>
          <w:szCs w:val="22"/>
        </w:rPr>
        <w:tab/>
        <w:t>$15,000</w:t>
      </w:r>
      <w:r w:rsidRPr="0094549C">
        <w:rPr>
          <w:b/>
          <w:sz w:val="22"/>
          <w:szCs w:val="22"/>
        </w:rPr>
        <w:tab/>
      </w:r>
      <w:r w:rsidRPr="0094549C">
        <w:rPr>
          <w:sz w:val="22"/>
          <w:szCs w:val="22"/>
        </w:rPr>
        <w:t xml:space="preserve">Kendall Institute for International Social </w:t>
      </w:r>
      <w:r w:rsidR="009A0983" w:rsidRPr="0094549C">
        <w:rPr>
          <w:sz w:val="22"/>
          <w:szCs w:val="22"/>
        </w:rPr>
        <w:t>W</w:t>
      </w:r>
      <w:r w:rsidRPr="0094549C">
        <w:rPr>
          <w:sz w:val="22"/>
          <w:szCs w:val="22"/>
        </w:rPr>
        <w:t>ork</w:t>
      </w:r>
      <w:r w:rsidR="009A0983" w:rsidRPr="0094549C">
        <w:rPr>
          <w:sz w:val="22"/>
          <w:szCs w:val="22"/>
        </w:rPr>
        <w:t xml:space="preserve"> Education</w:t>
      </w:r>
      <w:r w:rsidRPr="0094549C">
        <w:rPr>
          <w:sz w:val="22"/>
          <w:szCs w:val="22"/>
        </w:rPr>
        <w:t xml:space="preserve">, Council on Social Work Education. </w:t>
      </w:r>
      <w:r w:rsidR="00365B18" w:rsidRPr="0094549C">
        <w:rPr>
          <w:sz w:val="22"/>
          <w:szCs w:val="22"/>
        </w:rPr>
        <w:t xml:space="preserve">10/01/2020-present. </w:t>
      </w:r>
      <w:r w:rsidR="00275FA9" w:rsidRPr="0094549C">
        <w:rPr>
          <w:sz w:val="22"/>
          <w:szCs w:val="22"/>
          <w:u w:val="single"/>
        </w:rPr>
        <w:t>Global &amp; Intercultural Competence Training and Evaluation Project</w:t>
      </w:r>
      <w:r w:rsidRPr="0094549C">
        <w:rPr>
          <w:sz w:val="22"/>
          <w:szCs w:val="22"/>
        </w:rPr>
        <w:t>. Role: Director Center for Diversity and Social &amp; Economic Justice.</w:t>
      </w:r>
    </w:p>
    <w:p w14:paraId="079FAF22" w14:textId="2E6FA623" w:rsidR="00377AB5" w:rsidRPr="0094549C" w:rsidRDefault="00D5789F" w:rsidP="00377AB5">
      <w:pPr>
        <w:tabs>
          <w:tab w:val="right" w:pos="1350"/>
        </w:tabs>
        <w:spacing w:after="120" w:line="240" w:lineRule="atLeast"/>
        <w:ind w:left="1620" w:hanging="1260"/>
        <w:rPr>
          <w:sz w:val="22"/>
          <w:szCs w:val="22"/>
        </w:rPr>
      </w:pPr>
      <w:r w:rsidRPr="0094549C">
        <w:rPr>
          <w:b/>
          <w:sz w:val="22"/>
          <w:szCs w:val="22"/>
        </w:rPr>
        <w:tab/>
      </w:r>
      <w:r w:rsidR="00377AB5" w:rsidRPr="0094549C">
        <w:rPr>
          <w:b/>
          <w:sz w:val="22"/>
          <w:szCs w:val="22"/>
        </w:rPr>
        <w:t>$118,280</w:t>
      </w:r>
      <w:r w:rsidR="00377AB5" w:rsidRPr="0094549C">
        <w:rPr>
          <w:b/>
          <w:sz w:val="22"/>
          <w:szCs w:val="22"/>
        </w:rPr>
        <w:tab/>
      </w:r>
      <w:r w:rsidR="00377AB5" w:rsidRPr="0094549C">
        <w:rPr>
          <w:sz w:val="22"/>
          <w:szCs w:val="22"/>
        </w:rPr>
        <w:t xml:space="preserve">National Institute of Child Health and Human Development (NICHD), Research Supplement for Underrepresented Minorities Program, 3 R01 HD043371-02S1, (5/01/05-4/30/09). </w:t>
      </w:r>
      <w:r w:rsidR="00377AB5" w:rsidRPr="0094549C">
        <w:rPr>
          <w:sz w:val="22"/>
          <w:szCs w:val="22"/>
          <w:u w:val="single"/>
        </w:rPr>
        <w:t>Mexican American Child Health: Birth to Early Childhood</w:t>
      </w:r>
      <w:r w:rsidR="00377AB5" w:rsidRPr="0094549C">
        <w:rPr>
          <w:sz w:val="22"/>
          <w:szCs w:val="22"/>
        </w:rPr>
        <w:t xml:space="preserve">. PI: Yolanda C. Padilla, Supplement for Kelly S. Mikelson, Doctoral Student. </w:t>
      </w:r>
      <w:r w:rsidR="00377AB5" w:rsidRPr="0094549C">
        <w:rPr>
          <w:sz w:val="22"/>
          <w:szCs w:val="22"/>
        </w:rPr>
        <w:tab/>
      </w:r>
    </w:p>
    <w:p w14:paraId="140E6786" w14:textId="77777777" w:rsidR="00B07B49" w:rsidRPr="0094549C" w:rsidRDefault="0065730B" w:rsidP="007F682D">
      <w:pPr>
        <w:tabs>
          <w:tab w:val="right" w:pos="1350"/>
        </w:tabs>
        <w:spacing w:after="120" w:line="240" w:lineRule="atLeast"/>
        <w:ind w:left="1620" w:hanging="1260"/>
        <w:rPr>
          <w:b/>
          <w:sz w:val="22"/>
          <w:szCs w:val="22"/>
        </w:rPr>
      </w:pPr>
      <w:r w:rsidRPr="0094549C">
        <w:rPr>
          <w:b/>
          <w:sz w:val="22"/>
          <w:szCs w:val="22"/>
        </w:rPr>
        <w:tab/>
      </w:r>
      <w:r w:rsidR="00B07B49" w:rsidRPr="0094549C">
        <w:rPr>
          <w:b/>
          <w:sz w:val="22"/>
          <w:szCs w:val="22"/>
        </w:rPr>
        <w:t>$748,887</w:t>
      </w:r>
      <w:r w:rsidR="00B07B49" w:rsidRPr="0094549C">
        <w:rPr>
          <w:b/>
          <w:sz w:val="22"/>
          <w:szCs w:val="22"/>
        </w:rPr>
        <w:tab/>
      </w:r>
      <w:r w:rsidR="00B07B49" w:rsidRPr="0094549C">
        <w:rPr>
          <w:sz w:val="22"/>
          <w:szCs w:val="22"/>
        </w:rPr>
        <w:t>National Institute of Child Health and Human Development (NICHD)/ R01 HD043371-01A2, (7/01/04-6/30/0</w:t>
      </w:r>
      <w:r w:rsidR="00D358A5" w:rsidRPr="0094549C">
        <w:rPr>
          <w:sz w:val="22"/>
          <w:szCs w:val="22"/>
        </w:rPr>
        <w:t>9</w:t>
      </w:r>
      <w:r w:rsidR="00B07B49" w:rsidRPr="0094549C">
        <w:rPr>
          <w:sz w:val="22"/>
          <w:szCs w:val="22"/>
        </w:rPr>
        <w:t xml:space="preserve">). </w:t>
      </w:r>
      <w:r w:rsidR="00B07B49" w:rsidRPr="0094549C">
        <w:rPr>
          <w:sz w:val="22"/>
          <w:szCs w:val="22"/>
          <w:u w:val="single"/>
        </w:rPr>
        <w:t>Mexican American Child Health: Birth to Early Childhood</w:t>
      </w:r>
      <w:r w:rsidR="00B07B49" w:rsidRPr="0094549C">
        <w:rPr>
          <w:sz w:val="22"/>
          <w:szCs w:val="22"/>
        </w:rPr>
        <w:t>. PI: Yolanda C. Padilla.</w:t>
      </w:r>
      <w:r w:rsidR="00B07B49" w:rsidRPr="0094549C">
        <w:rPr>
          <w:b/>
          <w:sz w:val="22"/>
          <w:szCs w:val="22"/>
        </w:rPr>
        <w:t xml:space="preserve"> </w:t>
      </w:r>
      <w:r w:rsidR="00B07B49" w:rsidRPr="0094549C">
        <w:rPr>
          <w:b/>
          <w:sz w:val="22"/>
          <w:szCs w:val="22"/>
        </w:rPr>
        <w:tab/>
      </w:r>
    </w:p>
    <w:p w14:paraId="07A62DB0"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$11,000</w:t>
      </w:r>
      <w:r w:rsidRPr="0094549C">
        <w:rPr>
          <w:b/>
          <w:sz w:val="22"/>
          <w:szCs w:val="22"/>
        </w:rPr>
        <w:tab/>
      </w:r>
      <w:r w:rsidRPr="0094549C">
        <w:rPr>
          <w:sz w:val="22"/>
          <w:szCs w:val="22"/>
        </w:rPr>
        <w:t xml:space="preserve">Ford Foundation (via Columbia University), (1/01/04-8/31/04). </w:t>
      </w:r>
      <w:r w:rsidRPr="0094549C">
        <w:rPr>
          <w:sz w:val="22"/>
          <w:szCs w:val="22"/>
          <w:u w:val="single"/>
        </w:rPr>
        <w:t>Mexican American Child Health in Fragile Families</w:t>
      </w:r>
      <w:r w:rsidRPr="0094549C">
        <w:rPr>
          <w:sz w:val="22"/>
          <w:szCs w:val="22"/>
        </w:rPr>
        <w:t>. PI: Yolanda C. Padilla.</w:t>
      </w:r>
    </w:p>
    <w:p w14:paraId="0D3380A6"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$10,000</w:t>
      </w:r>
      <w:r w:rsidRPr="0094549C">
        <w:rPr>
          <w:sz w:val="22"/>
          <w:szCs w:val="22"/>
        </w:rPr>
        <w:tab/>
        <w:t xml:space="preserve">Center for Health Promotion Research, School of Nursing, </w:t>
      </w:r>
      <w:r w:rsidR="00FF183C" w:rsidRPr="0094549C">
        <w:rPr>
          <w:sz w:val="22"/>
          <w:szCs w:val="22"/>
        </w:rPr>
        <w:t xml:space="preserve">University of </w:t>
      </w:r>
      <w:r w:rsidR="00907E27" w:rsidRPr="0094549C">
        <w:rPr>
          <w:sz w:val="22"/>
          <w:szCs w:val="22"/>
        </w:rPr>
        <w:t>Texas</w:t>
      </w:r>
      <w:r w:rsidRPr="0094549C">
        <w:rPr>
          <w:sz w:val="22"/>
          <w:szCs w:val="22"/>
        </w:rPr>
        <w:t xml:space="preserve"> at Austin (6/01/02-5/21/03). </w:t>
      </w:r>
      <w:r w:rsidRPr="0094549C">
        <w:rPr>
          <w:sz w:val="22"/>
          <w:szCs w:val="22"/>
          <w:u w:val="single"/>
        </w:rPr>
        <w:t>Social Risk Factors Associated with Substance Abuse Among Gay and Lesbian Youth</w:t>
      </w:r>
      <w:r w:rsidRPr="0094549C">
        <w:rPr>
          <w:sz w:val="22"/>
          <w:szCs w:val="22"/>
        </w:rPr>
        <w:t>. PI: Yolanda C. Padilla.</w:t>
      </w:r>
    </w:p>
    <w:p w14:paraId="0BDB0D44" w14:textId="77777777" w:rsidR="00B07B49" w:rsidRPr="0094549C" w:rsidRDefault="00B07B49" w:rsidP="007F682D">
      <w:pPr>
        <w:tabs>
          <w:tab w:val="right" w:pos="1350"/>
        </w:tabs>
        <w:spacing w:after="120" w:line="240" w:lineRule="atLeast"/>
        <w:ind w:left="1620" w:hanging="1260"/>
        <w:rPr>
          <w:b/>
          <w:sz w:val="22"/>
          <w:szCs w:val="22"/>
        </w:rPr>
      </w:pPr>
      <w:r w:rsidRPr="0094549C">
        <w:rPr>
          <w:b/>
          <w:sz w:val="22"/>
          <w:szCs w:val="22"/>
        </w:rPr>
        <w:tab/>
        <w:t>$7,000</w:t>
      </w:r>
      <w:r w:rsidRPr="0094549C">
        <w:rPr>
          <w:sz w:val="22"/>
          <w:szCs w:val="22"/>
        </w:rPr>
        <w:tab/>
        <w:t xml:space="preserve">Population Research Center, </w:t>
      </w:r>
      <w:r w:rsidR="00FF183C" w:rsidRPr="0094549C">
        <w:rPr>
          <w:sz w:val="22"/>
          <w:szCs w:val="22"/>
        </w:rPr>
        <w:t>University of Texas</w:t>
      </w:r>
      <w:r w:rsidR="005C3516" w:rsidRPr="0094549C">
        <w:rPr>
          <w:sz w:val="22"/>
          <w:szCs w:val="22"/>
        </w:rPr>
        <w:t xml:space="preserve"> at Austin</w:t>
      </w:r>
      <w:r w:rsidRPr="0094549C">
        <w:rPr>
          <w:sz w:val="22"/>
          <w:szCs w:val="22"/>
        </w:rPr>
        <w:t xml:space="preserve">. Seed Money Award (Summer 2001). </w:t>
      </w:r>
      <w:r w:rsidRPr="0094549C">
        <w:rPr>
          <w:sz w:val="22"/>
          <w:szCs w:val="22"/>
          <w:u w:val="single"/>
        </w:rPr>
        <w:t>The Role of Mother’s Health, Social Support, and Nativity in the Mexican American Epidemiologic Paradox</w:t>
      </w:r>
      <w:r w:rsidRPr="0094549C">
        <w:rPr>
          <w:sz w:val="22"/>
          <w:szCs w:val="22"/>
        </w:rPr>
        <w:t>. PI: Yolanda C. Padilla.</w:t>
      </w:r>
    </w:p>
    <w:p w14:paraId="6D989C94" w14:textId="77777777" w:rsidR="00B07B49" w:rsidRPr="0094549C" w:rsidRDefault="00B07B49" w:rsidP="007F682D">
      <w:pPr>
        <w:tabs>
          <w:tab w:val="right" w:pos="1350"/>
        </w:tabs>
        <w:spacing w:after="120" w:line="240" w:lineRule="atLeast"/>
        <w:ind w:left="1620" w:hanging="1260"/>
        <w:rPr>
          <w:b/>
          <w:sz w:val="22"/>
          <w:szCs w:val="22"/>
        </w:rPr>
      </w:pPr>
      <w:r w:rsidRPr="0094549C">
        <w:rPr>
          <w:b/>
          <w:sz w:val="22"/>
          <w:szCs w:val="22"/>
        </w:rPr>
        <w:tab/>
        <w:t>$98, 809</w:t>
      </w:r>
      <w:r w:rsidRPr="0094549C">
        <w:rPr>
          <w:b/>
          <w:sz w:val="22"/>
          <w:szCs w:val="22"/>
        </w:rPr>
        <w:tab/>
      </w:r>
      <w:r w:rsidRPr="0094549C">
        <w:rPr>
          <w:sz w:val="22"/>
          <w:szCs w:val="22"/>
        </w:rPr>
        <w:t xml:space="preserve">Office of the Vice President for Research,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Interdisciplinary Research Initiative Award (2000-2002). </w:t>
      </w:r>
      <w:r w:rsidRPr="0094549C">
        <w:rPr>
          <w:sz w:val="22"/>
          <w:szCs w:val="22"/>
          <w:u w:val="single"/>
        </w:rPr>
        <w:t>A Demographic Approach to the Study of Child Health and Development in the Mexican American Population</w:t>
      </w:r>
      <w:r w:rsidRPr="0094549C">
        <w:rPr>
          <w:sz w:val="22"/>
          <w:szCs w:val="22"/>
        </w:rPr>
        <w:t>. PI: Yolanda C. Padilla.</w:t>
      </w:r>
    </w:p>
    <w:p w14:paraId="12BBC06C"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$5,000</w:t>
      </w:r>
      <w:r w:rsidRPr="0094549C">
        <w:rPr>
          <w:sz w:val="22"/>
          <w:szCs w:val="22"/>
        </w:rPr>
        <w:tab/>
        <w:t xml:space="preserve">Canadian Employment Research Forum. Commissioned paper (2000). </w:t>
      </w:r>
      <w:r w:rsidRPr="0094549C">
        <w:rPr>
          <w:sz w:val="22"/>
          <w:szCs w:val="22"/>
          <w:u w:val="single"/>
        </w:rPr>
        <w:t>The Influence of Father Involvement on Birth Outcomes: Preliminary Analysis of the Fragile Families and Child Wellbeing Survey</w:t>
      </w:r>
      <w:r w:rsidRPr="0094549C">
        <w:rPr>
          <w:sz w:val="22"/>
          <w:szCs w:val="22"/>
        </w:rPr>
        <w:t>.</w:t>
      </w:r>
    </w:p>
    <w:p w14:paraId="47D19D04"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softHyphen/>
      </w:r>
      <w:r w:rsidRPr="0094549C">
        <w:rPr>
          <w:b/>
          <w:sz w:val="22"/>
          <w:szCs w:val="22"/>
        </w:rPr>
        <w:tab/>
        <w:t>$137,000</w:t>
      </w:r>
      <w:r w:rsidRPr="0094549C">
        <w:rPr>
          <w:b/>
          <w:sz w:val="22"/>
          <w:szCs w:val="22"/>
        </w:rPr>
        <w:tab/>
      </w:r>
      <w:r w:rsidRPr="0094549C">
        <w:rPr>
          <w:sz w:val="22"/>
          <w:szCs w:val="22"/>
        </w:rPr>
        <w:t xml:space="preserve">National Institute of Child Health and Human Development. Long-Term Minority Investigator Research Supplement to Core Grant #3-R01 HD35949 (1999-2001). </w:t>
      </w:r>
      <w:r w:rsidRPr="0094549C">
        <w:rPr>
          <w:sz w:val="22"/>
          <w:szCs w:val="22"/>
          <w:u w:val="single"/>
        </w:rPr>
        <w:t>Birth Outcomes, Social Risks and Child Health</w:t>
      </w:r>
      <w:r w:rsidRPr="0094549C">
        <w:rPr>
          <w:sz w:val="22"/>
          <w:szCs w:val="22"/>
        </w:rPr>
        <w:t>. PI for Supplement: Yolanda C. Padilla; PI of Core Grant, Robert Hummer, Dept. of Sociology.</w:t>
      </w:r>
      <w:r w:rsidRPr="0094549C">
        <w:rPr>
          <w:sz w:val="22"/>
          <w:szCs w:val="22"/>
        </w:rPr>
        <w:tab/>
      </w:r>
    </w:p>
    <w:p w14:paraId="4F817B9E"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$250,000</w:t>
      </w:r>
      <w:r w:rsidRPr="0094549C">
        <w:rPr>
          <w:sz w:val="22"/>
          <w:szCs w:val="22"/>
        </w:rPr>
        <w:tab/>
        <w:t xml:space="preserve">Hogg Foundation for Mental Health (1998-2002). </w:t>
      </w:r>
      <w:r w:rsidRPr="0094549C">
        <w:rPr>
          <w:sz w:val="22"/>
          <w:szCs w:val="22"/>
          <w:u w:val="single"/>
        </w:rPr>
        <w:t>A Study of Fragile Families in Texas</w:t>
      </w:r>
      <w:r w:rsidRPr="0094549C">
        <w:rPr>
          <w:sz w:val="22"/>
          <w:szCs w:val="22"/>
        </w:rPr>
        <w:t>. PI: Yolanda C. Padilla.</w:t>
      </w:r>
    </w:p>
    <w:p w14:paraId="35703C15"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$80,000</w:t>
      </w:r>
      <w:r w:rsidRPr="0094549C">
        <w:rPr>
          <w:sz w:val="22"/>
          <w:szCs w:val="22"/>
        </w:rPr>
        <w:tab/>
        <w:t xml:space="preserve">St. David’s Foundation (1998-2002). </w:t>
      </w:r>
      <w:r w:rsidRPr="0094549C">
        <w:rPr>
          <w:sz w:val="22"/>
          <w:szCs w:val="22"/>
          <w:u w:val="single"/>
        </w:rPr>
        <w:t>A Study of Fragile Families in Texas</w:t>
      </w:r>
      <w:r w:rsidRPr="0094549C">
        <w:rPr>
          <w:sz w:val="22"/>
          <w:szCs w:val="22"/>
        </w:rPr>
        <w:t>. PI: Yolanda C. Padilla.</w:t>
      </w:r>
    </w:p>
    <w:p w14:paraId="2DBDC9BF"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$57,318</w:t>
      </w:r>
      <w:r w:rsidRPr="0094549C">
        <w:rPr>
          <w:sz w:val="22"/>
          <w:szCs w:val="22"/>
        </w:rPr>
        <w:tab/>
        <w:t xml:space="preserve">Manpower Demonstration Research Corporation (1997-98). </w:t>
      </w:r>
      <w:r w:rsidRPr="0094549C">
        <w:rPr>
          <w:sz w:val="22"/>
          <w:szCs w:val="22"/>
          <w:u w:val="single"/>
        </w:rPr>
        <w:t>Urban Change Study on the Impact of Welfare Reform</w:t>
      </w:r>
      <w:r w:rsidRPr="0094549C">
        <w:rPr>
          <w:sz w:val="22"/>
          <w:szCs w:val="22"/>
        </w:rPr>
        <w:t>. PI: Yolanda C. Padilla.</w:t>
      </w:r>
    </w:p>
    <w:p w14:paraId="64F16F3D"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$19,193</w:t>
      </w:r>
      <w:r w:rsidRPr="0094549C">
        <w:rPr>
          <w:sz w:val="22"/>
          <w:szCs w:val="22"/>
        </w:rPr>
        <w:tab/>
        <w:t>Manpower Demonstration Research Corporation (June-</w:t>
      </w:r>
      <w:proofErr w:type="gramStart"/>
      <w:r w:rsidRPr="0094549C">
        <w:rPr>
          <w:sz w:val="22"/>
          <w:szCs w:val="22"/>
        </w:rPr>
        <w:t>August,</w:t>
      </w:r>
      <w:proofErr w:type="gramEnd"/>
      <w:r w:rsidRPr="0094549C">
        <w:rPr>
          <w:sz w:val="22"/>
          <w:szCs w:val="22"/>
        </w:rPr>
        <w:t xml:space="preserve"> 1997). </w:t>
      </w:r>
      <w:r w:rsidRPr="0094549C">
        <w:rPr>
          <w:sz w:val="22"/>
          <w:szCs w:val="22"/>
          <w:u w:val="single"/>
        </w:rPr>
        <w:t>Urban Change Study on the Impact of Welfare Reform</w:t>
      </w:r>
      <w:r w:rsidRPr="0094549C">
        <w:rPr>
          <w:sz w:val="22"/>
          <w:szCs w:val="22"/>
        </w:rPr>
        <w:t>. PI: Yolanda C. Padilla.</w:t>
      </w:r>
    </w:p>
    <w:p w14:paraId="1D45629C"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$97,746</w:t>
      </w:r>
      <w:r w:rsidRPr="0094549C">
        <w:rPr>
          <w:sz w:val="22"/>
          <w:szCs w:val="22"/>
        </w:rPr>
        <w:tab/>
        <w:t xml:space="preserve">Texas Department of Human Services Office on Services to Persons with Disabilities (1994-95). </w:t>
      </w:r>
      <w:r w:rsidRPr="0094549C">
        <w:rPr>
          <w:sz w:val="22"/>
          <w:szCs w:val="22"/>
          <w:u w:val="single"/>
        </w:rPr>
        <w:t>Consumer Satisfaction Survey of the JOBS Program</w:t>
      </w:r>
      <w:r w:rsidRPr="0094549C">
        <w:rPr>
          <w:sz w:val="22"/>
          <w:szCs w:val="22"/>
        </w:rPr>
        <w:t>. PI: Yolanda C. Padilla.</w:t>
      </w:r>
    </w:p>
    <w:p w14:paraId="09E4C049" w14:textId="77777777" w:rsidR="00B07B49" w:rsidRPr="0094549C" w:rsidRDefault="00B07B49" w:rsidP="007F682D">
      <w:pPr>
        <w:tabs>
          <w:tab w:val="right" w:pos="1350"/>
        </w:tabs>
        <w:spacing w:after="120" w:line="240" w:lineRule="atLeast"/>
        <w:ind w:left="1620" w:hanging="1260"/>
        <w:rPr>
          <w:sz w:val="22"/>
          <w:szCs w:val="22"/>
        </w:rPr>
      </w:pPr>
      <w:r w:rsidRPr="0094549C">
        <w:rPr>
          <w:b/>
          <w:sz w:val="22"/>
          <w:szCs w:val="22"/>
        </w:rPr>
        <w:tab/>
        <w:t>$25,000</w:t>
      </w:r>
      <w:r w:rsidRPr="0094549C">
        <w:rPr>
          <w:b/>
          <w:sz w:val="22"/>
          <w:szCs w:val="22"/>
        </w:rPr>
        <w:tab/>
      </w:r>
      <w:r w:rsidRPr="0094549C">
        <w:rPr>
          <w:sz w:val="22"/>
          <w:szCs w:val="22"/>
        </w:rPr>
        <w:t xml:space="preserve">Social Science Research Council and Ford Foundation. Latina Junior Faculty Research Program Award (1995-96). </w:t>
      </w:r>
      <w:r w:rsidRPr="0094549C">
        <w:rPr>
          <w:sz w:val="22"/>
          <w:szCs w:val="22"/>
          <w:u w:val="single"/>
        </w:rPr>
        <w:t>A Quantitative Analysis of the Explanations for the Poor Labor Market Outcomes of Mexican Immigrants: Implications for Policy</w:t>
      </w:r>
      <w:r w:rsidRPr="0094549C">
        <w:rPr>
          <w:sz w:val="22"/>
          <w:szCs w:val="22"/>
        </w:rPr>
        <w:t>. PI: Yolanda C. Padilla.</w:t>
      </w:r>
    </w:p>
    <w:p w14:paraId="27B15A2E" w14:textId="77777777" w:rsidR="00B07B49" w:rsidRPr="0094549C" w:rsidRDefault="00B07B49" w:rsidP="007F682D">
      <w:pPr>
        <w:pStyle w:val="Heading3"/>
        <w:spacing w:after="120"/>
        <w:rPr>
          <w:sz w:val="22"/>
          <w:szCs w:val="22"/>
        </w:rPr>
      </w:pPr>
      <w:r w:rsidRPr="0094549C">
        <w:rPr>
          <w:sz w:val="22"/>
          <w:szCs w:val="22"/>
        </w:rPr>
        <w:t>Research Grants (</w:t>
      </w:r>
      <w:r w:rsidR="00377AB5" w:rsidRPr="0094549C">
        <w:rPr>
          <w:sz w:val="22"/>
          <w:szCs w:val="22"/>
        </w:rPr>
        <w:t>Co-Principal Investigator and other</w:t>
      </w:r>
      <w:r w:rsidRPr="0094549C">
        <w:rPr>
          <w:sz w:val="22"/>
          <w:szCs w:val="22"/>
        </w:rPr>
        <w:t>)</w:t>
      </w:r>
    </w:p>
    <w:p w14:paraId="59DD7040" w14:textId="412ACA8C" w:rsidR="00377AB5" w:rsidRPr="0094549C" w:rsidRDefault="00377AB5" w:rsidP="00377AB5">
      <w:pPr>
        <w:spacing w:after="120" w:line="240" w:lineRule="atLeast"/>
        <w:ind w:left="720" w:hanging="360"/>
        <w:rPr>
          <w:sz w:val="22"/>
          <w:szCs w:val="22"/>
        </w:rPr>
      </w:pPr>
      <w:r w:rsidRPr="0094549C">
        <w:rPr>
          <w:sz w:val="22"/>
          <w:szCs w:val="22"/>
        </w:rPr>
        <w:t>Georgetown Health Foundation</w:t>
      </w:r>
      <w:r w:rsidR="00F80DB3" w:rsidRPr="0094549C">
        <w:rPr>
          <w:sz w:val="22"/>
          <w:szCs w:val="22"/>
        </w:rPr>
        <w:t xml:space="preserve">. </w:t>
      </w:r>
      <w:r w:rsidRPr="0094549C">
        <w:rPr>
          <w:sz w:val="22"/>
          <w:szCs w:val="22"/>
          <w:u w:val="single"/>
        </w:rPr>
        <w:t>Southeast Georgetown Needs Assessment: Documenting Resident Stories and Community Conditions</w:t>
      </w:r>
      <w:r w:rsidR="00F80DB3" w:rsidRPr="0094549C">
        <w:rPr>
          <w:i/>
          <w:sz w:val="22"/>
          <w:szCs w:val="22"/>
        </w:rPr>
        <w:t>.</w:t>
      </w:r>
      <w:r w:rsidR="00F80DB3" w:rsidRPr="0094549C">
        <w:rPr>
          <w:sz w:val="22"/>
          <w:szCs w:val="22"/>
        </w:rPr>
        <w:t xml:space="preserve"> 4/01/15-10/13/15, $</w:t>
      </w:r>
      <w:r w:rsidR="007821AB" w:rsidRPr="0094549C">
        <w:rPr>
          <w:sz w:val="22"/>
          <w:szCs w:val="22"/>
        </w:rPr>
        <w:t>75</w:t>
      </w:r>
      <w:r w:rsidR="00F80DB3" w:rsidRPr="0094549C">
        <w:rPr>
          <w:sz w:val="22"/>
          <w:szCs w:val="22"/>
        </w:rPr>
        <w:t>,</w:t>
      </w:r>
      <w:r w:rsidR="007821AB" w:rsidRPr="0094549C">
        <w:rPr>
          <w:sz w:val="22"/>
          <w:szCs w:val="22"/>
        </w:rPr>
        <w:t>000</w:t>
      </w:r>
      <w:r w:rsidR="00F80DB3" w:rsidRPr="0094549C">
        <w:rPr>
          <w:sz w:val="22"/>
          <w:szCs w:val="22"/>
        </w:rPr>
        <w:t>. Role: Co-Principal Investigator (5% effort).</w:t>
      </w:r>
    </w:p>
    <w:p w14:paraId="1F28236A" w14:textId="77777777" w:rsidR="00383163" w:rsidRPr="0094549C" w:rsidRDefault="00383163" w:rsidP="00383163">
      <w:pPr>
        <w:spacing w:after="120" w:line="240" w:lineRule="atLeast"/>
        <w:ind w:left="720" w:hanging="360"/>
        <w:rPr>
          <w:sz w:val="22"/>
          <w:szCs w:val="22"/>
        </w:rPr>
      </w:pPr>
      <w:r w:rsidRPr="0094549C">
        <w:rPr>
          <w:sz w:val="22"/>
          <w:szCs w:val="22"/>
        </w:rPr>
        <w:t xml:space="preserve">NIH/NINR. P30NR015335. PI: M. Kim. </w:t>
      </w:r>
      <w:r w:rsidRPr="0094549C">
        <w:rPr>
          <w:sz w:val="22"/>
          <w:szCs w:val="22"/>
          <w:u w:val="single"/>
        </w:rPr>
        <w:t>Center for Transdisciplinary Collaborative Research in Self-</w:t>
      </w:r>
      <w:r w:rsidR="007821AB" w:rsidRPr="0094549C">
        <w:rPr>
          <w:sz w:val="22"/>
          <w:szCs w:val="22"/>
          <w:u w:val="single"/>
        </w:rPr>
        <w:t>Management</w:t>
      </w:r>
      <w:r w:rsidRPr="0094549C">
        <w:rPr>
          <w:sz w:val="22"/>
          <w:szCs w:val="22"/>
          <w:u w:val="single"/>
        </w:rPr>
        <w:t xml:space="preserve"> Science</w:t>
      </w:r>
      <w:r w:rsidRPr="0094549C">
        <w:rPr>
          <w:sz w:val="22"/>
          <w:szCs w:val="22"/>
        </w:rPr>
        <w:t>. September 25, 2014 - July 31, 2019. Role: Center Faculty.</w:t>
      </w:r>
    </w:p>
    <w:p w14:paraId="61E35D04" w14:textId="77777777" w:rsidR="00283BF9" w:rsidRPr="0094549C" w:rsidRDefault="00283BF9" w:rsidP="007F682D">
      <w:pPr>
        <w:spacing w:after="120" w:line="240" w:lineRule="atLeast"/>
        <w:ind w:left="720" w:hanging="360"/>
        <w:rPr>
          <w:sz w:val="22"/>
          <w:szCs w:val="22"/>
        </w:rPr>
      </w:pPr>
      <w:r w:rsidRPr="0094549C">
        <w:rPr>
          <w:sz w:val="22"/>
          <w:szCs w:val="22"/>
        </w:rPr>
        <w:t>National Institute on Aging</w:t>
      </w:r>
      <w:r w:rsidR="00383163" w:rsidRPr="0094549C">
        <w:rPr>
          <w:sz w:val="22"/>
          <w:szCs w:val="22"/>
        </w:rPr>
        <w:t xml:space="preserve">. </w:t>
      </w:r>
      <w:r w:rsidRPr="0094549C">
        <w:rPr>
          <w:sz w:val="22"/>
          <w:szCs w:val="22"/>
        </w:rPr>
        <w:t xml:space="preserve">R21 AG023951-02 (12/1/2005 – 11/30/2006). </w:t>
      </w:r>
      <w:r w:rsidR="00383163" w:rsidRPr="0094549C">
        <w:rPr>
          <w:sz w:val="22"/>
          <w:szCs w:val="22"/>
        </w:rPr>
        <w:t xml:space="preserve">PI:  R. G. Fleschler, UT Medical Branch School of Nursing. </w:t>
      </w:r>
      <w:r w:rsidRPr="0094549C">
        <w:rPr>
          <w:sz w:val="22"/>
          <w:szCs w:val="22"/>
          <w:u w:val="single"/>
        </w:rPr>
        <w:t>Effects of Coping, Family, Spiritual Well-being, and Social Support on the Physiologic Stress Response in Pregnant Hispanic Women</w:t>
      </w:r>
      <w:r w:rsidR="00383163" w:rsidRPr="0094549C">
        <w:rPr>
          <w:sz w:val="22"/>
          <w:szCs w:val="22"/>
        </w:rPr>
        <w:t xml:space="preserve">. </w:t>
      </w:r>
      <w:r w:rsidRPr="0094549C">
        <w:rPr>
          <w:sz w:val="22"/>
          <w:szCs w:val="22"/>
        </w:rPr>
        <w:t>PI</w:t>
      </w:r>
      <w:r w:rsidR="00383163" w:rsidRPr="0094549C">
        <w:rPr>
          <w:sz w:val="22"/>
          <w:szCs w:val="22"/>
        </w:rPr>
        <w:t xml:space="preserve">. Role: </w:t>
      </w:r>
      <w:r w:rsidRPr="0094549C">
        <w:rPr>
          <w:sz w:val="22"/>
          <w:szCs w:val="22"/>
        </w:rPr>
        <w:t>Consultant.</w:t>
      </w:r>
    </w:p>
    <w:p w14:paraId="6A74558A" w14:textId="77777777" w:rsidR="00B07B49" w:rsidRPr="0094549C" w:rsidRDefault="00B07B49" w:rsidP="007F682D">
      <w:pPr>
        <w:spacing w:after="120" w:line="240" w:lineRule="atLeast"/>
        <w:ind w:left="720" w:hanging="360"/>
        <w:rPr>
          <w:b/>
          <w:sz w:val="22"/>
          <w:szCs w:val="22"/>
        </w:rPr>
      </w:pPr>
      <w:r w:rsidRPr="0094549C">
        <w:rPr>
          <w:sz w:val="22"/>
          <w:szCs w:val="22"/>
        </w:rPr>
        <w:t xml:space="preserve">Annie E. Casey Foundation. </w:t>
      </w:r>
      <w:r w:rsidRPr="0094549C">
        <w:rPr>
          <w:sz w:val="22"/>
          <w:szCs w:val="22"/>
          <w:u w:val="single"/>
        </w:rPr>
        <w:t>Southwest Border KIDS COUNT Project</w:t>
      </w:r>
      <w:r w:rsidRPr="0094549C">
        <w:rPr>
          <w:sz w:val="22"/>
          <w:szCs w:val="22"/>
        </w:rPr>
        <w:t>.</w:t>
      </w:r>
      <w:r w:rsidR="00383163" w:rsidRPr="0094549C">
        <w:rPr>
          <w:sz w:val="22"/>
          <w:szCs w:val="22"/>
        </w:rPr>
        <w:t xml:space="preserve"> 6/01/03-12/31/03, $8,000.</w:t>
      </w:r>
      <w:r w:rsidRPr="0094549C">
        <w:rPr>
          <w:sz w:val="22"/>
          <w:szCs w:val="22"/>
        </w:rPr>
        <w:t xml:space="preserve"> </w:t>
      </w:r>
      <w:r w:rsidR="00383163" w:rsidRPr="0094549C">
        <w:rPr>
          <w:sz w:val="22"/>
          <w:szCs w:val="22"/>
        </w:rPr>
        <w:t>Role:</w:t>
      </w:r>
      <w:r w:rsidRPr="0094549C">
        <w:rPr>
          <w:sz w:val="22"/>
          <w:szCs w:val="22"/>
        </w:rPr>
        <w:t xml:space="preserve"> Consultant.</w:t>
      </w:r>
      <w:r w:rsidRPr="0094549C">
        <w:rPr>
          <w:sz w:val="22"/>
          <w:szCs w:val="22"/>
        </w:rPr>
        <w:tab/>
      </w:r>
    </w:p>
    <w:p w14:paraId="0C028F57" w14:textId="77777777" w:rsidR="00B07B49" w:rsidRPr="0094549C" w:rsidRDefault="00383163" w:rsidP="007F682D">
      <w:pPr>
        <w:spacing w:after="120" w:line="240" w:lineRule="atLeast"/>
        <w:ind w:left="720" w:hanging="360"/>
        <w:rPr>
          <w:sz w:val="22"/>
          <w:szCs w:val="22"/>
        </w:rPr>
      </w:pPr>
      <w:r w:rsidRPr="0094549C">
        <w:rPr>
          <w:sz w:val="22"/>
          <w:szCs w:val="22"/>
        </w:rPr>
        <w:t xml:space="preserve">NIH </w:t>
      </w:r>
      <w:r w:rsidR="00B07B49" w:rsidRPr="0094549C">
        <w:rPr>
          <w:sz w:val="22"/>
          <w:szCs w:val="22"/>
        </w:rPr>
        <w:t>National Institute of Nursing Research</w:t>
      </w:r>
      <w:r w:rsidRPr="0094549C">
        <w:rPr>
          <w:sz w:val="22"/>
          <w:szCs w:val="22"/>
        </w:rPr>
        <w:t>.</w:t>
      </w:r>
      <w:r w:rsidR="00B07B49" w:rsidRPr="0094549C">
        <w:rPr>
          <w:sz w:val="22"/>
          <w:szCs w:val="22"/>
        </w:rPr>
        <w:t xml:space="preserve"> R15-NR08802-01A1</w:t>
      </w:r>
      <w:r w:rsidRPr="0094549C">
        <w:rPr>
          <w:sz w:val="22"/>
          <w:szCs w:val="22"/>
        </w:rPr>
        <w:t>.</w:t>
      </w:r>
      <w:r w:rsidR="00B07B49" w:rsidRPr="0094549C">
        <w:rPr>
          <w:sz w:val="22"/>
          <w:szCs w:val="22"/>
        </w:rPr>
        <w:t xml:space="preserve"> </w:t>
      </w:r>
      <w:r w:rsidRPr="0094549C">
        <w:rPr>
          <w:sz w:val="22"/>
          <w:szCs w:val="22"/>
        </w:rPr>
        <w:t xml:space="preserve">PI: M. Percy, School of Nursing. </w:t>
      </w:r>
      <w:r w:rsidR="00B07B49" w:rsidRPr="0094549C">
        <w:rPr>
          <w:sz w:val="22"/>
          <w:szCs w:val="22"/>
          <w:u w:val="single"/>
        </w:rPr>
        <w:t>Building Success in Low-Income Teen Mothers</w:t>
      </w:r>
      <w:r w:rsidR="00B07B49" w:rsidRPr="0094549C">
        <w:rPr>
          <w:sz w:val="22"/>
          <w:szCs w:val="22"/>
        </w:rPr>
        <w:t>.</w:t>
      </w:r>
      <w:r w:rsidRPr="0094549C">
        <w:rPr>
          <w:sz w:val="22"/>
          <w:szCs w:val="22"/>
        </w:rPr>
        <w:t xml:space="preserve"> 08/01/2004-07/31/2007. Role:</w:t>
      </w:r>
      <w:r w:rsidR="00B07B49" w:rsidRPr="0094549C">
        <w:rPr>
          <w:sz w:val="22"/>
          <w:szCs w:val="22"/>
        </w:rPr>
        <w:t xml:space="preserve"> Co-Investigator, 5% effort.</w:t>
      </w:r>
      <w:r w:rsidR="00B07B49" w:rsidRPr="0094549C">
        <w:rPr>
          <w:b/>
          <w:sz w:val="22"/>
          <w:szCs w:val="22"/>
        </w:rPr>
        <w:t xml:space="preserve"> </w:t>
      </w:r>
    </w:p>
    <w:p w14:paraId="5941A7EA" w14:textId="77777777" w:rsidR="00B07B49" w:rsidRPr="0094549C" w:rsidRDefault="00B07B49" w:rsidP="007F682D">
      <w:pPr>
        <w:spacing w:after="120" w:line="240" w:lineRule="atLeast"/>
        <w:ind w:left="720" w:hanging="360"/>
        <w:rPr>
          <w:sz w:val="22"/>
          <w:szCs w:val="22"/>
        </w:rPr>
      </w:pPr>
      <w:r w:rsidRPr="0094549C">
        <w:rPr>
          <w:sz w:val="22"/>
          <w:szCs w:val="22"/>
        </w:rPr>
        <w:t>National Institute of Nursing Research (NINR) and the National Institute of Child Health and Human Development (NICHD)/NIH R01-HD39554-01A2</w:t>
      </w:r>
      <w:r w:rsidR="00974DF4" w:rsidRPr="0094549C">
        <w:rPr>
          <w:sz w:val="22"/>
          <w:szCs w:val="22"/>
        </w:rPr>
        <w:t>. PI: L. Rew, School of Nursing.</w:t>
      </w:r>
      <w:r w:rsidRPr="0094549C">
        <w:rPr>
          <w:sz w:val="22"/>
          <w:szCs w:val="22"/>
        </w:rPr>
        <w:t xml:space="preserve"> </w:t>
      </w:r>
      <w:r w:rsidRPr="0094549C">
        <w:rPr>
          <w:sz w:val="22"/>
          <w:szCs w:val="22"/>
          <w:u w:val="single"/>
        </w:rPr>
        <w:t>A Longitudinal Study of Health-Risk Behaviors in Youth</w:t>
      </w:r>
      <w:r w:rsidR="00383163" w:rsidRPr="0094549C">
        <w:rPr>
          <w:sz w:val="22"/>
          <w:szCs w:val="22"/>
        </w:rPr>
        <w:t>.</w:t>
      </w:r>
      <w:r w:rsidR="00974DF4" w:rsidRPr="0094549C">
        <w:rPr>
          <w:sz w:val="22"/>
          <w:szCs w:val="22"/>
        </w:rPr>
        <w:t xml:space="preserve"> 7/01/02-6/30/07.</w:t>
      </w:r>
      <w:r w:rsidR="00383163" w:rsidRPr="0094549C">
        <w:rPr>
          <w:sz w:val="22"/>
          <w:szCs w:val="22"/>
        </w:rPr>
        <w:t xml:space="preserve"> </w:t>
      </w:r>
      <w:r w:rsidR="003D1790" w:rsidRPr="0094549C">
        <w:rPr>
          <w:sz w:val="22"/>
          <w:szCs w:val="22"/>
        </w:rPr>
        <w:t>Role: Co-Investigator</w:t>
      </w:r>
      <w:r w:rsidRPr="0094549C">
        <w:rPr>
          <w:sz w:val="22"/>
          <w:szCs w:val="22"/>
        </w:rPr>
        <w:t>, 5% effort.</w:t>
      </w:r>
      <w:r w:rsidRPr="0094549C">
        <w:rPr>
          <w:sz w:val="22"/>
          <w:szCs w:val="22"/>
        </w:rPr>
        <w:tab/>
      </w:r>
    </w:p>
    <w:p w14:paraId="46D39566" w14:textId="77777777" w:rsidR="00B07B49" w:rsidRPr="0094549C" w:rsidRDefault="00B07B49" w:rsidP="007F682D">
      <w:pPr>
        <w:spacing w:after="120" w:line="240" w:lineRule="atLeast"/>
        <w:ind w:left="720" w:hanging="360"/>
        <w:rPr>
          <w:sz w:val="22"/>
          <w:szCs w:val="22"/>
        </w:rPr>
      </w:pPr>
      <w:r w:rsidRPr="0094549C">
        <w:rPr>
          <w:sz w:val="22"/>
          <w:szCs w:val="22"/>
        </w:rPr>
        <w:t>Southwest Partnership Center, University of New Mexico</w:t>
      </w:r>
      <w:r w:rsidR="00974DF4" w:rsidRPr="0094549C">
        <w:rPr>
          <w:sz w:val="22"/>
          <w:szCs w:val="22"/>
        </w:rPr>
        <w:t>.</w:t>
      </w:r>
      <w:r w:rsidRPr="0094549C">
        <w:rPr>
          <w:sz w:val="22"/>
          <w:szCs w:val="22"/>
        </w:rPr>
        <w:t xml:space="preserve"> </w:t>
      </w:r>
      <w:r w:rsidR="00974DF4" w:rsidRPr="0094549C">
        <w:rPr>
          <w:sz w:val="22"/>
          <w:szCs w:val="22"/>
        </w:rPr>
        <w:t xml:space="preserve">PI: R. Fleschler, School of Nursing. </w:t>
      </w:r>
      <w:r w:rsidRPr="0094549C">
        <w:rPr>
          <w:sz w:val="22"/>
          <w:szCs w:val="22"/>
          <w:u w:val="single"/>
        </w:rPr>
        <w:t xml:space="preserve">Development of a </w:t>
      </w:r>
      <w:proofErr w:type="gramStart"/>
      <w:r w:rsidRPr="0094549C">
        <w:rPr>
          <w:sz w:val="22"/>
          <w:szCs w:val="22"/>
          <w:u w:val="single"/>
        </w:rPr>
        <w:t>Culturally-Sensitive</w:t>
      </w:r>
      <w:proofErr w:type="gramEnd"/>
      <w:r w:rsidRPr="0094549C">
        <w:rPr>
          <w:sz w:val="22"/>
          <w:szCs w:val="22"/>
          <w:u w:val="single"/>
        </w:rPr>
        <w:t xml:space="preserve"> Measure of Health Behaviors in Mexican American Immigrant Pregnant Women</w:t>
      </w:r>
      <w:r w:rsidR="00974DF4" w:rsidRPr="0094549C">
        <w:rPr>
          <w:sz w:val="22"/>
          <w:szCs w:val="22"/>
        </w:rPr>
        <w:t xml:space="preserve">. 7/1/03-6/30/04. </w:t>
      </w:r>
      <w:r w:rsidR="00383163" w:rsidRPr="0094549C">
        <w:rPr>
          <w:sz w:val="22"/>
          <w:szCs w:val="22"/>
        </w:rPr>
        <w:t>Role:</w:t>
      </w:r>
      <w:r w:rsidRPr="0094549C">
        <w:rPr>
          <w:sz w:val="22"/>
          <w:szCs w:val="22"/>
        </w:rPr>
        <w:t xml:space="preserve"> Consultant.</w:t>
      </w:r>
    </w:p>
    <w:p w14:paraId="3E173848" w14:textId="77777777" w:rsidR="00B07B49" w:rsidRPr="0094549C" w:rsidRDefault="00B07B49" w:rsidP="007F682D">
      <w:pPr>
        <w:spacing w:after="120" w:line="240" w:lineRule="atLeast"/>
        <w:ind w:left="720" w:hanging="360"/>
        <w:rPr>
          <w:sz w:val="22"/>
          <w:szCs w:val="22"/>
        </w:rPr>
      </w:pPr>
      <w:r w:rsidRPr="0094549C">
        <w:rPr>
          <w:sz w:val="22"/>
          <w:szCs w:val="22"/>
        </w:rPr>
        <w:t>Hogg Foundation for Mental Health</w:t>
      </w:r>
      <w:r w:rsidR="00974DF4" w:rsidRPr="0094549C">
        <w:rPr>
          <w:sz w:val="22"/>
          <w:szCs w:val="22"/>
        </w:rPr>
        <w:t xml:space="preserve">. PI: L. Lein, School of Social Work. </w:t>
      </w:r>
      <w:r w:rsidRPr="0094549C">
        <w:rPr>
          <w:sz w:val="22"/>
          <w:szCs w:val="22"/>
          <w:u w:val="single"/>
        </w:rPr>
        <w:t>Mexican American Families in Border and Urban Settings</w:t>
      </w:r>
      <w:r w:rsidR="00383163" w:rsidRPr="0094549C">
        <w:rPr>
          <w:sz w:val="22"/>
          <w:szCs w:val="22"/>
        </w:rPr>
        <w:t>.</w:t>
      </w:r>
      <w:r w:rsidRPr="0094549C">
        <w:rPr>
          <w:sz w:val="22"/>
          <w:szCs w:val="22"/>
        </w:rPr>
        <w:t xml:space="preserve"> </w:t>
      </w:r>
      <w:r w:rsidR="00974DF4" w:rsidRPr="0094549C">
        <w:rPr>
          <w:sz w:val="22"/>
          <w:szCs w:val="22"/>
        </w:rPr>
        <w:t xml:space="preserve">1996-97. </w:t>
      </w:r>
      <w:r w:rsidR="00383163" w:rsidRPr="0094549C">
        <w:rPr>
          <w:sz w:val="22"/>
          <w:szCs w:val="22"/>
        </w:rPr>
        <w:t xml:space="preserve">Role: </w:t>
      </w:r>
      <w:r w:rsidRPr="0094549C">
        <w:rPr>
          <w:sz w:val="22"/>
          <w:szCs w:val="22"/>
        </w:rPr>
        <w:t>Co-Investigator.</w:t>
      </w:r>
      <w:r w:rsidRPr="0094549C">
        <w:rPr>
          <w:b/>
          <w:sz w:val="22"/>
          <w:szCs w:val="22"/>
        </w:rPr>
        <w:t xml:space="preserve"> </w:t>
      </w:r>
    </w:p>
    <w:p w14:paraId="1BD6EDE9" w14:textId="77777777" w:rsidR="00B07B49" w:rsidRPr="0094549C" w:rsidRDefault="00B07B49" w:rsidP="007F682D">
      <w:pPr>
        <w:pStyle w:val="Heading3"/>
        <w:spacing w:after="120"/>
        <w:rPr>
          <w:sz w:val="22"/>
          <w:szCs w:val="22"/>
        </w:rPr>
      </w:pPr>
      <w:r w:rsidRPr="0094549C">
        <w:rPr>
          <w:sz w:val="22"/>
          <w:szCs w:val="22"/>
        </w:rPr>
        <w:t>Other Research Collaborations</w:t>
      </w:r>
    </w:p>
    <w:p w14:paraId="52A1BFBA" w14:textId="77777777" w:rsidR="00193A43" w:rsidRPr="0094549C" w:rsidRDefault="00193A43" w:rsidP="00193A43">
      <w:pPr>
        <w:spacing w:after="120" w:line="240" w:lineRule="atLeast"/>
        <w:ind w:left="720" w:hanging="360"/>
        <w:rPr>
          <w:sz w:val="22"/>
          <w:szCs w:val="22"/>
        </w:rPr>
      </w:pPr>
      <w:r w:rsidRPr="0094549C">
        <w:rPr>
          <w:sz w:val="22"/>
          <w:szCs w:val="22"/>
        </w:rPr>
        <w:t xml:space="preserve">Padilla, Y. C. (2017). </w:t>
      </w:r>
      <w:r w:rsidRPr="0094549C">
        <w:rPr>
          <w:sz w:val="22"/>
          <w:szCs w:val="22"/>
          <w:u w:val="single"/>
        </w:rPr>
        <w:t xml:space="preserve">Priorities of Social Work Educators Regarding Diversity and Justice: A National </w:t>
      </w:r>
      <w:r w:rsidRPr="0094549C">
        <w:rPr>
          <w:bCs/>
          <w:iCs/>
          <w:sz w:val="22"/>
          <w:szCs w:val="22"/>
          <w:u w:val="single"/>
        </w:rPr>
        <w:t>Survey Study of Social Work Programs</w:t>
      </w:r>
      <w:r w:rsidRPr="0094549C">
        <w:rPr>
          <w:sz w:val="22"/>
          <w:szCs w:val="22"/>
        </w:rPr>
        <w:t>. Survey module included in the 2017 Annual Survey of the Council on Social Work Education.</w:t>
      </w:r>
    </w:p>
    <w:p w14:paraId="1F71CFA0" w14:textId="77777777" w:rsidR="00B07B49" w:rsidRPr="0094549C" w:rsidRDefault="00B07B49" w:rsidP="007F682D">
      <w:pPr>
        <w:spacing w:after="120" w:line="240" w:lineRule="atLeast"/>
        <w:ind w:left="720" w:hanging="360"/>
        <w:rPr>
          <w:sz w:val="22"/>
          <w:szCs w:val="22"/>
        </w:rPr>
      </w:pPr>
      <w:r w:rsidRPr="0094549C">
        <w:rPr>
          <w:sz w:val="22"/>
          <w:szCs w:val="22"/>
        </w:rPr>
        <w:t xml:space="preserve">Annie E. Casey Foundation (2003-04), </w:t>
      </w:r>
      <w:r w:rsidRPr="0094549C">
        <w:rPr>
          <w:sz w:val="22"/>
          <w:szCs w:val="22"/>
          <w:u w:val="single"/>
        </w:rPr>
        <w:t>Border KIDS Count Project</w:t>
      </w:r>
      <w:r w:rsidRPr="0094549C">
        <w:rPr>
          <w:sz w:val="22"/>
          <w:szCs w:val="22"/>
        </w:rPr>
        <w:t>. In collaboration with the University of Notre Dame (Unfunded, RA and travel support only).</w:t>
      </w:r>
    </w:p>
    <w:p w14:paraId="6C36E7A4" w14:textId="77777777" w:rsidR="00B07B49" w:rsidRPr="0094549C" w:rsidRDefault="00B07B49" w:rsidP="007F682D">
      <w:pPr>
        <w:spacing w:after="120" w:line="240" w:lineRule="atLeast"/>
        <w:ind w:left="720" w:hanging="360"/>
        <w:rPr>
          <w:sz w:val="22"/>
          <w:szCs w:val="22"/>
        </w:rPr>
      </w:pPr>
      <w:r w:rsidRPr="0094549C">
        <w:rPr>
          <w:sz w:val="22"/>
          <w:szCs w:val="22"/>
        </w:rPr>
        <w:t xml:space="preserve">NIDA Substance Abuse Research Development Program for Underserved Populations,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(2001-present). </w:t>
      </w:r>
      <w:r w:rsidRPr="0094549C">
        <w:rPr>
          <w:sz w:val="22"/>
          <w:szCs w:val="22"/>
          <w:u w:val="single"/>
        </w:rPr>
        <w:t>Secondary Analysis of National Data on GLBT, Ethnicity and Substance Abuse – Pilot Project</w:t>
      </w:r>
      <w:r w:rsidRPr="0094549C">
        <w:rPr>
          <w:sz w:val="22"/>
          <w:szCs w:val="22"/>
        </w:rPr>
        <w:t>, Yolanda C. Padilla, PI (Unfunded, RA support only).</w:t>
      </w:r>
    </w:p>
    <w:p w14:paraId="11617977" w14:textId="77777777" w:rsidR="00B07B49" w:rsidRPr="0094549C" w:rsidRDefault="00B07B49" w:rsidP="007F682D">
      <w:pPr>
        <w:spacing w:after="120" w:line="240" w:lineRule="atLeast"/>
        <w:ind w:left="720" w:hanging="360"/>
        <w:rPr>
          <w:sz w:val="22"/>
          <w:szCs w:val="22"/>
        </w:rPr>
      </w:pPr>
      <w:r w:rsidRPr="0094549C">
        <w:rPr>
          <w:sz w:val="22"/>
          <w:szCs w:val="22"/>
        </w:rPr>
        <w:t xml:space="preserve">MacArthur Foundation (1995-99). </w:t>
      </w:r>
      <w:r w:rsidRPr="0094549C">
        <w:rPr>
          <w:sz w:val="22"/>
          <w:szCs w:val="22"/>
          <w:u w:val="single"/>
        </w:rPr>
        <w:t>Women’s Employment and Life Chances on the U.S.-Mexico Border</w:t>
      </w:r>
      <w:r w:rsidRPr="0094549C">
        <w:rPr>
          <w:sz w:val="22"/>
          <w:szCs w:val="22"/>
        </w:rPr>
        <w:t xml:space="preserve">, Bryan Roberts, Dept. of Sociology, PI (Unfunded, RA support only).  </w:t>
      </w:r>
    </w:p>
    <w:p w14:paraId="637D7982" w14:textId="77777777" w:rsidR="00B07B49" w:rsidRPr="0094549C" w:rsidRDefault="00B07B49" w:rsidP="007F682D">
      <w:pPr>
        <w:tabs>
          <w:tab w:val="left" w:pos="630"/>
        </w:tabs>
        <w:spacing w:after="120" w:line="240" w:lineRule="atLeast"/>
        <w:ind w:left="720" w:hanging="360"/>
        <w:rPr>
          <w:sz w:val="22"/>
          <w:szCs w:val="22"/>
        </w:rPr>
      </w:pPr>
      <w:r w:rsidRPr="0094549C">
        <w:rPr>
          <w:sz w:val="22"/>
          <w:szCs w:val="22"/>
        </w:rPr>
        <w:t xml:space="preserve">Center for Mexican American Studies,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i/>
          <w:sz w:val="22"/>
          <w:szCs w:val="22"/>
        </w:rPr>
        <w:t xml:space="preserve"> </w:t>
      </w:r>
      <w:r w:rsidRPr="0094549C">
        <w:rPr>
          <w:sz w:val="22"/>
          <w:szCs w:val="22"/>
        </w:rPr>
        <w:t xml:space="preserve">(1994-95). </w:t>
      </w:r>
      <w:r w:rsidRPr="0094549C">
        <w:rPr>
          <w:sz w:val="22"/>
          <w:szCs w:val="22"/>
          <w:u w:val="single"/>
        </w:rPr>
        <w:t>Working Group on International Migration and Human Rights</w:t>
      </w:r>
      <w:r w:rsidRPr="0094549C">
        <w:rPr>
          <w:sz w:val="22"/>
          <w:szCs w:val="22"/>
        </w:rPr>
        <w:t>, Antonio Ugalde and Gilberto Cardenas, Dept. of Sociology, PIs (Unfunded, travel support only).</w:t>
      </w:r>
      <w:r w:rsidRPr="0094549C">
        <w:rPr>
          <w:sz w:val="22"/>
          <w:szCs w:val="22"/>
        </w:rPr>
        <w:tab/>
      </w:r>
      <w:r w:rsidRPr="0094549C">
        <w:rPr>
          <w:sz w:val="22"/>
          <w:szCs w:val="22"/>
        </w:rPr>
        <w:tab/>
      </w:r>
    </w:p>
    <w:p w14:paraId="5FAB61AB" w14:textId="77777777" w:rsidR="00B07B49" w:rsidRPr="0094549C" w:rsidRDefault="00B07B49" w:rsidP="007F682D">
      <w:pPr>
        <w:spacing w:after="120" w:line="240" w:lineRule="atLeast"/>
        <w:ind w:firstLine="4"/>
        <w:rPr>
          <w:b/>
          <w:sz w:val="22"/>
          <w:szCs w:val="22"/>
          <w:u w:val="single"/>
        </w:rPr>
      </w:pPr>
      <w:r w:rsidRPr="0094549C">
        <w:rPr>
          <w:b/>
          <w:sz w:val="22"/>
          <w:szCs w:val="22"/>
          <w:u w:val="single"/>
        </w:rPr>
        <w:t>Faculty Research Awards</w:t>
      </w:r>
      <w:r w:rsidR="009F0CC6" w:rsidRPr="0094549C">
        <w:rPr>
          <w:b/>
          <w:sz w:val="22"/>
          <w:szCs w:val="22"/>
          <w:u w:val="single"/>
        </w:rPr>
        <w:t xml:space="preserve">: </w:t>
      </w:r>
      <w:r w:rsidRPr="0094549C">
        <w:rPr>
          <w:b/>
          <w:sz w:val="22"/>
          <w:szCs w:val="22"/>
          <w:u w:val="single"/>
        </w:rPr>
        <w:t>University of Texa</w:t>
      </w:r>
      <w:r w:rsidR="009F0CC6" w:rsidRPr="0094549C">
        <w:rPr>
          <w:b/>
          <w:sz w:val="22"/>
          <w:szCs w:val="22"/>
          <w:u w:val="single"/>
        </w:rPr>
        <w:t>s at Austin</w:t>
      </w:r>
    </w:p>
    <w:p w14:paraId="3E994F09" w14:textId="6B80DF8D" w:rsidR="00D20CE8" w:rsidRPr="0094549C" w:rsidRDefault="00D20CE8" w:rsidP="00D20CE8">
      <w:pPr>
        <w:spacing w:after="120" w:line="240" w:lineRule="atLeast"/>
        <w:ind w:left="720" w:hanging="360"/>
        <w:rPr>
          <w:b/>
          <w:sz w:val="22"/>
          <w:szCs w:val="22"/>
        </w:rPr>
      </w:pPr>
      <w:bookmarkStart w:id="6" w:name="_Hlk157879096"/>
      <w:r w:rsidRPr="0094549C">
        <w:rPr>
          <w:sz w:val="22"/>
          <w:szCs w:val="22"/>
        </w:rPr>
        <w:t>Office of the Senior Vice Provost and Dean of Graduate Studies, University of Texas at Austin, Graduate School Mentoring Fellowship (for doctoral student, Christian Vasquez), 2017-2018.</w:t>
      </w:r>
      <w:bookmarkEnd w:id="6"/>
      <w:r w:rsidRPr="0094549C">
        <w:rPr>
          <w:b/>
          <w:sz w:val="22"/>
          <w:szCs w:val="22"/>
        </w:rPr>
        <w:tab/>
      </w:r>
    </w:p>
    <w:p w14:paraId="4CCEB71C" w14:textId="235DBB48" w:rsidR="007F45B9" w:rsidRPr="0094549C" w:rsidRDefault="007F45B9" w:rsidP="007F682D">
      <w:pPr>
        <w:spacing w:after="120" w:line="240" w:lineRule="atLeast"/>
        <w:ind w:left="720" w:hanging="360"/>
        <w:rPr>
          <w:sz w:val="22"/>
          <w:szCs w:val="22"/>
        </w:rPr>
      </w:pPr>
      <w:r w:rsidRPr="0094549C">
        <w:rPr>
          <w:sz w:val="22"/>
          <w:szCs w:val="22"/>
        </w:rPr>
        <w:t>Women’s and Gender Studies Program, Gender and Health Microgrant Initiative Award (2007</w:t>
      </w:r>
      <w:r w:rsidR="009F0CC6" w:rsidRPr="0094549C">
        <w:rPr>
          <w:sz w:val="22"/>
          <w:szCs w:val="22"/>
        </w:rPr>
        <w:t>-08</w:t>
      </w:r>
      <w:r w:rsidR="002F79A8" w:rsidRPr="0094549C">
        <w:rPr>
          <w:sz w:val="22"/>
          <w:szCs w:val="22"/>
        </w:rPr>
        <w:t xml:space="preserve">, </w:t>
      </w:r>
      <w:r w:rsidRPr="0094549C">
        <w:rPr>
          <w:sz w:val="22"/>
          <w:szCs w:val="22"/>
        </w:rPr>
        <w:t>$3,</w:t>
      </w:r>
      <w:r w:rsidR="00FE10EE" w:rsidRPr="0094549C">
        <w:rPr>
          <w:sz w:val="22"/>
          <w:szCs w:val="22"/>
        </w:rPr>
        <w:t>5</w:t>
      </w:r>
      <w:r w:rsidRPr="0094549C">
        <w:rPr>
          <w:sz w:val="22"/>
          <w:szCs w:val="22"/>
        </w:rPr>
        <w:t xml:space="preserve">00). </w:t>
      </w:r>
      <w:r w:rsidRPr="0094549C">
        <w:rPr>
          <w:sz w:val="22"/>
          <w:szCs w:val="22"/>
          <w:u w:val="single"/>
        </w:rPr>
        <w:t>Working with Churches and Community Centers to Test the Efficacy of Culturally Tailored Healthy Pregnancy Promotion Messages to Mexican Immigrant Families in Texas</w:t>
      </w:r>
      <w:r w:rsidRPr="0094549C">
        <w:rPr>
          <w:sz w:val="22"/>
          <w:szCs w:val="22"/>
        </w:rPr>
        <w:t xml:space="preserve">. </w:t>
      </w:r>
      <w:r w:rsidRPr="0094549C">
        <w:rPr>
          <w:iCs/>
          <w:sz w:val="22"/>
          <w:szCs w:val="22"/>
        </w:rPr>
        <w:t>LeeAnn Kahlor (</w:t>
      </w:r>
      <w:r w:rsidR="00866CC9" w:rsidRPr="0094549C">
        <w:rPr>
          <w:iCs/>
          <w:sz w:val="22"/>
          <w:szCs w:val="22"/>
        </w:rPr>
        <w:t xml:space="preserve">College of Communications </w:t>
      </w:r>
      <w:r w:rsidRPr="0094549C">
        <w:rPr>
          <w:iCs/>
          <w:sz w:val="22"/>
          <w:szCs w:val="22"/>
        </w:rPr>
        <w:t>Department of Advertising and Public Relations), PI</w:t>
      </w:r>
      <w:r w:rsidR="00866CC9" w:rsidRPr="0094549C">
        <w:rPr>
          <w:iCs/>
          <w:sz w:val="22"/>
          <w:szCs w:val="22"/>
        </w:rPr>
        <w:t>,</w:t>
      </w:r>
      <w:r w:rsidR="00866CC9" w:rsidRPr="0094549C">
        <w:rPr>
          <w:sz w:val="22"/>
          <w:szCs w:val="22"/>
        </w:rPr>
        <w:t xml:space="preserve"> and Mike Mackert and Yolanda C. Padilla Co-PIs.</w:t>
      </w:r>
    </w:p>
    <w:p w14:paraId="31538CC8" w14:textId="77777777" w:rsidR="005A376D" w:rsidRPr="0094549C" w:rsidRDefault="005A376D" w:rsidP="007F682D">
      <w:pPr>
        <w:tabs>
          <w:tab w:val="right" w:pos="1350"/>
        </w:tabs>
        <w:spacing w:after="120" w:line="240" w:lineRule="atLeast"/>
        <w:ind w:left="720" w:hanging="360"/>
        <w:rPr>
          <w:sz w:val="22"/>
          <w:szCs w:val="22"/>
        </w:rPr>
      </w:pPr>
      <w:r w:rsidRPr="0094549C">
        <w:rPr>
          <w:sz w:val="22"/>
          <w:szCs w:val="22"/>
        </w:rPr>
        <w:t>Office Graduate S</w:t>
      </w:r>
      <w:r w:rsidR="000D3336" w:rsidRPr="0094549C">
        <w:rPr>
          <w:sz w:val="22"/>
          <w:szCs w:val="22"/>
        </w:rPr>
        <w:t>tudies</w:t>
      </w:r>
      <w:r w:rsidRPr="0094549C">
        <w:rPr>
          <w:sz w:val="22"/>
          <w:szCs w:val="22"/>
        </w:rPr>
        <w:t>, Graduate Recruitment and Outreach Program, University of Texas At Austin (2007-08, $15,500). Research Internship Program Award.</w:t>
      </w:r>
      <w:r w:rsidR="00C55886" w:rsidRPr="0094549C">
        <w:rPr>
          <w:sz w:val="22"/>
          <w:szCs w:val="22"/>
        </w:rPr>
        <w:t xml:space="preserve"> Intern: </w:t>
      </w:r>
      <w:r w:rsidR="005C18BD" w:rsidRPr="0094549C">
        <w:rPr>
          <w:sz w:val="22"/>
          <w:szCs w:val="22"/>
        </w:rPr>
        <w:t>Jodi Berger</w:t>
      </w:r>
      <w:r w:rsidR="00C55886" w:rsidRPr="0094549C">
        <w:rPr>
          <w:sz w:val="22"/>
          <w:szCs w:val="22"/>
        </w:rPr>
        <w:t>.</w:t>
      </w:r>
      <w:r w:rsidRPr="0094549C">
        <w:rPr>
          <w:sz w:val="22"/>
          <w:szCs w:val="22"/>
        </w:rPr>
        <w:t xml:space="preserve"> </w:t>
      </w:r>
    </w:p>
    <w:p w14:paraId="6D4CA5CD" w14:textId="77777777" w:rsidR="00B07B49" w:rsidRPr="0094549C" w:rsidRDefault="00B07B49" w:rsidP="007F682D">
      <w:pPr>
        <w:spacing w:after="120" w:line="240" w:lineRule="atLeast"/>
        <w:ind w:left="720" w:hanging="360"/>
        <w:rPr>
          <w:sz w:val="22"/>
          <w:szCs w:val="22"/>
        </w:rPr>
      </w:pPr>
      <w:r w:rsidRPr="0094549C">
        <w:rPr>
          <w:sz w:val="22"/>
          <w:szCs w:val="22"/>
        </w:rPr>
        <w:t xml:space="preserve">Women’s and Gender Studies Program, Instructional Resources Grants,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(Summer 2003, $3,000). </w:t>
      </w:r>
      <w:r w:rsidRPr="0094549C">
        <w:rPr>
          <w:sz w:val="22"/>
          <w:szCs w:val="22"/>
          <w:u w:val="single"/>
        </w:rPr>
        <w:t>Curriculum Development for Undergraduate Women’s and Gender Studies Course – Gays and Lesbians in American Society: Policy and Practice Issues</w:t>
      </w:r>
      <w:r w:rsidRPr="0094549C">
        <w:rPr>
          <w:sz w:val="22"/>
          <w:szCs w:val="22"/>
          <w:u w:val="single"/>
        </w:rPr>
        <w:softHyphen/>
      </w:r>
      <w:r w:rsidRPr="0094549C">
        <w:rPr>
          <w:sz w:val="22"/>
          <w:szCs w:val="22"/>
        </w:rPr>
        <w:t xml:space="preserve">. </w:t>
      </w:r>
    </w:p>
    <w:p w14:paraId="30819ED0" w14:textId="77777777" w:rsidR="005A376D" w:rsidRPr="0094549C" w:rsidRDefault="00B07B49" w:rsidP="007F682D">
      <w:pPr>
        <w:tabs>
          <w:tab w:val="right" w:pos="1350"/>
        </w:tabs>
        <w:spacing w:after="120" w:line="240" w:lineRule="atLeast"/>
        <w:ind w:left="720" w:hanging="360"/>
        <w:rPr>
          <w:sz w:val="22"/>
          <w:szCs w:val="22"/>
        </w:rPr>
      </w:pPr>
      <w:r w:rsidRPr="0094549C">
        <w:rPr>
          <w:sz w:val="22"/>
          <w:szCs w:val="22"/>
        </w:rPr>
        <w:t xml:space="preserve">Office of the Vice President for Research,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(2002-03, $15,500). Research Internship </w:t>
      </w:r>
      <w:r w:rsidR="005A376D" w:rsidRPr="0094549C">
        <w:rPr>
          <w:sz w:val="22"/>
          <w:szCs w:val="22"/>
        </w:rPr>
        <w:t>Program Award</w:t>
      </w:r>
      <w:r w:rsidR="00C55886" w:rsidRPr="0094549C">
        <w:rPr>
          <w:sz w:val="22"/>
          <w:szCs w:val="22"/>
        </w:rPr>
        <w:t>. Intern: Olivia Lopez</w:t>
      </w:r>
      <w:r w:rsidRPr="0094549C">
        <w:rPr>
          <w:sz w:val="22"/>
          <w:szCs w:val="22"/>
        </w:rPr>
        <w:t xml:space="preserve">. </w:t>
      </w:r>
    </w:p>
    <w:p w14:paraId="77B6566B" w14:textId="77777777" w:rsidR="007F45B9" w:rsidRPr="0094549C" w:rsidRDefault="00B07B49" w:rsidP="007F682D">
      <w:pPr>
        <w:tabs>
          <w:tab w:val="right" w:pos="1350"/>
        </w:tabs>
        <w:spacing w:after="120" w:line="240" w:lineRule="atLeast"/>
        <w:ind w:left="720" w:hanging="360"/>
        <w:rPr>
          <w:sz w:val="22"/>
          <w:szCs w:val="22"/>
        </w:rPr>
      </w:pPr>
      <w:r w:rsidRPr="0094549C">
        <w:rPr>
          <w:sz w:val="22"/>
          <w:szCs w:val="22"/>
        </w:rPr>
        <w:t xml:space="preserve">Center for Mexican American Studies (1996, $5,000). Faculty Development Grant. </w:t>
      </w:r>
    </w:p>
    <w:p w14:paraId="291E444E" w14:textId="77777777" w:rsidR="00B07B49" w:rsidRPr="0094549C" w:rsidRDefault="00B07B49" w:rsidP="007F682D">
      <w:pPr>
        <w:tabs>
          <w:tab w:val="right" w:pos="1350"/>
        </w:tabs>
        <w:spacing w:after="120" w:line="240" w:lineRule="atLeast"/>
        <w:ind w:left="720" w:hanging="360"/>
        <w:rPr>
          <w:sz w:val="22"/>
          <w:szCs w:val="22"/>
        </w:rPr>
      </w:pPr>
      <w:r w:rsidRPr="0094549C">
        <w:rPr>
          <w:sz w:val="22"/>
          <w:szCs w:val="22"/>
        </w:rPr>
        <w:t xml:space="preserve">Institute of Latin American Studies. Faculty Research Program Award (1995-96, $5,000). </w:t>
      </w:r>
      <w:r w:rsidRPr="0094549C">
        <w:rPr>
          <w:sz w:val="22"/>
          <w:szCs w:val="22"/>
          <w:u w:val="single"/>
        </w:rPr>
        <w:t>The Termination of the Temporary Protective Status and Community Mental Health in El Salvador: Implications of U.S. Policies on Sending Communities</w:t>
      </w:r>
      <w:r w:rsidRPr="0094549C">
        <w:rPr>
          <w:sz w:val="22"/>
          <w:szCs w:val="22"/>
        </w:rPr>
        <w:t xml:space="preserve">, </w:t>
      </w:r>
      <w:r w:rsidR="007F45B9" w:rsidRPr="0094549C">
        <w:rPr>
          <w:sz w:val="22"/>
          <w:szCs w:val="22"/>
        </w:rPr>
        <w:t xml:space="preserve">PI: Yolanda C. Padilla and </w:t>
      </w:r>
      <w:r w:rsidRPr="0094549C">
        <w:rPr>
          <w:sz w:val="22"/>
          <w:szCs w:val="22"/>
        </w:rPr>
        <w:t>Co-Investigator Antonio Ugalde</w:t>
      </w:r>
      <w:r w:rsidR="00C66EBB" w:rsidRPr="0094549C">
        <w:rPr>
          <w:sz w:val="22"/>
          <w:szCs w:val="22"/>
        </w:rPr>
        <w:t xml:space="preserve"> (</w:t>
      </w:r>
      <w:r w:rsidRPr="0094549C">
        <w:rPr>
          <w:sz w:val="22"/>
          <w:szCs w:val="22"/>
        </w:rPr>
        <w:t>Dep</w:t>
      </w:r>
      <w:r w:rsidR="00C66EBB" w:rsidRPr="0094549C">
        <w:rPr>
          <w:sz w:val="22"/>
          <w:szCs w:val="22"/>
        </w:rPr>
        <w:t>ar</w:t>
      </w:r>
      <w:r w:rsidRPr="0094549C">
        <w:rPr>
          <w:sz w:val="22"/>
          <w:szCs w:val="22"/>
        </w:rPr>
        <w:t>t</w:t>
      </w:r>
      <w:r w:rsidR="00C66EBB" w:rsidRPr="0094549C">
        <w:rPr>
          <w:sz w:val="22"/>
          <w:szCs w:val="22"/>
        </w:rPr>
        <w:t>ment</w:t>
      </w:r>
      <w:r w:rsidRPr="0094549C">
        <w:rPr>
          <w:sz w:val="22"/>
          <w:szCs w:val="22"/>
        </w:rPr>
        <w:t xml:space="preserve"> of Sociology</w:t>
      </w:r>
      <w:r w:rsidR="00C66EBB" w:rsidRPr="0094549C">
        <w:rPr>
          <w:sz w:val="22"/>
          <w:szCs w:val="22"/>
        </w:rPr>
        <w:t>).</w:t>
      </w:r>
      <w:r w:rsidRPr="0094549C">
        <w:rPr>
          <w:sz w:val="22"/>
          <w:szCs w:val="22"/>
        </w:rPr>
        <w:t xml:space="preserve"> </w:t>
      </w:r>
    </w:p>
    <w:p w14:paraId="092F1A83" w14:textId="77777777" w:rsidR="00B07B49" w:rsidRPr="0094549C" w:rsidRDefault="00B07B49" w:rsidP="007F682D">
      <w:pPr>
        <w:tabs>
          <w:tab w:val="right" w:pos="1350"/>
        </w:tabs>
        <w:spacing w:after="120" w:line="240" w:lineRule="atLeast"/>
        <w:ind w:left="720" w:hanging="360"/>
        <w:rPr>
          <w:sz w:val="22"/>
          <w:szCs w:val="22"/>
        </w:rPr>
      </w:pPr>
      <w:r w:rsidRPr="0094549C">
        <w:rPr>
          <w:sz w:val="22"/>
          <w:szCs w:val="22"/>
        </w:rPr>
        <w:t xml:space="preserve">University Research Institute. Summer Research Award (1994, $8,000). </w:t>
      </w:r>
      <w:r w:rsidRPr="0094549C">
        <w:rPr>
          <w:sz w:val="22"/>
          <w:szCs w:val="22"/>
          <w:u w:val="single"/>
        </w:rPr>
        <w:t>A Quantitative Analysis of Explanations for the Detrimental Effects of Immigrant Status on the Current Labor Market Performance of Mexicans in the U.S.</w:t>
      </w:r>
      <w:r w:rsidRPr="0094549C">
        <w:rPr>
          <w:sz w:val="22"/>
          <w:szCs w:val="22"/>
        </w:rPr>
        <w:t xml:space="preserve"> (summer salary)</w:t>
      </w:r>
      <w:r w:rsidR="007F45B9" w:rsidRPr="0094549C">
        <w:rPr>
          <w:sz w:val="22"/>
          <w:szCs w:val="22"/>
        </w:rPr>
        <w:t>.</w:t>
      </w:r>
    </w:p>
    <w:p w14:paraId="6F18D393" w14:textId="77777777" w:rsidR="00B07B49" w:rsidRPr="0094549C" w:rsidRDefault="00B07B49" w:rsidP="007F682D">
      <w:pPr>
        <w:tabs>
          <w:tab w:val="right" w:pos="1350"/>
        </w:tabs>
        <w:spacing w:after="120" w:line="240" w:lineRule="atLeast"/>
        <w:ind w:left="720" w:hanging="360"/>
        <w:rPr>
          <w:sz w:val="22"/>
          <w:szCs w:val="22"/>
        </w:rPr>
      </w:pPr>
      <w:r w:rsidRPr="0094549C">
        <w:rPr>
          <w:sz w:val="22"/>
          <w:szCs w:val="22"/>
        </w:rPr>
        <w:t>School of Social Work (1994, $3,250). Burlington Faculty Development Award.</w:t>
      </w:r>
      <w:r w:rsidR="007F45B9" w:rsidRPr="0094549C">
        <w:rPr>
          <w:sz w:val="22"/>
          <w:szCs w:val="22"/>
        </w:rPr>
        <w:t xml:space="preserve"> </w:t>
      </w:r>
    </w:p>
    <w:p w14:paraId="5ABD28ED" w14:textId="77777777" w:rsidR="00C42689" w:rsidRPr="0094549C" w:rsidRDefault="00C42689" w:rsidP="007F682D">
      <w:pPr>
        <w:spacing w:after="120" w:line="240" w:lineRule="atLeast"/>
        <w:ind w:firstLine="4"/>
        <w:rPr>
          <w:b/>
          <w:sz w:val="22"/>
          <w:szCs w:val="22"/>
          <w:u w:val="single"/>
        </w:rPr>
      </w:pPr>
    </w:p>
    <w:p w14:paraId="67749028" w14:textId="77777777" w:rsidR="00C42689" w:rsidRPr="0094549C" w:rsidRDefault="00C42689" w:rsidP="007F682D">
      <w:pPr>
        <w:spacing w:after="120" w:line="240" w:lineRule="atLeast"/>
        <w:ind w:firstLine="4"/>
        <w:rPr>
          <w:b/>
          <w:sz w:val="22"/>
          <w:szCs w:val="22"/>
          <w:u w:val="single"/>
        </w:rPr>
      </w:pPr>
    </w:p>
    <w:p w14:paraId="2679B341" w14:textId="25D7EB8F" w:rsidR="00611630" w:rsidRPr="0094549C" w:rsidRDefault="00611630" w:rsidP="007F682D">
      <w:pPr>
        <w:spacing w:after="120" w:line="240" w:lineRule="atLeast"/>
        <w:ind w:firstLine="4"/>
        <w:rPr>
          <w:b/>
          <w:sz w:val="22"/>
          <w:szCs w:val="22"/>
          <w:u w:val="single"/>
        </w:rPr>
      </w:pPr>
      <w:r w:rsidRPr="0094549C">
        <w:rPr>
          <w:b/>
          <w:sz w:val="22"/>
          <w:szCs w:val="22"/>
          <w:u w:val="single"/>
        </w:rPr>
        <w:t>Grant Proposals Submitted (</w:t>
      </w:r>
      <w:r w:rsidR="00E55801" w:rsidRPr="0094549C">
        <w:rPr>
          <w:b/>
          <w:sz w:val="22"/>
          <w:szCs w:val="22"/>
          <w:u w:val="single"/>
        </w:rPr>
        <w:t>Under Review</w:t>
      </w:r>
      <w:r w:rsidR="00396A74" w:rsidRPr="0094549C">
        <w:rPr>
          <w:b/>
          <w:sz w:val="22"/>
          <w:szCs w:val="22"/>
          <w:u w:val="single"/>
        </w:rPr>
        <w:t xml:space="preserve"> or </w:t>
      </w:r>
      <w:r w:rsidRPr="0094549C">
        <w:rPr>
          <w:b/>
          <w:sz w:val="22"/>
          <w:szCs w:val="22"/>
          <w:u w:val="single"/>
        </w:rPr>
        <w:t>Not Funded)</w:t>
      </w:r>
    </w:p>
    <w:p w14:paraId="4D1C2F91" w14:textId="0D43EF28" w:rsidR="002B490A" w:rsidRPr="0094549C" w:rsidRDefault="002B490A" w:rsidP="002B490A">
      <w:pPr>
        <w:tabs>
          <w:tab w:val="right" w:pos="1350"/>
        </w:tabs>
        <w:spacing w:after="120" w:line="240" w:lineRule="atLeast"/>
        <w:ind w:left="720" w:hanging="360"/>
        <w:rPr>
          <w:sz w:val="22"/>
          <w:szCs w:val="22"/>
        </w:rPr>
      </w:pPr>
      <w:r w:rsidRPr="0094549C">
        <w:rPr>
          <w:sz w:val="22"/>
          <w:szCs w:val="22"/>
        </w:rPr>
        <w:t xml:space="preserve">NIH/NICHD. (1R01HD101424-01). A Typology of Formal and Informal Safety Nets and Nets’ Contribution to Child Development Among Low-income Families: A Mixed Methods Approach. </w:t>
      </w:r>
      <w:r w:rsidR="000F5BE4" w:rsidRPr="0094549C">
        <w:rPr>
          <w:sz w:val="22"/>
          <w:szCs w:val="22"/>
        </w:rPr>
        <w:t>July</w:t>
      </w:r>
      <w:r w:rsidRPr="0094549C">
        <w:rPr>
          <w:sz w:val="22"/>
          <w:szCs w:val="22"/>
        </w:rPr>
        <w:t xml:space="preserve"> 2020. Melissa Radey, PI. Role: Co-PI.</w:t>
      </w:r>
      <w:r w:rsidR="00897C40" w:rsidRPr="0094549C">
        <w:rPr>
          <w:sz w:val="22"/>
          <w:szCs w:val="22"/>
        </w:rPr>
        <w:t xml:space="preserve"> *Resubmission</w:t>
      </w:r>
    </w:p>
    <w:p w14:paraId="650A9142" w14:textId="44B7B81B" w:rsidR="002B490A" w:rsidRPr="0094549C" w:rsidRDefault="002B490A" w:rsidP="002B490A">
      <w:pPr>
        <w:tabs>
          <w:tab w:val="right" w:pos="1350"/>
        </w:tabs>
        <w:spacing w:after="120" w:line="240" w:lineRule="atLeast"/>
        <w:ind w:left="720" w:hanging="360"/>
        <w:rPr>
          <w:sz w:val="22"/>
          <w:szCs w:val="22"/>
        </w:rPr>
      </w:pPr>
      <w:r w:rsidRPr="0094549C">
        <w:rPr>
          <w:sz w:val="22"/>
          <w:szCs w:val="22"/>
        </w:rPr>
        <w:t>NIH</w:t>
      </w:r>
      <w:r w:rsidR="00897C40" w:rsidRPr="0094549C">
        <w:rPr>
          <w:sz w:val="22"/>
          <w:szCs w:val="22"/>
        </w:rPr>
        <w:t>/NICHD/NIMHD (1 R01 HD105694-01)</w:t>
      </w:r>
      <w:r w:rsidR="005621A0" w:rsidRPr="0094549C">
        <w:rPr>
          <w:sz w:val="22"/>
          <w:szCs w:val="22"/>
        </w:rPr>
        <w:t>.</w:t>
      </w:r>
      <w:r w:rsidRPr="0094549C">
        <w:rPr>
          <w:sz w:val="22"/>
          <w:szCs w:val="22"/>
        </w:rPr>
        <w:t xml:space="preserve"> Child Support from Nonresident Fathers and the Development of Latino Children: Studies Using Harmonized Data from Six Countries</w:t>
      </w:r>
      <w:r w:rsidR="005621A0" w:rsidRPr="0094549C">
        <w:rPr>
          <w:sz w:val="22"/>
          <w:szCs w:val="22"/>
        </w:rPr>
        <w:t xml:space="preserve">. </w:t>
      </w:r>
      <w:r w:rsidR="000F5BE4" w:rsidRPr="0094549C">
        <w:rPr>
          <w:sz w:val="22"/>
          <w:szCs w:val="22"/>
        </w:rPr>
        <w:t xml:space="preserve">November </w:t>
      </w:r>
      <w:r w:rsidR="005621A0" w:rsidRPr="0094549C">
        <w:rPr>
          <w:sz w:val="22"/>
          <w:szCs w:val="22"/>
        </w:rPr>
        <w:t>2020</w:t>
      </w:r>
      <w:r w:rsidRPr="0094549C">
        <w:rPr>
          <w:sz w:val="22"/>
          <w:szCs w:val="22"/>
        </w:rPr>
        <w:t xml:space="preserve"> Laura Cuesta</w:t>
      </w:r>
      <w:r w:rsidR="003223CE" w:rsidRPr="0094549C">
        <w:rPr>
          <w:sz w:val="22"/>
          <w:szCs w:val="22"/>
        </w:rPr>
        <w:t>. Laura Cuesta, PI. Role: Consultant</w:t>
      </w:r>
      <w:r w:rsidR="005621A0" w:rsidRPr="0094549C">
        <w:rPr>
          <w:sz w:val="22"/>
          <w:szCs w:val="22"/>
        </w:rPr>
        <w:t xml:space="preserve"> Years 1-5</w:t>
      </w:r>
      <w:r w:rsidR="003223CE" w:rsidRPr="0094549C">
        <w:rPr>
          <w:sz w:val="22"/>
          <w:szCs w:val="22"/>
        </w:rPr>
        <w:t>.</w:t>
      </w:r>
    </w:p>
    <w:p w14:paraId="2E3A62A2" w14:textId="2294B9D5" w:rsidR="00193A43" w:rsidRPr="0094549C" w:rsidRDefault="008416D2" w:rsidP="00984960">
      <w:pPr>
        <w:tabs>
          <w:tab w:val="right" w:pos="1350"/>
        </w:tabs>
        <w:spacing w:after="120" w:line="240" w:lineRule="atLeast"/>
        <w:ind w:left="720" w:hanging="360"/>
        <w:rPr>
          <w:sz w:val="22"/>
          <w:szCs w:val="22"/>
        </w:rPr>
      </w:pPr>
      <w:r w:rsidRPr="0094549C">
        <w:rPr>
          <w:sz w:val="22"/>
          <w:szCs w:val="22"/>
        </w:rPr>
        <w:t>N</w:t>
      </w:r>
      <w:r w:rsidR="00041ACD" w:rsidRPr="0094549C">
        <w:rPr>
          <w:sz w:val="22"/>
          <w:szCs w:val="22"/>
        </w:rPr>
        <w:t>IH/NICHD.</w:t>
      </w:r>
      <w:r w:rsidR="00045EA5" w:rsidRPr="0094549C">
        <w:rPr>
          <w:sz w:val="22"/>
          <w:szCs w:val="22"/>
        </w:rPr>
        <w:t xml:space="preserve"> (</w:t>
      </w:r>
      <w:r w:rsidR="00D30394" w:rsidRPr="0094549C">
        <w:rPr>
          <w:sz w:val="22"/>
          <w:szCs w:val="22"/>
        </w:rPr>
        <w:t>1R01HD101424-01)</w:t>
      </w:r>
      <w:r w:rsidRPr="0094549C">
        <w:rPr>
          <w:sz w:val="22"/>
          <w:szCs w:val="22"/>
        </w:rPr>
        <w:t xml:space="preserve">. </w:t>
      </w:r>
      <w:r w:rsidR="006F4A55" w:rsidRPr="0094549C">
        <w:rPr>
          <w:sz w:val="22"/>
          <w:szCs w:val="22"/>
        </w:rPr>
        <w:t xml:space="preserve">A Typology of Formal and Informal Safety Nets and Nets’ Contribution to Child Development </w:t>
      </w:r>
      <w:r w:rsidR="008F1578" w:rsidRPr="0094549C">
        <w:rPr>
          <w:sz w:val="22"/>
          <w:szCs w:val="22"/>
        </w:rPr>
        <w:t>A</w:t>
      </w:r>
      <w:r w:rsidR="006F4A55" w:rsidRPr="0094549C">
        <w:rPr>
          <w:sz w:val="22"/>
          <w:szCs w:val="22"/>
        </w:rPr>
        <w:t>mong Low-income Families: A Mixed Methods Approach</w:t>
      </w:r>
      <w:r w:rsidR="00041ACD" w:rsidRPr="0094549C">
        <w:rPr>
          <w:sz w:val="22"/>
          <w:szCs w:val="22"/>
        </w:rPr>
        <w:t xml:space="preserve">. June 2019. </w:t>
      </w:r>
      <w:r w:rsidR="006F4A55" w:rsidRPr="0094549C">
        <w:rPr>
          <w:sz w:val="22"/>
          <w:szCs w:val="22"/>
        </w:rPr>
        <w:t>Melissa Radey, P</w:t>
      </w:r>
      <w:r w:rsidR="00041ACD" w:rsidRPr="0094549C">
        <w:rPr>
          <w:sz w:val="22"/>
          <w:szCs w:val="22"/>
        </w:rPr>
        <w:t>I. Role: Co-P</w:t>
      </w:r>
      <w:r w:rsidR="00DA3BC2" w:rsidRPr="0094549C">
        <w:rPr>
          <w:sz w:val="22"/>
          <w:szCs w:val="22"/>
        </w:rPr>
        <w:t>I</w:t>
      </w:r>
      <w:r w:rsidR="006F4A55" w:rsidRPr="0094549C">
        <w:rPr>
          <w:sz w:val="22"/>
          <w:szCs w:val="22"/>
        </w:rPr>
        <w:t xml:space="preserve">. </w:t>
      </w:r>
    </w:p>
    <w:p w14:paraId="62FC98AA" w14:textId="7B46751A" w:rsidR="00984960" w:rsidRPr="0094549C" w:rsidRDefault="00984960" w:rsidP="00984960">
      <w:pPr>
        <w:tabs>
          <w:tab w:val="right" w:pos="1350"/>
        </w:tabs>
        <w:spacing w:after="120" w:line="240" w:lineRule="atLeast"/>
        <w:ind w:left="720" w:hanging="360"/>
        <w:rPr>
          <w:sz w:val="22"/>
          <w:szCs w:val="22"/>
        </w:rPr>
      </w:pPr>
      <w:r w:rsidRPr="0094549C">
        <w:rPr>
          <w:sz w:val="22"/>
          <w:szCs w:val="22"/>
        </w:rPr>
        <w:t>St. David’s Center for Health Promotion &amp; Disease Prevention Research in Underserved Populations, UT Austin School of Nursing</w:t>
      </w:r>
      <w:r w:rsidR="00396F75" w:rsidRPr="0094549C">
        <w:rPr>
          <w:sz w:val="22"/>
          <w:szCs w:val="22"/>
        </w:rPr>
        <w:t>,</w:t>
      </w:r>
      <w:r w:rsidR="006F4A55" w:rsidRPr="0094549C">
        <w:rPr>
          <w:sz w:val="22"/>
          <w:szCs w:val="22"/>
        </w:rPr>
        <w:t xml:space="preserve"> Principal Investigator.</w:t>
      </w:r>
      <w:r w:rsidR="00396F75" w:rsidRPr="0094549C">
        <w:rPr>
          <w:sz w:val="22"/>
          <w:szCs w:val="22"/>
        </w:rPr>
        <w:t xml:space="preserve"> Pathways to Healthcare Among Older Latino Immigrants: Access and Experiences with Services</w:t>
      </w:r>
      <w:r w:rsidR="00DA3BC2" w:rsidRPr="0094549C">
        <w:rPr>
          <w:sz w:val="22"/>
          <w:szCs w:val="22"/>
        </w:rPr>
        <w:t>.</w:t>
      </w:r>
      <w:r w:rsidR="00396F75" w:rsidRPr="0094549C">
        <w:rPr>
          <w:sz w:val="22"/>
          <w:szCs w:val="22"/>
        </w:rPr>
        <w:t xml:space="preserve"> </w:t>
      </w:r>
      <w:r w:rsidRPr="0094549C">
        <w:rPr>
          <w:sz w:val="22"/>
          <w:szCs w:val="22"/>
        </w:rPr>
        <w:t>February 2017</w:t>
      </w:r>
      <w:r w:rsidR="00A47ECD" w:rsidRPr="0094549C">
        <w:rPr>
          <w:sz w:val="22"/>
          <w:szCs w:val="22"/>
        </w:rPr>
        <w:t xml:space="preserve"> (Invited to apply based on Letter of Interest)</w:t>
      </w:r>
      <w:r w:rsidRPr="0094549C">
        <w:rPr>
          <w:sz w:val="22"/>
          <w:szCs w:val="22"/>
        </w:rPr>
        <w:t xml:space="preserve">. </w:t>
      </w:r>
      <w:r w:rsidR="00DA3BC2" w:rsidRPr="0094549C">
        <w:rPr>
          <w:sz w:val="22"/>
          <w:szCs w:val="22"/>
        </w:rPr>
        <w:t>Role: PI.</w:t>
      </w:r>
    </w:p>
    <w:p w14:paraId="0F799318" w14:textId="37A19C36" w:rsidR="006F43B7" w:rsidRPr="0094549C" w:rsidRDefault="004E457E" w:rsidP="007F682D">
      <w:pPr>
        <w:tabs>
          <w:tab w:val="right" w:pos="1350"/>
        </w:tabs>
        <w:spacing w:after="120" w:line="240" w:lineRule="atLeast"/>
        <w:ind w:left="720" w:hanging="360"/>
        <w:rPr>
          <w:sz w:val="22"/>
          <w:szCs w:val="22"/>
        </w:rPr>
      </w:pPr>
      <w:r w:rsidRPr="0094549C">
        <w:rPr>
          <w:sz w:val="22"/>
          <w:szCs w:val="22"/>
        </w:rPr>
        <w:t>UC Davis Center for Poverty Research Small Grants Competition,</w:t>
      </w:r>
      <w:r w:rsidR="000B6CBB" w:rsidRPr="0094549C">
        <w:rPr>
          <w:sz w:val="22"/>
          <w:szCs w:val="22"/>
        </w:rPr>
        <w:t xml:space="preserve"> Co-Investigator/Mentor,</w:t>
      </w:r>
      <w:r w:rsidRPr="0094549C">
        <w:rPr>
          <w:sz w:val="22"/>
          <w:szCs w:val="22"/>
        </w:rPr>
        <w:t xml:space="preserve"> Working on the Margins: Latino Immigrants, Citizenship and Low-Wage Labor in Texas</w:t>
      </w:r>
      <w:r w:rsidR="00DA3BC2" w:rsidRPr="0094549C">
        <w:rPr>
          <w:sz w:val="22"/>
          <w:szCs w:val="22"/>
        </w:rPr>
        <w:t>.</w:t>
      </w:r>
      <w:r w:rsidRPr="0094549C">
        <w:rPr>
          <w:sz w:val="22"/>
          <w:szCs w:val="22"/>
        </w:rPr>
        <w:t xml:space="preserve"> 2013</w:t>
      </w:r>
      <w:r w:rsidR="00DA3BC2" w:rsidRPr="0094549C">
        <w:rPr>
          <w:sz w:val="22"/>
          <w:szCs w:val="22"/>
        </w:rPr>
        <w:t xml:space="preserve">. </w:t>
      </w:r>
      <w:r w:rsidRPr="0094549C">
        <w:rPr>
          <w:sz w:val="22"/>
          <w:szCs w:val="22"/>
        </w:rPr>
        <w:t xml:space="preserve">Jennifer L. Scott, </w:t>
      </w:r>
      <w:r w:rsidR="00DA3BC2" w:rsidRPr="0094549C">
        <w:rPr>
          <w:sz w:val="22"/>
          <w:szCs w:val="22"/>
        </w:rPr>
        <w:t>PI. Role: Co-PI</w:t>
      </w:r>
      <w:r w:rsidRPr="0094549C">
        <w:rPr>
          <w:sz w:val="22"/>
          <w:szCs w:val="22"/>
        </w:rPr>
        <w:t xml:space="preserve">. </w:t>
      </w:r>
    </w:p>
    <w:p w14:paraId="460CB152" w14:textId="2FB03772" w:rsidR="005A47E1" w:rsidRPr="0094549C" w:rsidRDefault="00DA3BC2" w:rsidP="007F682D">
      <w:pPr>
        <w:tabs>
          <w:tab w:val="right" w:pos="1350"/>
        </w:tabs>
        <w:spacing w:after="120" w:line="240" w:lineRule="atLeast"/>
        <w:ind w:left="720" w:hanging="360"/>
        <w:rPr>
          <w:sz w:val="22"/>
          <w:szCs w:val="22"/>
        </w:rPr>
      </w:pPr>
      <w:r w:rsidRPr="0094549C">
        <w:rPr>
          <w:sz w:val="22"/>
          <w:szCs w:val="22"/>
        </w:rPr>
        <w:t>NIH</w:t>
      </w:r>
      <w:r w:rsidR="005A47E1" w:rsidRPr="0094549C">
        <w:rPr>
          <w:sz w:val="22"/>
          <w:szCs w:val="22"/>
        </w:rPr>
        <w:t xml:space="preserve"> (</w:t>
      </w:r>
      <w:r w:rsidR="00E94C2A" w:rsidRPr="0094549C">
        <w:rPr>
          <w:sz w:val="22"/>
          <w:szCs w:val="22"/>
        </w:rPr>
        <w:t>1</w:t>
      </w:r>
      <w:r w:rsidR="00D96893" w:rsidRPr="0094549C">
        <w:rPr>
          <w:sz w:val="22"/>
          <w:szCs w:val="22"/>
        </w:rPr>
        <w:t xml:space="preserve"> </w:t>
      </w:r>
      <w:r w:rsidR="00E94C2A" w:rsidRPr="0094549C">
        <w:rPr>
          <w:sz w:val="22"/>
          <w:szCs w:val="22"/>
        </w:rPr>
        <w:t>R24</w:t>
      </w:r>
      <w:r w:rsidR="00D96893" w:rsidRPr="0094549C">
        <w:rPr>
          <w:sz w:val="22"/>
          <w:szCs w:val="22"/>
        </w:rPr>
        <w:t xml:space="preserve"> </w:t>
      </w:r>
      <w:r w:rsidR="00E94C2A" w:rsidRPr="0094549C">
        <w:rPr>
          <w:sz w:val="22"/>
          <w:szCs w:val="22"/>
        </w:rPr>
        <w:t>LM011711-01</w:t>
      </w:r>
      <w:r w:rsidR="005A47E1" w:rsidRPr="0094549C">
        <w:rPr>
          <w:sz w:val="22"/>
          <w:szCs w:val="22"/>
        </w:rPr>
        <w:t xml:space="preserve">), A Culture-centric approach to maternal health to improve birth outcomes. </w:t>
      </w:r>
      <w:r w:rsidR="004E457E" w:rsidRPr="0094549C">
        <w:rPr>
          <w:sz w:val="22"/>
          <w:szCs w:val="22"/>
        </w:rPr>
        <w:t>Investigator</w:t>
      </w:r>
      <w:r w:rsidRPr="0094549C">
        <w:rPr>
          <w:sz w:val="22"/>
          <w:szCs w:val="22"/>
        </w:rPr>
        <w:t xml:space="preserve">. June 2012. </w:t>
      </w:r>
      <w:r w:rsidR="005A47E1" w:rsidRPr="0094549C">
        <w:rPr>
          <w:sz w:val="22"/>
          <w:szCs w:val="22"/>
        </w:rPr>
        <w:t xml:space="preserve">Shetal </w:t>
      </w:r>
      <w:r w:rsidR="00DE3CF0" w:rsidRPr="0094549C">
        <w:rPr>
          <w:sz w:val="22"/>
          <w:szCs w:val="22"/>
        </w:rPr>
        <w:t xml:space="preserve">Vohra-Gupta, </w:t>
      </w:r>
      <w:r w:rsidR="005A47E1" w:rsidRPr="0094549C">
        <w:rPr>
          <w:sz w:val="22"/>
          <w:szCs w:val="22"/>
        </w:rPr>
        <w:t>P</w:t>
      </w:r>
      <w:r w:rsidRPr="0094549C">
        <w:rPr>
          <w:sz w:val="22"/>
          <w:szCs w:val="22"/>
        </w:rPr>
        <w:t>I. Role: Co-PI.</w:t>
      </w:r>
      <w:r w:rsidR="005A47E1" w:rsidRPr="0094549C">
        <w:rPr>
          <w:sz w:val="22"/>
          <w:szCs w:val="22"/>
        </w:rPr>
        <w:t xml:space="preserve"> </w:t>
      </w:r>
    </w:p>
    <w:p w14:paraId="6FFB7A11" w14:textId="2658EA73" w:rsidR="00E21B91" w:rsidRPr="0094549C" w:rsidRDefault="00045EA5" w:rsidP="007F682D">
      <w:pPr>
        <w:tabs>
          <w:tab w:val="right" w:pos="1350"/>
        </w:tabs>
        <w:spacing w:after="120" w:line="240" w:lineRule="atLeast"/>
        <w:ind w:left="720" w:hanging="360"/>
        <w:rPr>
          <w:sz w:val="22"/>
          <w:szCs w:val="22"/>
        </w:rPr>
      </w:pPr>
      <w:r w:rsidRPr="0094549C">
        <w:rPr>
          <w:sz w:val="22"/>
          <w:szCs w:val="22"/>
        </w:rPr>
        <w:t>NIH</w:t>
      </w:r>
      <w:r w:rsidR="00E21B91" w:rsidRPr="0094549C">
        <w:rPr>
          <w:sz w:val="22"/>
          <w:szCs w:val="22"/>
        </w:rPr>
        <w:t>, NIMHD (</w:t>
      </w:r>
      <w:r w:rsidR="00E94C2A" w:rsidRPr="0094549C">
        <w:rPr>
          <w:sz w:val="22"/>
          <w:szCs w:val="22"/>
        </w:rPr>
        <w:t>1</w:t>
      </w:r>
      <w:r w:rsidR="00D96893" w:rsidRPr="0094549C">
        <w:rPr>
          <w:sz w:val="22"/>
          <w:szCs w:val="22"/>
        </w:rPr>
        <w:t xml:space="preserve"> </w:t>
      </w:r>
      <w:r w:rsidR="00E94C2A" w:rsidRPr="0094549C">
        <w:rPr>
          <w:sz w:val="22"/>
          <w:szCs w:val="22"/>
        </w:rPr>
        <w:t>R01</w:t>
      </w:r>
      <w:r w:rsidR="00D96893" w:rsidRPr="0094549C">
        <w:rPr>
          <w:sz w:val="22"/>
          <w:szCs w:val="22"/>
        </w:rPr>
        <w:t xml:space="preserve"> </w:t>
      </w:r>
      <w:r w:rsidR="00E94C2A" w:rsidRPr="0094549C">
        <w:rPr>
          <w:sz w:val="22"/>
          <w:szCs w:val="22"/>
        </w:rPr>
        <w:t>MD007747-01</w:t>
      </w:r>
      <w:r w:rsidR="003823B9" w:rsidRPr="0094549C">
        <w:rPr>
          <w:sz w:val="22"/>
          <w:szCs w:val="22"/>
        </w:rPr>
        <w:t>)</w:t>
      </w:r>
      <w:r w:rsidR="00E94C2A" w:rsidRPr="0094549C">
        <w:rPr>
          <w:sz w:val="22"/>
          <w:szCs w:val="22"/>
        </w:rPr>
        <w:t>,</w:t>
      </w:r>
      <w:r w:rsidR="00E21B91" w:rsidRPr="0094549C">
        <w:rPr>
          <w:sz w:val="22"/>
          <w:szCs w:val="22"/>
        </w:rPr>
        <w:t xml:space="preserve"> </w:t>
      </w:r>
      <w:r w:rsidR="00CC5346" w:rsidRPr="0094549C">
        <w:rPr>
          <w:sz w:val="22"/>
          <w:szCs w:val="22"/>
        </w:rPr>
        <w:t>Impact of state policies on mortality of minorities with severe mental illnesses.</w:t>
      </w:r>
      <w:r w:rsidRPr="0094549C">
        <w:rPr>
          <w:sz w:val="22"/>
          <w:szCs w:val="22"/>
        </w:rPr>
        <w:t xml:space="preserve"> June 2012.</w:t>
      </w:r>
      <w:r w:rsidR="00CC5346" w:rsidRPr="0094549C">
        <w:rPr>
          <w:sz w:val="22"/>
          <w:szCs w:val="22"/>
        </w:rPr>
        <w:t xml:space="preserve"> </w:t>
      </w:r>
      <w:r w:rsidR="00DE3CF0" w:rsidRPr="0094549C">
        <w:rPr>
          <w:sz w:val="22"/>
          <w:szCs w:val="22"/>
        </w:rPr>
        <w:t xml:space="preserve">Multiple </w:t>
      </w:r>
      <w:r w:rsidR="00E21B91" w:rsidRPr="0094549C">
        <w:rPr>
          <w:sz w:val="22"/>
          <w:szCs w:val="22"/>
        </w:rPr>
        <w:t>P</w:t>
      </w:r>
      <w:r w:rsidRPr="0094549C">
        <w:rPr>
          <w:sz w:val="22"/>
          <w:szCs w:val="22"/>
        </w:rPr>
        <w:t>I</w:t>
      </w:r>
      <w:r w:rsidR="00E21B91" w:rsidRPr="0094549C">
        <w:rPr>
          <w:sz w:val="22"/>
          <w:szCs w:val="22"/>
        </w:rPr>
        <w:t xml:space="preserve"> </w:t>
      </w:r>
      <w:r w:rsidR="00CC5346" w:rsidRPr="0094549C">
        <w:rPr>
          <w:sz w:val="22"/>
          <w:szCs w:val="22"/>
        </w:rPr>
        <w:t>with King Davis</w:t>
      </w:r>
      <w:r w:rsidRPr="0094549C">
        <w:rPr>
          <w:sz w:val="22"/>
          <w:szCs w:val="22"/>
        </w:rPr>
        <w:t>. Role: PI.</w:t>
      </w:r>
      <w:r w:rsidR="00E21B91" w:rsidRPr="0094549C">
        <w:rPr>
          <w:sz w:val="22"/>
          <w:szCs w:val="22"/>
        </w:rPr>
        <w:t xml:space="preserve"> </w:t>
      </w:r>
    </w:p>
    <w:p w14:paraId="1D86D1DE" w14:textId="7ECA4147" w:rsidR="00477F81" w:rsidRPr="0094549C" w:rsidRDefault="00045EA5" w:rsidP="007F682D">
      <w:pPr>
        <w:tabs>
          <w:tab w:val="right" w:pos="1350"/>
        </w:tabs>
        <w:spacing w:after="120" w:line="240" w:lineRule="atLeast"/>
        <w:ind w:left="720" w:hanging="360"/>
        <w:rPr>
          <w:sz w:val="22"/>
          <w:szCs w:val="22"/>
        </w:rPr>
      </w:pPr>
      <w:r w:rsidRPr="0094549C">
        <w:rPr>
          <w:sz w:val="22"/>
          <w:szCs w:val="22"/>
        </w:rPr>
        <w:t>NIH</w:t>
      </w:r>
      <w:r w:rsidR="00A8010E" w:rsidRPr="0094549C">
        <w:rPr>
          <w:sz w:val="22"/>
          <w:szCs w:val="22"/>
        </w:rPr>
        <w:t>, NICHD</w:t>
      </w:r>
      <w:r w:rsidR="00477F81" w:rsidRPr="0094549C">
        <w:rPr>
          <w:sz w:val="22"/>
          <w:szCs w:val="22"/>
        </w:rPr>
        <w:t xml:space="preserve"> </w:t>
      </w:r>
      <w:r w:rsidR="003032A4" w:rsidRPr="0094549C">
        <w:rPr>
          <w:sz w:val="22"/>
          <w:szCs w:val="22"/>
        </w:rPr>
        <w:t>(1 R15 HD073841-01),</w:t>
      </w:r>
      <w:r w:rsidR="00477F81" w:rsidRPr="0094549C">
        <w:rPr>
          <w:sz w:val="22"/>
          <w:szCs w:val="22"/>
        </w:rPr>
        <w:t xml:space="preserve"> Promoting Children's School Readiness for Spanish-speaking Families. </w:t>
      </w:r>
      <w:r w:rsidRPr="0094549C">
        <w:rPr>
          <w:sz w:val="22"/>
          <w:szCs w:val="22"/>
        </w:rPr>
        <w:t xml:space="preserve">October 2011. </w:t>
      </w:r>
      <w:r w:rsidR="00477F81" w:rsidRPr="0094549C">
        <w:rPr>
          <w:sz w:val="22"/>
          <w:szCs w:val="22"/>
        </w:rPr>
        <w:t>Angela Nievar</w:t>
      </w:r>
      <w:r w:rsidR="00032463" w:rsidRPr="0094549C">
        <w:rPr>
          <w:sz w:val="22"/>
          <w:szCs w:val="22"/>
        </w:rPr>
        <w:t xml:space="preserve">, </w:t>
      </w:r>
      <w:r w:rsidR="00477F81" w:rsidRPr="0094549C">
        <w:rPr>
          <w:sz w:val="22"/>
          <w:szCs w:val="22"/>
        </w:rPr>
        <w:t>PI</w:t>
      </w:r>
      <w:r w:rsidR="005579F1" w:rsidRPr="0094549C">
        <w:rPr>
          <w:sz w:val="22"/>
          <w:szCs w:val="22"/>
        </w:rPr>
        <w:t>. Role: Co-PI, Sub-contract PI.</w:t>
      </w:r>
      <w:r w:rsidR="00477F81" w:rsidRPr="0094549C">
        <w:rPr>
          <w:sz w:val="22"/>
          <w:szCs w:val="22"/>
        </w:rPr>
        <w:t xml:space="preserve"> </w:t>
      </w:r>
    </w:p>
    <w:p w14:paraId="582DF682" w14:textId="1E4857E8" w:rsidR="00692466" w:rsidRPr="0094549C" w:rsidRDefault="00521BEE" w:rsidP="007F682D">
      <w:pPr>
        <w:tabs>
          <w:tab w:val="right" w:pos="1350"/>
        </w:tabs>
        <w:spacing w:after="120" w:line="240" w:lineRule="atLeast"/>
        <w:ind w:left="720" w:hanging="360"/>
        <w:rPr>
          <w:sz w:val="22"/>
          <w:szCs w:val="22"/>
        </w:rPr>
      </w:pPr>
      <w:r w:rsidRPr="0094549C">
        <w:rPr>
          <w:sz w:val="22"/>
          <w:szCs w:val="22"/>
        </w:rPr>
        <w:t xml:space="preserve">National Campaign to Prevent Teen and Unplanned Pregnancy, </w:t>
      </w:r>
      <w:r w:rsidRPr="0094549C">
        <w:rPr>
          <w:bCs/>
          <w:sz w:val="22"/>
          <w:szCs w:val="22"/>
        </w:rPr>
        <w:t>Small Research Grants to Analyze the National Survey of Reproductive and Contraceptive Knowledge</w:t>
      </w:r>
      <w:r w:rsidR="00434214" w:rsidRPr="0094549C">
        <w:rPr>
          <w:bCs/>
          <w:sz w:val="22"/>
          <w:szCs w:val="22"/>
        </w:rPr>
        <w:t>, Reproductive Beliefs and Knowledge Associated with Sexual Health Behaviors Among Latino Young Adults</w:t>
      </w:r>
      <w:r w:rsidR="007210E8" w:rsidRPr="0094549C">
        <w:rPr>
          <w:bCs/>
          <w:sz w:val="22"/>
          <w:szCs w:val="22"/>
        </w:rPr>
        <w:t>.</w:t>
      </w:r>
      <w:r w:rsidR="005579F1" w:rsidRPr="0094549C">
        <w:rPr>
          <w:bCs/>
          <w:sz w:val="22"/>
          <w:szCs w:val="22"/>
        </w:rPr>
        <w:t xml:space="preserve"> April 2010.</w:t>
      </w:r>
      <w:r w:rsidR="007210E8" w:rsidRPr="0094549C">
        <w:rPr>
          <w:bCs/>
          <w:sz w:val="22"/>
          <w:szCs w:val="22"/>
        </w:rPr>
        <w:t xml:space="preserve"> Monica Faulkner, PI.</w:t>
      </w:r>
      <w:r w:rsidR="005579F1" w:rsidRPr="0094549C">
        <w:rPr>
          <w:bCs/>
          <w:sz w:val="22"/>
          <w:szCs w:val="22"/>
        </w:rPr>
        <w:t xml:space="preserve"> Role: Co-PI</w:t>
      </w:r>
      <w:r w:rsidR="00396A74" w:rsidRPr="0094549C">
        <w:rPr>
          <w:bCs/>
          <w:sz w:val="22"/>
          <w:szCs w:val="22"/>
        </w:rPr>
        <w:t xml:space="preserve"> </w:t>
      </w:r>
    </w:p>
    <w:p w14:paraId="7656B04A" w14:textId="02029389" w:rsidR="005D148A" w:rsidRPr="0094549C" w:rsidRDefault="005579F1" w:rsidP="007F682D">
      <w:pPr>
        <w:tabs>
          <w:tab w:val="right" w:pos="1350"/>
        </w:tabs>
        <w:spacing w:after="120" w:line="240" w:lineRule="atLeast"/>
        <w:ind w:left="720" w:hanging="360"/>
        <w:rPr>
          <w:sz w:val="22"/>
          <w:szCs w:val="22"/>
        </w:rPr>
      </w:pPr>
      <w:r w:rsidRPr="0094549C">
        <w:rPr>
          <w:sz w:val="22"/>
          <w:szCs w:val="22"/>
        </w:rPr>
        <w:t>NIH</w:t>
      </w:r>
      <w:r w:rsidR="00A8010E" w:rsidRPr="0094549C">
        <w:rPr>
          <w:sz w:val="22"/>
          <w:szCs w:val="22"/>
        </w:rPr>
        <w:t xml:space="preserve">, </w:t>
      </w:r>
      <w:r w:rsidR="005D148A" w:rsidRPr="0094549C">
        <w:rPr>
          <w:sz w:val="22"/>
          <w:szCs w:val="22"/>
        </w:rPr>
        <w:t>N</w:t>
      </w:r>
      <w:r w:rsidR="00A8010E" w:rsidRPr="0094549C">
        <w:rPr>
          <w:sz w:val="22"/>
          <w:szCs w:val="22"/>
        </w:rPr>
        <w:t>IMHD</w:t>
      </w:r>
      <w:r w:rsidR="005D148A" w:rsidRPr="0094549C">
        <w:rPr>
          <w:sz w:val="22"/>
          <w:szCs w:val="22"/>
        </w:rPr>
        <w:t xml:space="preserve"> (NIH Challenge Grants in Health and Science Research RFA-0OD-09-003), Preventing Family Violence: Motivational Interviewing with Hispanic Mothers</w:t>
      </w:r>
      <w:r w:rsidR="007210E8" w:rsidRPr="0094549C">
        <w:rPr>
          <w:sz w:val="22"/>
          <w:szCs w:val="22"/>
        </w:rPr>
        <w:t>.</w:t>
      </w:r>
      <w:r w:rsidR="005D148A" w:rsidRPr="0094549C">
        <w:rPr>
          <w:sz w:val="22"/>
          <w:szCs w:val="22"/>
        </w:rPr>
        <w:t xml:space="preserve"> </w:t>
      </w:r>
      <w:r w:rsidRPr="0094549C">
        <w:rPr>
          <w:sz w:val="22"/>
          <w:szCs w:val="22"/>
        </w:rPr>
        <w:t>April 2009. Angela Nievar, PI. Role: Co-PI, Sub-contract PI.</w:t>
      </w:r>
    </w:p>
    <w:p w14:paraId="76B609A1" w14:textId="26AE8C76" w:rsidR="00611630" w:rsidRPr="0094549C" w:rsidRDefault="00611630" w:rsidP="007F682D">
      <w:pPr>
        <w:tabs>
          <w:tab w:val="right" w:pos="1350"/>
        </w:tabs>
        <w:spacing w:after="120" w:line="240" w:lineRule="atLeast"/>
        <w:ind w:left="720" w:hanging="360"/>
        <w:rPr>
          <w:sz w:val="22"/>
          <w:szCs w:val="22"/>
        </w:rPr>
      </w:pPr>
      <w:r w:rsidRPr="0094549C">
        <w:rPr>
          <w:sz w:val="22"/>
          <w:szCs w:val="22"/>
        </w:rPr>
        <w:t xml:space="preserve">National </w:t>
      </w:r>
      <w:r w:rsidR="00635655" w:rsidRPr="0094549C">
        <w:rPr>
          <w:sz w:val="22"/>
          <w:szCs w:val="22"/>
        </w:rPr>
        <w:t>Institutes</w:t>
      </w:r>
      <w:r w:rsidRPr="0094549C">
        <w:rPr>
          <w:sz w:val="22"/>
          <w:szCs w:val="22"/>
        </w:rPr>
        <w:t xml:space="preserve"> of Health</w:t>
      </w:r>
      <w:r w:rsidR="00A8010E" w:rsidRPr="0094549C">
        <w:rPr>
          <w:sz w:val="22"/>
          <w:szCs w:val="22"/>
        </w:rPr>
        <w:t xml:space="preserve">, </w:t>
      </w:r>
      <w:r w:rsidRPr="0094549C">
        <w:rPr>
          <w:sz w:val="22"/>
          <w:szCs w:val="22"/>
        </w:rPr>
        <w:t xml:space="preserve">NIDA </w:t>
      </w:r>
      <w:r w:rsidR="00A8010E" w:rsidRPr="0094549C">
        <w:rPr>
          <w:sz w:val="22"/>
          <w:szCs w:val="22"/>
        </w:rPr>
        <w:t>(</w:t>
      </w:r>
      <w:r w:rsidRPr="0094549C">
        <w:rPr>
          <w:sz w:val="22"/>
          <w:szCs w:val="22"/>
        </w:rPr>
        <w:t>R21</w:t>
      </w:r>
      <w:r w:rsidR="00635655" w:rsidRPr="0094549C">
        <w:rPr>
          <w:sz w:val="22"/>
          <w:szCs w:val="22"/>
        </w:rPr>
        <w:t>),</w:t>
      </w:r>
      <w:r w:rsidRPr="0094549C">
        <w:rPr>
          <w:sz w:val="22"/>
          <w:szCs w:val="22"/>
        </w:rPr>
        <w:t xml:space="preserve"> Drug Use and Risks for HIV/AIDS Among </w:t>
      </w:r>
      <w:proofErr w:type="gramStart"/>
      <w:r w:rsidRPr="0094549C">
        <w:rPr>
          <w:sz w:val="22"/>
          <w:szCs w:val="22"/>
        </w:rPr>
        <w:t>African-American</w:t>
      </w:r>
      <w:proofErr w:type="gramEnd"/>
      <w:r w:rsidRPr="0094549C">
        <w:rPr>
          <w:sz w:val="22"/>
          <w:szCs w:val="22"/>
        </w:rPr>
        <w:t xml:space="preserve"> and Hispanic Women</w:t>
      </w:r>
      <w:r w:rsidR="007210E8" w:rsidRPr="0094549C">
        <w:rPr>
          <w:sz w:val="22"/>
          <w:szCs w:val="22"/>
        </w:rPr>
        <w:t xml:space="preserve">. </w:t>
      </w:r>
      <w:r w:rsidR="00203810" w:rsidRPr="0094549C">
        <w:rPr>
          <w:sz w:val="22"/>
          <w:szCs w:val="22"/>
        </w:rPr>
        <w:t xml:space="preserve">July 2005. </w:t>
      </w:r>
      <w:r w:rsidR="007210E8" w:rsidRPr="0094549C">
        <w:rPr>
          <w:sz w:val="22"/>
          <w:szCs w:val="22"/>
        </w:rPr>
        <w:t>Jane Maxwell, PI</w:t>
      </w:r>
      <w:r w:rsidR="00203810" w:rsidRPr="0094549C">
        <w:rPr>
          <w:sz w:val="22"/>
          <w:szCs w:val="22"/>
        </w:rPr>
        <w:t>. Role: Co-PI</w:t>
      </w:r>
      <w:r w:rsidR="00521BEE" w:rsidRPr="0094549C">
        <w:rPr>
          <w:sz w:val="22"/>
          <w:szCs w:val="22"/>
        </w:rPr>
        <w:t xml:space="preserve"> </w:t>
      </w:r>
    </w:p>
    <w:p w14:paraId="409C6458" w14:textId="681C0C55" w:rsidR="00611630" w:rsidRPr="0094549C" w:rsidRDefault="00611630" w:rsidP="007F682D">
      <w:pPr>
        <w:tabs>
          <w:tab w:val="right" w:pos="1350"/>
        </w:tabs>
        <w:spacing w:after="120" w:line="240" w:lineRule="atLeast"/>
        <w:ind w:left="720" w:hanging="360"/>
        <w:rPr>
          <w:sz w:val="22"/>
          <w:szCs w:val="22"/>
        </w:rPr>
      </w:pPr>
      <w:r w:rsidRPr="0094549C">
        <w:rPr>
          <w:rStyle w:val="txtftrbottom1"/>
          <w:rFonts w:ascii="Times New Roman" w:hAnsi="Times New Roman" w:cs="Times New Roman"/>
          <w:sz w:val="22"/>
          <w:szCs w:val="22"/>
        </w:rPr>
        <w:t>Centers for Disease Control and Prevention</w:t>
      </w:r>
      <w:r w:rsidR="00635655" w:rsidRPr="0094549C">
        <w:rPr>
          <w:rStyle w:val="txtftrbottom1"/>
          <w:rFonts w:ascii="Times New Roman" w:hAnsi="Times New Roman" w:cs="Times New Roman"/>
          <w:sz w:val="22"/>
          <w:szCs w:val="22"/>
        </w:rPr>
        <w:t>,</w:t>
      </w:r>
      <w:r w:rsidRPr="0094549C">
        <w:rPr>
          <w:sz w:val="22"/>
          <w:szCs w:val="22"/>
        </w:rPr>
        <w:t xml:space="preserve"> Epidemiologic HIV/AIDS Research Among Hispanic Women in the Austin, Texas Area</w:t>
      </w:r>
      <w:r w:rsidR="007210E8" w:rsidRPr="0094549C">
        <w:rPr>
          <w:sz w:val="22"/>
          <w:szCs w:val="22"/>
        </w:rPr>
        <w:t>.</w:t>
      </w:r>
      <w:r w:rsidR="00203810" w:rsidRPr="0094549C">
        <w:rPr>
          <w:sz w:val="22"/>
          <w:szCs w:val="22"/>
        </w:rPr>
        <w:t xml:space="preserve"> July 2005.</w:t>
      </w:r>
      <w:r w:rsidR="00B241E8" w:rsidRPr="0094549C">
        <w:rPr>
          <w:sz w:val="22"/>
          <w:szCs w:val="22"/>
        </w:rPr>
        <w:t xml:space="preserve"> </w:t>
      </w:r>
      <w:r w:rsidR="00203810" w:rsidRPr="0094549C">
        <w:rPr>
          <w:sz w:val="22"/>
          <w:szCs w:val="22"/>
        </w:rPr>
        <w:t>Jane Maxwell, PI. Role: Co-PI.</w:t>
      </w:r>
    </w:p>
    <w:p w14:paraId="1AD27FB0" w14:textId="77777777" w:rsidR="00BE3B9F" w:rsidRPr="0094549C" w:rsidRDefault="00BE3B9F" w:rsidP="003736BC">
      <w:pPr>
        <w:pStyle w:val="Heading2"/>
        <w:keepNext w:val="0"/>
        <w:spacing w:before="240" w:after="240"/>
        <w:rPr>
          <w:sz w:val="22"/>
          <w:szCs w:val="22"/>
        </w:rPr>
      </w:pPr>
      <w:r w:rsidRPr="0094549C">
        <w:rPr>
          <w:sz w:val="22"/>
          <w:szCs w:val="22"/>
        </w:rPr>
        <w:t>PRESENTATIONS AND INVITED LECTURES AT PROFESSIONAL SOCIETY MEETINGS AND OTHER SCHOLARLY CONFERENCES</w:t>
      </w:r>
    </w:p>
    <w:p w14:paraId="600FFC0C" w14:textId="7A7C2878" w:rsidR="005F6D52" w:rsidRPr="0094549C" w:rsidRDefault="005F6D52" w:rsidP="005F6D52">
      <w:pPr>
        <w:spacing w:after="120"/>
        <w:ind w:left="720" w:hanging="360"/>
        <w:rPr>
          <w:bCs/>
          <w:iCs/>
          <w:color w:val="000000"/>
          <w:sz w:val="22"/>
          <w:szCs w:val="22"/>
          <w:shd w:val="clear" w:color="auto" w:fill="FFFFFF"/>
        </w:rPr>
      </w:pPr>
      <w:bookmarkStart w:id="7" w:name="_Hlk124080065"/>
      <w:r w:rsidRPr="0094549C">
        <w:rPr>
          <w:bCs/>
          <w:iCs/>
          <w:color w:val="000000"/>
          <w:sz w:val="22"/>
          <w:szCs w:val="22"/>
          <w:shd w:val="clear" w:color="auto" w:fill="FFFFFF"/>
        </w:rPr>
        <w:t xml:space="preserve">Padilla, Y. C. (June 13-14, 2024). </w:t>
      </w:r>
      <w:r w:rsidRPr="0094549C">
        <w:rPr>
          <w:sz w:val="22"/>
          <w:szCs w:val="22"/>
        </w:rPr>
        <w:t xml:space="preserve">How literature can break pedagogical boundaries in the social sciences. Paper </w:t>
      </w:r>
      <w:r w:rsidR="00964F14" w:rsidRPr="0094549C">
        <w:rPr>
          <w:sz w:val="22"/>
          <w:szCs w:val="22"/>
        </w:rPr>
        <w:t>presented at the</w:t>
      </w:r>
      <w:r w:rsidRPr="0094549C">
        <w:rPr>
          <w:sz w:val="22"/>
          <w:szCs w:val="22"/>
        </w:rPr>
        <w:t xml:space="preserve"> Assembly for Expanded Perspectives on Learning (AEPL)     Summer Symposium 2024, Enacting Empathy in the Classroom and Beyond, Online</w:t>
      </w:r>
      <w:r w:rsidRPr="0094549C">
        <w:rPr>
          <w:bCs/>
          <w:iCs/>
          <w:color w:val="000000"/>
          <w:sz w:val="22"/>
          <w:szCs w:val="22"/>
          <w:shd w:val="clear" w:color="auto" w:fill="FFFFFF"/>
        </w:rPr>
        <w:t>.  </w:t>
      </w:r>
    </w:p>
    <w:p w14:paraId="768E4376" w14:textId="6C6A312E" w:rsidR="00683424" w:rsidRPr="0094549C" w:rsidRDefault="00683424" w:rsidP="00683424">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Y.C (October 26-29, 2023). The Radical Tradition of Teaching Human Rights. Pre-conference institute organized for the Council on Social Work Education Annual Program Meeting, Atlanta, Georgia.  </w:t>
      </w:r>
    </w:p>
    <w:p w14:paraId="4ABF0FA9" w14:textId="3ED825FC" w:rsidR="00683424" w:rsidRPr="0094549C" w:rsidRDefault="00683424" w:rsidP="00683424">
      <w:pPr>
        <w:spacing w:after="120"/>
        <w:ind w:left="720" w:hanging="360"/>
        <w:rPr>
          <w:bCs/>
          <w:iCs/>
          <w:color w:val="000000"/>
          <w:sz w:val="22"/>
          <w:szCs w:val="22"/>
          <w:shd w:val="clear" w:color="auto" w:fill="FFFFFF"/>
        </w:rPr>
      </w:pPr>
      <w:r w:rsidRPr="0094549C">
        <w:rPr>
          <w:bCs/>
          <w:iCs/>
          <w:color w:val="000000"/>
          <w:sz w:val="22"/>
          <w:szCs w:val="22"/>
          <w:shd w:val="clear" w:color="auto" w:fill="FFFFFF"/>
        </w:rPr>
        <w:t xml:space="preserve">Padilla, Y.C (October 26-29, 2023). </w:t>
      </w:r>
      <w:r w:rsidRPr="0094549C">
        <w:rPr>
          <w:rFonts w:eastAsia="Calibri"/>
          <w:sz w:val="22"/>
          <w:szCs w:val="22"/>
        </w:rPr>
        <w:t>Creating an Anti-racist Learning Environment: Teaching Anchored in Students’ Lives</w:t>
      </w:r>
      <w:r w:rsidRPr="0094549C">
        <w:rPr>
          <w:bCs/>
          <w:iCs/>
          <w:color w:val="000000"/>
          <w:sz w:val="22"/>
          <w:szCs w:val="22"/>
          <w:shd w:val="clear" w:color="auto" w:fill="FFFFFF"/>
        </w:rPr>
        <w:t>. Paper prepared for the Council on Social Work Education Annual Program Meeting, Atlanta, Georgia</w:t>
      </w:r>
    </w:p>
    <w:p w14:paraId="1EC8A1BC" w14:textId="77777777" w:rsidR="00683424" w:rsidRPr="0094549C" w:rsidRDefault="00683424" w:rsidP="00683424">
      <w:pPr>
        <w:spacing w:after="120"/>
        <w:ind w:left="720" w:hanging="360"/>
        <w:rPr>
          <w:bCs/>
          <w:iCs/>
          <w:color w:val="000000"/>
          <w:sz w:val="22"/>
          <w:szCs w:val="22"/>
          <w:shd w:val="clear" w:color="auto" w:fill="FFFFFF"/>
        </w:rPr>
      </w:pPr>
      <w:r w:rsidRPr="0094549C">
        <w:rPr>
          <w:bCs/>
          <w:iCs/>
          <w:color w:val="000000"/>
          <w:sz w:val="22"/>
          <w:szCs w:val="22"/>
          <w:shd w:val="clear" w:color="auto" w:fill="FFFFFF"/>
        </w:rPr>
        <w:t>Hong, J.S., Choi, M.J., Gomez, A., Padilla, Y.C., &amp; Espelage, D.L. (Forthcoming October 26-29, 2023). Public assistance and children’s bullying victimization: Exploring the potential pathways. E-poster prepared for the Council on Social Work Education Annual Program Meeting, Atlanta, Georgia.  </w:t>
      </w:r>
    </w:p>
    <w:p w14:paraId="41580509" w14:textId="71E92A8E" w:rsidR="00905AD1" w:rsidRPr="0094549C" w:rsidRDefault="00905AD1" w:rsidP="0041569B">
      <w:pPr>
        <w:spacing w:after="120"/>
        <w:ind w:left="720" w:hanging="360"/>
        <w:rPr>
          <w:bCs/>
          <w:iCs/>
          <w:color w:val="000000"/>
          <w:sz w:val="22"/>
          <w:szCs w:val="22"/>
          <w:shd w:val="clear" w:color="auto" w:fill="FFFFFF"/>
        </w:rPr>
      </w:pPr>
      <w:bookmarkStart w:id="8" w:name="_Hlk157880097"/>
      <w:r w:rsidRPr="0094549C">
        <w:rPr>
          <w:bCs/>
          <w:iCs/>
          <w:color w:val="000000"/>
          <w:sz w:val="22"/>
          <w:szCs w:val="22"/>
          <w:shd w:val="clear" w:color="auto" w:fill="FFFFFF"/>
        </w:rPr>
        <w:t>Padilla, Y. C., Lead organizer (</w:t>
      </w:r>
      <w:r w:rsidR="008C46BD" w:rsidRPr="0094549C">
        <w:rPr>
          <w:bCs/>
          <w:iCs/>
          <w:color w:val="000000"/>
          <w:sz w:val="22"/>
          <w:szCs w:val="22"/>
          <w:shd w:val="clear" w:color="auto" w:fill="FFFFFF"/>
        </w:rPr>
        <w:t>May</w:t>
      </w:r>
      <w:r w:rsidR="00286A51" w:rsidRPr="0094549C">
        <w:rPr>
          <w:bCs/>
          <w:iCs/>
          <w:color w:val="000000"/>
          <w:sz w:val="22"/>
          <w:szCs w:val="22"/>
          <w:shd w:val="clear" w:color="auto" w:fill="FFFFFF"/>
        </w:rPr>
        <w:t xml:space="preserve"> </w:t>
      </w:r>
      <w:r w:rsidR="008C46BD" w:rsidRPr="0094549C">
        <w:rPr>
          <w:bCs/>
          <w:iCs/>
          <w:color w:val="000000"/>
          <w:sz w:val="22"/>
          <w:szCs w:val="22"/>
          <w:shd w:val="clear" w:color="auto" w:fill="FFFFFF"/>
        </w:rPr>
        <w:t>4</w:t>
      </w:r>
      <w:r w:rsidR="00163D99" w:rsidRPr="0094549C">
        <w:rPr>
          <w:bCs/>
          <w:iCs/>
          <w:color w:val="000000"/>
          <w:sz w:val="22"/>
          <w:szCs w:val="22"/>
          <w:shd w:val="clear" w:color="auto" w:fill="FFFFFF"/>
        </w:rPr>
        <w:t>-</w:t>
      </w:r>
      <w:r w:rsidR="008C46BD" w:rsidRPr="0094549C">
        <w:rPr>
          <w:bCs/>
          <w:iCs/>
          <w:color w:val="000000"/>
          <w:sz w:val="22"/>
          <w:szCs w:val="22"/>
          <w:shd w:val="clear" w:color="auto" w:fill="FFFFFF"/>
        </w:rPr>
        <w:t>5</w:t>
      </w:r>
      <w:r w:rsidR="00163D99" w:rsidRPr="0094549C">
        <w:rPr>
          <w:bCs/>
          <w:iCs/>
          <w:color w:val="000000"/>
          <w:sz w:val="22"/>
          <w:szCs w:val="22"/>
          <w:shd w:val="clear" w:color="auto" w:fill="FFFFFF"/>
        </w:rPr>
        <w:t xml:space="preserve">, </w:t>
      </w:r>
      <w:r w:rsidRPr="0094549C">
        <w:rPr>
          <w:bCs/>
          <w:iCs/>
          <w:color w:val="000000"/>
          <w:sz w:val="22"/>
          <w:szCs w:val="22"/>
          <w:shd w:val="clear" w:color="auto" w:fill="FFFFFF"/>
        </w:rPr>
        <w:t xml:space="preserve">2023). Diversity of Latino Populations. </w:t>
      </w:r>
      <w:r w:rsidR="00163D99" w:rsidRPr="0094549C">
        <w:rPr>
          <w:bCs/>
          <w:iCs/>
          <w:color w:val="000000"/>
          <w:sz w:val="22"/>
          <w:szCs w:val="22"/>
          <w:shd w:val="clear" w:color="auto" w:fill="FFFFFF"/>
        </w:rPr>
        <w:t xml:space="preserve">Convening of the </w:t>
      </w:r>
      <w:r w:rsidRPr="0094549C">
        <w:rPr>
          <w:bCs/>
          <w:iCs/>
          <w:color w:val="000000"/>
          <w:sz w:val="22"/>
          <w:szCs w:val="22"/>
          <w:shd w:val="clear" w:color="auto" w:fill="FFFFFF"/>
        </w:rPr>
        <w:t xml:space="preserve"> Institute for Research on Poverty at the University of Wisconsin-Madison and the National Center for Research on Hispanic Children and Families</w:t>
      </w:r>
      <w:r w:rsidR="00163D99" w:rsidRPr="0094549C">
        <w:rPr>
          <w:bCs/>
          <w:iCs/>
          <w:color w:val="000000"/>
          <w:sz w:val="22"/>
          <w:szCs w:val="22"/>
          <w:shd w:val="clear" w:color="auto" w:fill="FFFFFF"/>
        </w:rPr>
        <w:t xml:space="preserve"> on Moving the Field Forward: Understanding Hispanic Populations in Low-Income Communities, Bethesda, Maryland.</w:t>
      </w:r>
    </w:p>
    <w:bookmarkEnd w:id="8"/>
    <w:p w14:paraId="16BC1DBE" w14:textId="0F2738E1" w:rsidR="006105C5" w:rsidRPr="0094549C" w:rsidRDefault="006105C5" w:rsidP="0041569B">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 C.</w:t>
      </w:r>
      <w:r w:rsidR="00905AD1" w:rsidRPr="0094549C">
        <w:rPr>
          <w:bCs/>
          <w:iCs/>
          <w:color w:val="000000"/>
          <w:sz w:val="22"/>
          <w:szCs w:val="22"/>
          <w:shd w:val="clear" w:color="auto" w:fill="FFFFFF"/>
        </w:rPr>
        <w:t xml:space="preserve"> (March 30, 2023). </w:t>
      </w:r>
      <w:r w:rsidR="00905AD1" w:rsidRPr="0094549C">
        <w:rPr>
          <w:sz w:val="22"/>
          <w:szCs w:val="22"/>
        </w:rPr>
        <w:t>The promotion of global education in social work through literature. Paper prepared for the 2023 Unity Day Conference, Stockton University, Galloway, New Jersey, Online.</w:t>
      </w:r>
    </w:p>
    <w:p w14:paraId="225EAE0E" w14:textId="0457B2A1" w:rsidR="0041569B" w:rsidRPr="0094549C" w:rsidRDefault="00574353" w:rsidP="0041569B">
      <w:pPr>
        <w:spacing w:after="120"/>
        <w:ind w:left="720" w:hanging="360"/>
        <w:rPr>
          <w:bCs/>
          <w:iCs/>
          <w:color w:val="000000"/>
          <w:sz w:val="22"/>
          <w:szCs w:val="22"/>
          <w:shd w:val="clear" w:color="auto" w:fill="FFFFFF"/>
        </w:rPr>
      </w:pPr>
      <w:r w:rsidRPr="0094549C">
        <w:rPr>
          <w:bCs/>
          <w:iCs/>
          <w:color w:val="000000"/>
          <w:sz w:val="22"/>
          <w:szCs w:val="22"/>
          <w:shd w:val="clear" w:color="auto" w:fill="FFFFFF"/>
          <w:lang w:val="es-MX"/>
        </w:rPr>
        <w:t>Padilla, Y.</w:t>
      </w:r>
      <w:r w:rsidR="006105C5" w:rsidRPr="0094549C">
        <w:rPr>
          <w:bCs/>
          <w:iCs/>
          <w:color w:val="000000"/>
          <w:sz w:val="22"/>
          <w:szCs w:val="22"/>
          <w:shd w:val="clear" w:color="auto" w:fill="FFFFFF"/>
          <w:lang w:val="es-MX"/>
        </w:rPr>
        <w:t xml:space="preserve"> </w:t>
      </w:r>
      <w:r w:rsidRPr="0094549C">
        <w:rPr>
          <w:bCs/>
          <w:iCs/>
          <w:color w:val="000000"/>
          <w:sz w:val="22"/>
          <w:szCs w:val="22"/>
          <w:shd w:val="clear" w:color="auto" w:fill="FFFFFF"/>
          <w:lang w:val="es-MX"/>
        </w:rPr>
        <w:t xml:space="preserve">C., Kalman, N., Szto, P., Calicdan-Apostle, G., La Frinere-Sandoval, N., Ding, X.  </w:t>
      </w:r>
      <w:r w:rsidR="00A65341" w:rsidRPr="0094549C">
        <w:rPr>
          <w:bCs/>
          <w:iCs/>
          <w:color w:val="000000"/>
          <w:sz w:val="22"/>
          <w:szCs w:val="22"/>
          <w:shd w:val="clear" w:color="auto" w:fill="FFFFFF"/>
        </w:rPr>
        <w:t>(</w:t>
      </w:r>
      <w:r w:rsidR="00444ED4" w:rsidRPr="0094549C">
        <w:rPr>
          <w:bCs/>
          <w:iCs/>
          <w:color w:val="000000"/>
          <w:sz w:val="22"/>
          <w:szCs w:val="22"/>
          <w:shd w:val="clear" w:color="auto" w:fill="FFFFFF"/>
        </w:rPr>
        <w:t xml:space="preserve">November 12, </w:t>
      </w:r>
      <w:r w:rsidR="00A65341" w:rsidRPr="0094549C">
        <w:rPr>
          <w:bCs/>
          <w:iCs/>
          <w:color w:val="000000"/>
          <w:sz w:val="22"/>
          <w:szCs w:val="22"/>
          <w:shd w:val="clear" w:color="auto" w:fill="FFFFFF"/>
        </w:rPr>
        <w:t>2022)</w:t>
      </w:r>
      <w:r w:rsidRPr="0094549C">
        <w:rPr>
          <w:bCs/>
          <w:iCs/>
          <w:color w:val="000000"/>
          <w:sz w:val="22"/>
          <w:szCs w:val="22"/>
          <w:shd w:val="clear" w:color="auto" w:fill="FFFFFF"/>
        </w:rPr>
        <w:t xml:space="preserve">. </w:t>
      </w:r>
      <w:r w:rsidRPr="0094549C">
        <w:rPr>
          <w:color w:val="000033"/>
          <w:sz w:val="22"/>
          <w:szCs w:val="22"/>
        </w:rPr>
        <w:t>How to bring international content into your social work courses: Teaching module and readings</w:t>
      </w:r>
      <w:r w:rsidR="00444ED4" w:rsidRPr="0094549C">
        <w:rPr>
          <w:color w:val="000033"/>
          <w:sz w:val="22"/>
          <w:szCs w:val="22"/>
        </w:rPr>
        <w:t>.</w:t>
      </w:r>
      <w:r w:rsidR="00444ED4" w:rsidRPr="0094549C">
        <w:rPr>
          <w:bCs/>
          <w:iCs/>
          <w:sz w:val="22"/>
          <w:szCs w:val="22"/>
        </w:rPr>
        <w:t xml:space="preserve"> Paper prepared for the annual program meeting of the Council on Social Work Education, Anaheim, California.</w:t>
      </w:r>
    </w:p>
    <w:bookmarkEnd w:id="7"/>
    <w:p w14:paraId="3F145552" w14:textId="64151F4E" w:rsidR="0041569B" w:rsidRPr="0094549C" w:rsidRDefault="0041569B" w:rsidP="00CD0A54">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 xml:space="preserve">C., </w:t>
      </w:r>
      <w:r w:rsidR="00F2052C" w:rsidRPr="0094549C">
        <w:rPr>
          <w:bCs/>
          <w:iCs/>
          <w:color w:val="000000"/>
          <w:sz w:val="22"/>
          <w:szCs w:val="22"/>
          <w:shd w:val="clear" w:color="auto" w:fill="FFFFFF"/>
        </w:rPr>
        <w:t>La Frinere-Sandoval, Q., &amp; Kalman, N. (202</w:t>
      </w:r>
      <w:r w:rsidR="00444ED4" w:rsidRPr="0094549C">
        <w:rPr>
          <w:bCs/>
          <w:iCs/>
          <w:color w:val="000000"/>
          <w:sz w:val="22"/>
          <w:szCs w:val="22"/>
          <w:shd w:val="clear" w:color="auto" w:fill="FFFFFF"/>
        </w:rPr>
        <w:t>2</w:t>
      </w:r>
      <w:r w:rsidR="00F2052C" w:rsidRPr="0094549C">
        <w:rPr>
          <w:bCs/>
          <w:iCs/>
          <w:color w:val="000000"/>
          <w:sz w:val="22"/>
          <w:szCs w:val="22"/>
          <w:shd w:val="clear" w:color="auto" w:fill="FFFFFF"/>
        </w:rPr>
        <w:t xml:space="preserve">, </w:t>
      </w:r>
      <w:r w:rsidR="00444ED4" w:rsidRPr="0094549C">
        <w:rPr>
          <w:bCs/>
          <w:iCs/>
          <w:color w:val="000000"/>
          <w:sz w:val="22"/>
          <w:szCs w:val="22"/>
          <w:shd w:val="clear" w:color="auto" w:fill="FFFFFF"/>
        </w:rPr>
        <w:t>November</w:t>
      </w:r>
      <w:r w:rsidR="00F2052C" w:rsidRPr="0094549C">
        <w:rPr>
          <w:bCs/>
          <w:iCs/>
          <w:color w:val="000000"/>
          <w:sz w:val="22"/>
          <w:szCs w:val="22"/>
          <w:shd w:val="clear" w:color="auto" w:fill="FFFFFF"/>
        </w:rPr>
        <w:t xml:space="preserve"> 1</w:t>
      </w:r>
      <w:r w:rsidR="00444ED4" w:rsidRPr="0094549C">
        <w:rPr>
          <w:bCs/>
          <w:iCs/>
          <w:color w:val="000000"/>
          <w:sz w:val="22"/>
          <w:szCs w:val="22"/>
          <w:shd w:val="clear" w:color="auto" w:fill="FFFFFF"/>
        </w:rPr>
        <w:t>1-</w:t>
      </w:r>
      <w:r w:rsidR="00F2052C" w:rsidRPr="0094549C">
        <w:rPr>
          <w:bCs/>
          <w:iCs/>
          <w:color w:val="000000"/>
          <w:sz w:val="22"/>
          <w:szCs w:val="22"/>
          <w:shd w:val="clear" w:color="auto" w:fill="FFFFFF"/>
        </w:rPr>
        <w:t>)</w:t>
      </w:r>
      <w:r w:rsidR="00CD0A54" w:rsidRPr="0094549C">
        <w:rPr>
          <w:bCs/>
          <w:iCs/>
          <w:color w:val="000000"/>
          <w:sz w:val="22"/>
          <w:szCs w:val="22"/>
          <w:shd w:val="clear" w:color="auto" w:fill="FFFFFF"/>
        </w:rPr>
        <w:t>, Using Literature to Help Students Connect to the Lives of Service Users in the Context of an Interconnected World</w:t>
      </w:r>
      <w:r w:rsidR="0014057D" w:rsidRPr="0094549C">
        <w:rPr>
          <w:bCs/>
          <w:iCs/>
          <w:color w:val="000000"/>
          <w:sz w:val="22"/>
          <w:szCs w:val="22"/>
          <w:shd w:val="clear" w:color="auto" w:fill="FFFFFF"/>
        </w:rPr>
        <w:t>, Paper pre</w:t>
      </w:r>
      <w:r w:rsidR="00B61580" w:rsidRPr="0094549C">
        <w:rPr>
          <w:bCs/>
          <w:iCs/>
          <w:color w:val="000000"/>
          <w:sz w:val="22"/>
          <w:szCs w:val="22"/>
          <w:shd w:val="clear" w:color="auto" w:fill="FFFFFF"/>
        </w:rPr>
        <w:t xml:space="preserve">sented at the annual meeting of the </w:t>
      </w:r>
      <w:r w:rsidR="00F2052C" w:rsidRPr="0094549C">
        <w:rPr>
          <w:bCs/>
          <w:iCs/>
          <w:color w:val="000000"/>
          <w:sz w:val="22"/>
          <w:szCs w:val="22"/>
          <w:shd w:val="clear" w:color="auto" w:fill="FFFFFF"/>
        </w:rPr>
        <w:t>European Conference on Social Work Education</w:t>
      </w:r>
      <w:r w:rsidR="00CD0A54" w:rsidRPr="0094549C">
        <w:rPr>
          <w:bCs/>
          <w:iCs/>
          <w:color w:val="000000"/>
          <w:sz w:val="22"/>
          <w:szCs w:val="22"/>
          <w:shd w:val="clear" w:color="auto" w:fill="FFFFFF"/>
        </w:rPr>
        <w:t xml:space="preserve"> (ECSWE), Talinn, Estonia, Online.</w:t>
      </w:r>
    </w:p>
    <w:p w14:paraId="7C9C02F6" w14:textId="336C7D71" w:rsidR="0041034B" w:rsidRPr="0094549C" w:rsidRDefault="0041034B" w:rsidP="0041034B">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C.,</w:t>
      </w:r>
      <w:r w:rsidR="00A504BF" w:rsidRPr="0094549C">
        <w:rPr>
          <w:bCs/>
          <w:iCs/>
          <w:color w:val="000000"/>
          <w:sz w:val="22"/>
          <w:szCs w:val="22"/>
          <w:shd w:val="clear" w:color="auto" w:fill="FFFFFF"/>
        </w:rPr>
        <w:t xml:space="preserve"> Panelist (2021, June 17),</w:t>
      </w:r>
      <w:r w:rsidRPr="0094549C">
        <w:rPr>
          <w:bCs/>
          <w:iCs/>
          <w:color w:val="000000"/>
          <w:sz w:val="22"/>
          <w:szCs w:val="22"/>
          <w:shd w:val="clear" w:color="auto" w:fill="FFFFFF"/>
        </w:rPr>
        <w:t xml:space="preserve"> </w:t>
      </w:r>
      <w:r w:rsidR="00F76FCC" w:rsidRPr="0094549C">
        <w:rPr>
          <w:bCs/>
          <w:iCs/>
          <w:color w:val="000000"/>
          <w:sz w:val="22"/>
          <w:szCs w:val="22"/>
          <w:shd w:val="clear" w:color="auto" w:fill="FFFFFF"/>
        </w:rPr>
        <w:t>Juneteenth Town Hall</w:t>
      </w:r>
      <w:r w:rsidR="00BF223D" w:rsidRPr="0094549C">
        <w:rPr>
          <w:bCs/>
          <w:iCs/>
          <w:color w:val="000000"/>
          <w:sz w:val="22"/>
          <w:szCs w:val="22"/>
          <w:shd w:val="clear" w:color="auto" w:fill="FFFFFF"/>
        </w:rPr>
        <w:t xml:space="preserve"> on </w:t>
      </w:r>
      <w:r w:rsidR="00AA60DC" w:rsidRPr="0094549C">
        <w:rPr>
          <w:bCs/>
          <w:iCs/>
          <w:color w:val="000000"/>
          <w:sz w:val="22"/>
          <w:szCs w:val="22"/>
          <w:shd w:val="clear" w:color="auto" w:fill="FFFFFF"/>
        </w:rPr>
        <w:t xml:space="preserve">the </w:t>
      </w:r>
      <w:r w:rsidR="00BF223D" w:rsidRPr="0094549C">
        <w:rPr>
          <w:bCs/>
          <w:i/>
          <w:iCs/>
          <w:color w:val="000000"/>
          <w:sz w:val="22"/>
          <w:szCs w:val="22"/>
          <w:shd w:val="clear" w:color="auto" w:fill="FFFFFF"/>
        </w:rPr>
        <w:t>NASW Report to the Profession on Racial Justice Priorities and Action</w:t>
      </w:r>
      <w:r w:rsidR="00F76FCC" w:rsidRPr="0094549C">
        <w:rPr>
          <w:bCs/>
          <w:iCs/>
          <w:color w:val="000000"/>
          <w:sz w:val="22"/>
          <w:szCs w:val="22"/>
          <w:shd w:val="clear" w:color="auto" w:fill="FFFFFF"/>
        </w:rPr>
        <w:t xml:space="preserve">, </w:t>
      </w:r>
      <w:r w:rsidRPr="0094549C">
        <w:rPr>
          <w:bCs/>
          <w:iCs/>
          <w:color w:val="000000"/>
          <w:sz w:val="22"/>
          <w:szCs w:val="22"/>
          <w:shd w:val="clear" w:color="auto" w:fill="FFFFFF"/>
        </w:rPr>
        <w:t xml:space="preserve">National </w:t>
      </w:r>
      <w:r w:rsidR="00F76FCC" w:rsidRPr="0094549C">
        <w:rPr>
          <w:bCs/>
          <w:iCs/>
          <w:color w:val="000000"/>
          <w:sz w:val="22"/>
          <w:szCs w:val="22"/>
          <w:shd w:val="clear" w:color="auto" w:fill="FFFFFF"/>
        </w:rPr>
        <w:t>Association of Social Workers</w:t>
      </w:r>
      <w:r w:rsidR="00A504BF" w:rsidRPr="0094549C">
        <w:rPr>
          <w:bCs/>
          <w:iCs/>
          <w:color w:val="000000"/>
          <w:sz w:val="22"/>
          <w:szCs w:val="22"/>
          <w:shd w:val="clear" w:color="auto" w:fill="FFFFFF"/>
        </w:rPr>
        <w:t xml:space="preserve">. </w:t>
      </w:r>
      <w:r w:rsidR="00401526" w:rsidRPr="0094549C">
        <w:rPr>
          <w:bCs/>
          <w:iCs/>
          <w:color w:val="000000"/>
          <w:sz w:val="22"/>
          <w:szCs w:val="22"/>
          <w:shd w:val="clear" w:color="auto" w:fill="FFFFFF"/>
        </w:rPr>
        <w:t>Online</w:t>
      </w:r>
      <w:r w:rsidR="00A7453B" w:rsidRPr="0094549C">
        <w:rPr>
          <w:bCs/>
          <w:iCs/>
          <w:color w:val="000000"/>
          <w:sz w:val="22"/>
          <w:szCs w:val="22"/>
          <w:shd w:val="clear" w:color="auto" w:fill="FFFFFF"/>
        </w:rPr>
        <w:t>.</w:t>
      </w:r>
    </w:p>
    <w:p w14:paraId="6161F8D3" w14:textId="195EE993" w:rsidR="0041569B" w:rsidRPr="0094549C" w:rsidRDefault="0041569B" w:rsidP="0041569B">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 xml:space="preserve">C., </w:t>
      </w:r>
      <w:r w:rsidR="0064725A" w:rsidRPr="0094549C">
        <w:rPr>
          <w:bCs/>
          <w:iCs/>
          <w:color w:val="000000"/>
          <w:sz w:val="22"/>
          <w:szCs w:val="22"/>
          <w:shd w:val="clear" w:color="auto" w:fill="FFFFFF"/>
        </w:rPr>
        <w:t>Kalman</w:t>
      </w:r>
      <w:r w:rsidRPr="0094549C">
        <w:rPr>
          <w:bCs/>
          <w:iCs/>
          <w:color w:val="000000"/>
          <w:sz w:val="22"/>
          <w:szCs w:val="22"/>
          <w:shd w:val="clear" w:color="auto" w:fill="FFFFFF"/>
        </w:rPr>
        <w:t>,</w:t>
      </w:r>
      <w:r w:rsidR="0064725A" w:rsidRPr="0094549C">
        <w:rPr>
          <w:bCs/>
          <w:iCs/>
          <w:color w:val="000000"/>
          <w:sz w:val="22"/>
          <w:szCs w:val="22"/>
          <w:shd w:val="clear" w:color="auto" w:fill="FFFFFF"/>
        </w:rPr>
        <w:t xml:space="preserve"> N., &amp; </w:t>
      </w:r>
      <w:r w:rsidRPr="0094549C">
        <w:rPr>
          <w:bCs/>
          <w:iCs/>
          <w:color w:val="000000"/>
          <w:sz w:val="22"/>
          <w:szCs w:val="22"/>
          <w:shd w:val="clear" w:color="auto" w:fill="FFFFFF"/>
        </w:rPr>
        <w:t xml:space="preserve"> </w:t>
      </w:r>
      <w:r w:rsidR="0064725A" w:rsidRPr="0094549C">
        <w:rPr>
          <w:bCs/>
          <w:iCs/>
          <w:color w:val="000000"/>
          <w:sz w:val="22"/>
          <w:szCs w:val="22"/>
          <w:shd w:val="clear" w:color="auto" w:fill="FFFFFF"/>
        </w:rPr>
        <w:t>La Frinere-Sandoval, Q. (2021, April 16), A Pedagogical Approach to Activate the Global Readiness of Today’s Students</w:t>
      </w:r>
      <w:r w:rsidR="00D12B2B" w:rsidRPr="0094549C">
        <w:rPr>
          <w:bCs/>
          <w:iCs/>
          <w:color w:val="000000"/>
          <w:sz w:val="22"/>
          <w:szCs w:val="22"/>
          <w:shd w:val="clear" w:color="auto" w:fill="FFFFFF"/>
        </w:rPr>
        <w:t>,</w:t>
      </w:r>
      <w:r w:rsidR="0064725A" w:rsidRPr="0094549C">
        <w:rPr>
          <w:bCs/>
          <w:iCs/>
          <w:color w:val="000000"/>
          <w:sz w:val="22"/>
          <w:szCs w:val="22"/>
          <w:shd w:val="clear" w:color="auto" w:fill="FFFFFF"/>
        </w:rPr>
        <w:t xml:space="preserve">” </w:t>
      </w:r>
      <w:r w:rsidR="00D12B2B" w:rsidRPr="0094549C">
        <w:rPr>
          <w:bCs/>
          <w:iCs/>
          <w:color w:val="000000"/>
          <w:sz w:val="22"/>
          <w:szCs w:val="22"/>
          <w:shd w:val="clear" w:color="auto" w:fill="FFFFFF"/>
        </w:rPr>
        <w:t>Eight</w:t>
      </w:r>
      <w:r w:rsidR="0064725A" w:rsidRPr="0094549C">
        <w:rPr>
          <w:bCs/>
          <w:iCs/>
          <w:color w:val="000000"/>
          <w:sz w:val="22"/>
          <w:szCs w:val="22"/>
          <w:shd w:val="clear" w:color="auto" w:fill="FFFFFF"/>
        </w:rPr>
        <w:t>h Annual Global Well-Being and Social Change Conference</w:t>
      </w:r>
      <w:r w:rsidR="00A15C2B" w:rsidRPr="0094549C">
        <w:rPr>
          <w:bCs/>
          <w:iCs/>
          <w:color w:val="000000"/>
          <w:sz w:val="22"/>
          <w:szCs w:val="22"/>
          <w:shd w:val="clear" w:color="auto" w:fill="FFFFFF"/>
        </w:rPr>
        <w:t>, Millersville, Pennsylvania</w:t>
      </w:r>
      <w:r w:rsidR="0064725A" w:rsidRPr="0094549C">
        <w:rPr>
          <w:bCs/>
          <w:iCs/>
          <w:color w:val="000000"/>
          <w:sz w:val="22"/>
          <w:szCs w:val="22"/>
          <w:shd w:val="clear" w:color="auto" w:fill="FFFFFF"/>
        </w:rPr>
        <w:t>.</w:t>
      </w:r>
      <w:r w:rsidR="00D12B2B" w:rsidRPr="0094549C">
        <w:rPr>
          <w:bCs/>
          <w:iCs/>
          <w:color w:val="000000"/>
          <w:sz w:val="22"/>
          <w:szCs w:val="22"/>
          <w:shd w:val="clear" w:color="auto" w:fill="FFFFFF"/>
        </w:rPr>
        <w:t xml:space="preserve"> Online</w:t>
      </w:r>
      <w:r w:rsidR="00D649B6" w:rsidRPr="0094549C">
        <w:rPr>
          <w:bCs/>
          <w:iCs/>
          <w:color w:val="000000"/>
          <w:sz w:val="22"/>
          <w:szCs w:val="22"/>
          <w:shd w:val="clear" w:color="auto" w:fill="FFFFFF"/>
        </w:rPr>
        <w:t>.</w:t>
      </w:r>
    </w:p>
    <w:p w14:paraId="423AA50D" w14:textId="69337801" w:rsidR="00FF2E20" w:rsidRPr="0094549C" w:rsidRDefault="00FF2E20" w:rsidP="003A3AB2">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C.</w:t>
      </w:r>
      <w:r w:rsidR="00EA545F" w:rsidRPr="0094549C">
        <w:rPr>
          <w:bCs/>
          <w:iCs/>
          <w:color w:val="000000"/>
          <w:sz w:val="22"/>
          <w:szCs w:val="22"/>
          <w:shd w:val="clear" w:color="auto" w:fill="FFFFFF"/>
        </w:rPr>
        <w:t xml:space="preserve">, Campbell, R. D., Moore, R. M., Smith-Maddox, R., Sevillano, L., &amp; Hernandez-Hamed, E. </w:t>
      </w:r>
      <w:r w:rsidRPr="0094549C">
        <w:rPr>
          <w:bCs/>
          <w:iCs/>
          <w:color w:val="000000"/>
          <w:sz w:val="22"/>
          <w:szCs w:val="22"/>
          <w:shd w:val="clear" w:color="auto" w:fill="FFFFFF"/>
        </w:rPr>
        <w:t xml:space="preserve"> (2020, November</w:t>
      </w:r>
      <w:r w:rsidR="00942997" w:rsidRPr="0094549C">
        <w:rPr>
          <w:bCs/>
          <w:iCs/>
          <w:color w:val="000000"/>
          <w:sz w:val="22"/>
          <w:szCs w:val="22"/>
          <w:shd w:val="clear" w:color="auto" w:fill="FFFFFF"/>
        </w:rPr>
        <w:t xml:space="preserve"> </w:t>
      </w:r>
      <w:r w:rsidR="003A3AB2" w:rsidRPr="0094549C">
        <w:rPr>
          <w:bCs/>
          <w:iCs/>
          <w:color w:val="000000"/>
          <w:sz w:val="22"/>
          <w:szCs w:val="22"/>
          <w:shd w:val="clear" w:color="auto" w:fill="FFFFFF"/>
        </w:rPr>
        <w:t>10</w:t>
      </w:r>
      <w:r w:rsidR="00942997" w:rsidRPr="0094549C">
        <w:rPr>
          <w:bCs/>
          <w:iCs/>
          <w:color w:val="000000"/>
          <w:sz w:val="22"/>
          <w:szCs w:val="22"/>
          <w:shd w:val="clear" w:color="auto" w:fill="FFFFFF"/>
        </w:rPr>
        <w:t>)</w:t>
      </w:r>
      <w:r w:rsidR="003A3AB2" w:rsidRPr="0094549C">
        <w:rPr>
          <w:bCs/>
          <w:iCs/>
          <w:color w:val="000000"/>
          <w:sz w:val="22"/>
          <w:szCs w:val="22"/>
          <w:shd w:val="clear" w:color="auto" w:fill="FFFFFF"/>
        </w:rPr>
        <w:t>. Overcoming Resistance and Securing Partnerships for DEI Initiatives. Paper prepared for the annual program meeting of the Council on Social Work Education.</w:t>
      </w:r>
    </w:p>
    <w:p w14:paraId="48273589" w14:textId="7F642253" w:rsidR="00D40AA7" w:rsidRPr="0094549C" w:rsidRDefault="00D40AA7" w:rsidP="005F7095">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C. (2020, October 7).</w:t>
      </w:r>
      <w:r w:rsidRPr="0094549C">
        <w:rPr>
          <w:bCs/>
          <w:i/>
          <w:iCs/>
          <w:color w:val="000000"/>
          <w:sz w:val="22"/>
          <w:szCs w:val="22"/>
          <w:shd w:val="clear" w:color="auto" w:fill="FFFFFF"/>
        </w:rPr>
        <w:t xml:space="preserve"> Hispanic Heritage Month: What it Means for Social Work Education? </w:t>
      </w:r>
      <w:r w:rsidRPr="0094549C">
        <w:rPr>
          <w:bCs/>
          <w:iCs/>
          <w:color w:val="000000"/>
          <w:sz w:val="22"/>
          <w:szCs w:val="22"/>
          <w:shd w:val="clear" w:color="auto" w:fill="FFFFFF"/>
        </w:rPr>
        <w:t>Address commemorating Hispanic Heritage Month, Rutgers University School of Social Work</w:t>
      </w:r>
      <w:r w:rsidR="00401526" w:rsidRPr="0094549C">
        <w:rPr>
          <w:bCs/>
          <w:iCs/>
          <w:color w:val="000000"/>
          <w:sz w:val="22"/>
          <w:szCs w:val="22"/>
          <w:shd w:val="clear" w:color="auto" w:fill="FFFFFF"/>
        </w:rPr>
        <w:t>. Online</w:t>
      </w:r>
      <w:r w:rsidR="00942997" w:rsidRPr="0094549C">
        <w:rPr>
          <w:bCs/>
          <w:iCs/>
          <w:color w:val="000000"/>
          <w:sz w:val="22"/>
          <w:szCs w:val="22"/>
          <w:shd w:val="clear" w:color="auto" w:fill="FFFFFF"/>
        </w:rPr>
        <w:t>.</w:t>
      </w:r>
    </w:p>
    <w:p w14:paraId="20348B87" w14:textId="768FA2C4" w:rsidR="005F7095" w:rsidRPr="0094549C" w:rsidRDefault="005F7095" w:rsidP="005F7095">
      <w:pPr>
        <w:spacing w:after="120"/>
        <w:ind w:left="720" w:hanging="360"/>
        <w:rPr>
          <w:bCs/>
          <w:iCs/>
          <w:color w:val="000000" w:themeColor="text1"/>
          <w:sz w:val="22"/>
          <w:szCs w:val="22"/>
          <w:shd w:val="clear" w:color="auto" w:fill="FFFFFF"/>
        </w:rPr>
      </w:pPr>
      <w:r w:rsidRPr="0094549C">
        <w:rPr>
          <w:bCs/>
          <w:iCs/>
          <w:color w:val="000000"/>
          <w:sz w:val="22"/>
          <w:szCs w:val="22"/>
          <w:shd w:val="clear" w:color="auto" w:fill="FFFFFF"/>
        </w:rPr>
        <w:t>Padilla, Y.</w:t>
      </w:r>
      <w:r w:rsidR="006105C5" w:rsidRPr="0094549C">
        <w:rPr>
          <w:bCs/>
          <w:iCs/>
          <w:color w:val="000000"/>
          <w:sz w:val="22"/>
          <w:szCs w:val="22"/>
          <w:shd w:val="clear" w:color="auto" w:fill="FFFFFF"/>
        </w:rPr>
        <w:t xml:space="preserve"> </w:t>
      </w:r>
      <w:r w:rsidRPr="0094549C">
        <w:rPr>
          <w:bCs/>
          <w:iCs/>
          <w:color w:val="000000"/>
          <w:sz w:val="22"/>
          <w:szCs w:val="22"/>
          <w:shd w:val="clear" w:color="auto" w:fill="FFFFFF"/>
        </w:rPr>
        <w:t xml:space="preserve">C. (2020, </w:t>
      </w:r>
      <w:r w:rsidR="00064090" w:rsidRPr="0094549C">
        <w:rPr>
          <w:bCs/>
          <w:iCs/>
          <w:color w:val="000000"/>
          <w:sz w:val="22"/>
          <w:szCs w:val="22"/>
          <w:shd w:val="clear" w:color="auto" w:fill="FFFFFF"/>
        </w:rPr>
        <w:t xml:space="preserve">June </w:t>
      </w:r>
      <w:r w:rsidRPr="0094549C">
        <w:rPr>
          <w:bCs/>
          <w:iCs/>
          <w:color w:val="000000"/>
          <w:sz w:val="22"/>
          <w:szCs w:val="22"/>
          <w:shd w:val="clear" w:color="auto" w:fill="FFFFFF"/>
        </w:rPr>
        <w:t xml:space="preserve">10-12). </w:t>
      </w:r>
      <w:r w:rsidRPr="0094549C">
        <w:rPr>
          <w:bCs/>
          <w:i/>
          <w:iCs/>
          <w:color w:val="000000"/>
          <w:sz w:val="22"/>
          <w:szCs w:val="22"/>
          <w:shd w:val="clear" w:color="auto" w:fill="FFFFFF"/>
        </w:rPr>
        <w:t>The Untapped Power of Literature to Teach Diversity and Justice.</w:t>
      </w:r>
      <w:r w:rsidRPr="0094549C">
        <w:rPr>
          <w:bCs/>
          <w:i/>
          <w:iCs/>
          <w:color w:val="000000"/>
          <w:sz w:val="22"/>
          <w:szCs w:val="22"/>
          <w:shd w:val="clear" w:color="auto" w:fill="FFFFFF"/>
          <w:lang w:val="en-AU"/>
        </w:rPr>
        <w:t xml:space="preserve"> Virtual</w:t>
      </w:r>
      <w:r w:rsidRPr="0094549C">
        <w:rPr>
          <w:bCs/>
          <w:iCs/>
          <w:color w:val="000000"/>
          <w:sz w:val="22"/>
          <w:szCs w:val="22"/>
          <w:shd w:val="clear" w:color="auto" w:fill="FFFFFF"/>
          <w:lang w:val="en-AU"/>
        </w:rPr>
        <w:t xml:space="preserve"> </w:t>
      </w:r>
      <w:r w:rsidR="002418AC" w:rsidRPr="0094549C">
        <w:rPr>
          <w:bCs/>
          <w:iCs/>
          <w:color w:val="000000"/>
          <w:sz w:val="22"/>
          <w:szCs w:val="22"/>
          <w:shd w:val="clear" w:color="auto" w:fill="FFFFFF"/>
          <w:lang w:val="en-AU"/>
        </w:rPr>
        <w:t>[Conference presentation]</w:t>
      </w:r>
      <w:r w:rsidRPr="0094549C">
        <w:rPr>
          <w:bCs/>
          <w:iCs/>
          <w:color w:val="000000"/>
          <w:sz w:val="22"/>
          <w:szCs w:val="22"/>
          <w:shd w:val="clear" w:color="auto" w:fill="FFFFFF"/>
        </w:rPr>
        <w:t xml:space="preserve"> International Conference on Diversity in Organizations, Communities &amp; Nations</w:t>
      </w:r>
      <w:r w:rsidRPr="0094549C">
        <w:rPr>
          <w:bCs/>
          <w:i/>
          <w:iCs/>
          <w:color w:val="000000"/>
          <w:sz w:val="22"/>
          <w:szCs w:val="22"/>
          <w:shd w:val="clear" w:color="auto" w:fill="FFFFFF"/>
        </w:rPr>
        <w:t>.</w:t>
      </w:r>
      <w:r w:rsidRPr="0094549C">
        <w:rPr>
          <w:bCs/>
          <w:iCs/>
          <w:color w:val="000000"/>
          <w:sz w:val="22"/>
          <w:szCs w:val="22"/>
          <w:shd w:val="clear" w:color="auto" w:fill="FFFFFF"/>
        </w:rPr>
        <w:t xml:space="preserve"> Milan, Italy. </w:t>
      </w:r>
      <w:hyperlink r:id="rId24" w:history="1">
        <w:r w:rsidR="00106E0F" w:rsidRPr="0094549C">
          <w:rPr>
            <w:color w:val="0070C0"/>
            <w:sz w:val="22"/>
            <w:szCs w:val="22"/>
            <w:u w:val="single"/>
          </w:rPr>
          <w:t>https://ondiversity.com/</w:t>
        </w:r>
      </w:hyperlink>
      <w:r w:rsidR="002418AC" w:rsidRPr="0094549C">
        <w:rPr>
          <w:rStyle w:val="Hyperlink"/>
          <w:bCs/>
          <w:iCs/>
          <w:color w:val="000000" w:themeColor="text1"/>
          <w:sz w:val="22"/>
          <w:szCs w:val="22"/>
          <w:u w:val="none"/>
          <w:shd w:val="clear" w:color="auto" w:fill="FFFFFF"/>
        </w:rPr>
        <w:t xml:space="preserve"> </w:t>
      </w:r>
      <w:r w:rsidR="002418AC" w:rsidRPr="0094549C">
        <w:rPr>
          <w:bCs/>
          <w:iCs/>
          <w:color w:val="000000" w:themeColor="text1"/>
          <w:sz w:val="22"/>
          <w:szCs w:val="22"/>
          <w:shd w:val="clear" w:color="auto" w:fill="FFFFFF"/>
        </w:rPr>
        <w:t>(Conference canceled)</w:t>
      </w:r>
    </w:p>
    <w:p w14:paraId="1AD97085" w14:textId="2F13BB8C" w:rsidR="005F7095" w:rsidRPr="0094549C" w:rsidRDefault="005F7095" w:rsidP="005F7095">
      <w:pPr>
        <w:spacing w:after="120"/>
        <w:ind w:left="720" w:hanging="360"/>
        <w:rPr>
          <w:bCs/>
          <w:iCs/>
          <w:color w:val="000000" w:themeColor="text1"/>
          <w:sz w:val="22"/>
          <w:szCs w:val="22"/>
          <w:shd w:val="clear" w:color="auto" w:fill="FFFFFF"/>
        </w:rPr>
      </w:pPr>
      <w:r w:rsidRPr="0094549C">
        <w:rPr>
          <w:bCs/>
          <w:iCs/>
          <w:color w:val="000000"/>
          <w:sz w:val="22"/>
          <w:szCs w:val="22"/>
          <w:shd w:val="clear" w:color="auto" w:fill="FFFFFF"/>
        </w:rPr>
        <w:t xml:space="preserve">Padilla, Y. C. (2020, May 26-30). Books as Mirrors, Books as Windows: Using Literature to Teach Intercultural Competence [Conference session]. </w:t>
      </w:r>
      <w:bookmarkStart w:id="9" w:name="_Hlk157880331"/>
      <w:r w:rsidRPr="0094549C">
        <w:rPr>
          <w:bCs/>
          <w:iCs/>
          <w:color w:val="000000"/>
          <w:sz w:val="22"/>
          <w:szCs w:val="22"/>
          <w:shd w:val="clear" w:color="auto" w:fill="FFFFFF"/>
        </w:rPr>
        <w:t xml:space="preserve">National Conference on Race and Ethnicity in American Higher Education </w:t>
      </w:r>
      <w:bookmarkEnd w:id="9"/>
      <w:r w:rsidRPr="0094549C">
        <w:rPr>
          <w:bCs/>
          <w:iCs/>
          <w:color w:val="000000"/>
          <w:sz w:val="22"/>
          <w:szCs w:val="22"/>
          <w:shd w:val="clear" w:color="auto" w:fill="FFFFFF"/>
        </w:rPr>
        <w:t>(NCORE), New York City. </w:t>
      </w:r>
      <w:hyperlink r:id="rId25" w:history="1">
        <w:r w:rsidRPr="0094549C">
          <w:rPr>
            <w:rStyle w:val="Hyperlink"/>
            <w:bCs/>
            <w:iCs/>
            <w:color w:val="0070C0"/>
            <w:sz w:val="22"/>
            <w:szCs w:val="22"/>
            <w:shd w:val="clear" w:color="auto" w:fill="FFFFFF"/>
          </w:rPr>
          <w:t>https://www.ncore.ou.edu/en/nyc/</w:t>
        </w:r>
      </w:hyperlink>
      <w:r w:rsidR="00571C72" w:rsidRPr="0094549C">
        <w:rPr>
          <w:rStyle w:val="Hyperlink"/>
          <w:bCs/>
          <w:iCs/>
          <w:sz w:val="22"/>
          <w:szCs w:val="22"/>
          <w:shd w:val="clear" w:color="auto" w:fill="FFFFFF"/>
        </w:rPr>
        <w:t xml:space="preserve"> </w:t>
      </w:r>
      <w:r w:rsidR="00571C72" w:rsidRPr="0094549C">
        <w:rPr>
          <w:rStyle w:val="Hyperlink"/>
          <w:bCs/>
          <w:iCs/>
          <w:color w:val="000000" w:themeColor="text1"/>
          <w:sz w:val="22"/>
          <w:szCs w:val="22"/>
          <w:u w:val="none"/>
          <w:shd w:val="clear" w:color="auto" w:fill="FFFFFF"/>
        </w:rPr>
        <w:t>(Conference canceled)</w:t>
      </w:r>
    </w:p>
    <w:p w14:paraId="45F6980D" w14:textId="78590E1A" w:rsidR="00363D18" w:rsidRPr="0094549C" w:rsidRDefault="00363D18" w:rsidP="00363D18">
      <w:pPr>
        <w:spacing w:after="120"/>
        <w:ind w:left="720" w:hanging="360"/>
        <w:rPr>
          <w:bCs/>
          <w:iCs/>
          <w:color w:val="000000"/>
          <w:sz w:val="22"/>
          <w:szCs w:val="22"/>
          <w:shd w:val="clear" w:color="auto" w:fill="FFFFFF"/>
        </w:rPr>
      </w:pPr>
      <w:r w:rsidRPr="0094549C">
        <w:rPr>
          <w:bCs/>
          <w:iCs/>
          <w:color w:val="000000"/>
          <w:sz w:val="22"/>
          <w:szCs w:val="22"/>
          <w:shd w:val="clear" w:color="auto" w:fill="FFFFFF"/>
        </w:rPr>
        <w:t xml:space="preserve">Kim, Y., Padilla, Y. C., Zhang, A., &amp; Oh, S. (January 15-19, 2020). </w:t>
      </w:r>
      <w:r w:rsidRPr="0094549C">
        <w:rPr>
          <w:color w:val="000000"/>
          <w:sz w:val="22"/>
          <w:szCs w:val="22"/>
          <w:shd w:val="clear" w:color="auto" w:fill="FFFFFF"/>
        </w:rPr>
        <w:t xml:space="preserve">Proximal Social Determinants of Adolescent Health: Findings from the Fragile Families and Child Wellbeing Study. </w:t>
      </w:r>
      <w:r w:rsidRPr="0094549C">
        <w:rPr>
          <w:bCs/>
          <w:iCs/>
          <w:color w:val="000000"/>
          <w:sz w:val="22"/>
          <w:szCs w:val="22"/>
          <w:shd w:val="clear" w:color="auto" w:fill="FFFFFF"/>
        </w:rPr>
        <w:t xml:space="preserve">Poster presented at the Annual Meeting of the </w:t>
      </w:r>
      <w:bookmarkStart w:id="10" w:name="_Hlk157880482"/>
      <w:r w:rsidRPr="0094549C">
        <w:rPr>
          <w:bCs/>
          <w:iCs/>
          <w:color w:val="000000"/>
          <w:sz w:val="22"/>
          <w:szCs w:val="22"/>
          <w:shd w:val="clear" w:color="auto" w:fill="FFFFFF"/>
        </w:rPr>
        <w:t>Society for Social Work and Research</w:t>
      </w:r>
      <w:bookmarkEnd w:id="10"/>
      <w:r w:rsidRPr="0094549C">
        <w:rPr>
          <w:bCs/>
          <w:iCs/>
          <w:color w:val="000000"/>
          <w:sz w:val="22"/>
          <w:szCs w:val="22"/>
          <w:shd w:val="clear" w:color="auto" w:fill="FFFFFF"/>
        </w:rPr>
        <w:t xml:space="preserve">, Washington, DC. </w:t>
      </w:r>
    </w:p>
    <w:p w14:paraId="6C4C1B95" w14:textId="1BFAFEA9" w:rsidR="005C1398" w:rsidRPr="0094549C" w:rsidRDefault="00EA34C6" w:rsidP="007746C7">
      <w:pPr>
        <w:spacing w:after="120"/>
        <w:ind w:left="720" w:hanging="360"/>
        <w:rPr>
          <w:bCs/>
          <w:iCs/>
          <w:color w:val="000000"/>
          <w:sz w:val="22"/>
          <w:szCs w:val="22"/>
          <w:shd w:val="clear" w:color="auto" w:fill="FFFFFF"/>
        </w:rPr>
      </w:pPr>
      <w:r w:rsidRPr="0094549C">
        <w:rPr>
          <w:bCs/>
          <w:iCs/>
          <w:color w:val="000000"/>
          <w:sz w:val="22"/>
          <w:szCs w:val="22"/>
          <w:shd w:val="clear" w:color="auto" w:fill="FFFFFF"/>
          <w:lang w:val="es-MX"/>
        </w:rPr>
        <w:t>Hong, J.S., Padilla, Y.</w:t>
      </w:r>
      <w:r w:rsidR="006105C5" w:rsidRPr="0094549C">
        <w:rPr>
          <w:bCs/>
          <w:iCs/>
          <w:color w:val="000000"/>
          <w:sz w:val="22"/>
          <w:szCs w:val="22"/>
          <w:shd w:val="clear" w:color="auto" w:fill="FFFFFF"/>
          <w:lang w:val="es-MX"/>
        </w:rPr>
        <w:t xml:space="preserve"> </w:t>
      </w:r>
      <w:r w:rsidRPr="0094549C">
        <w:rPr>
          <w:bCs/>
          <w:iCs/>
          <w:color w:val="000000"/>
          <w:sz w:val="22"/>
          <w:szCs w:val="22"/>
          <w:shd w:val="clear" w:color="auto" w:fill="FFFFFF"/>
          <w:lang w:val="es-MX"/>
        </w:rPr>
        <w:t>C., Kim, D.</w:t>
      </w:r>
      <w:r w:rsidR="006105C5" w:rsidRPr="0094549C">
        <w:rPr>
          <w:bCs/>
          <w:iCs/>
          <w:color w:val="000000"/>
          <w:sz w:val="22"/>
          <w:szCs w:val="22"/>
          <w:shd w:val="clear" w:color="auto" w:fill="FFFFFF"/>
          <w:lang w:val="es-MX"/>
        </w:rPr>
        <w:t xml:space="preserve"> </w:t>
      </w:r>
      <w:r w:rsidRPr="0094549C">
        <w:rPr>
          <w:bCs/>
          <w:iCs/>
          <w:color w:val="000000"/>
          <w:sz w:val="22"/>
          <w:szCs w:val="22"/>
          <w:shd w:val="clear" w:color="auto" w:fill="FFFFFF"/>
          <w:lang w:val="es-MX"/>
        </w:rPr>
        <w:t>H., Peguero, A.</w:t>
      </w:r>
      <w:r w:rsidR="006105C5" w:rsidRPr="0094549C">
        <w:rPr>
          <w:bCs/>
          <w:iCs/>
          <w:color w:val="000000"/>
          <w:sz w:val="22"/>
          <w:szCs w:val="22"/>
          <w:shd w:val="clear" w:color="auto" w:fill="FFFFFF"/>
          <w:lang w:val="es-MX"/>
        </w:rPr>
        <w:t xml:space="preserve"> </w:t>
      </w:r>
      <w:r w:rsidRPr="0094549C">
        <w:rPr>
          <w:bCs/>
          <w:iCs/>
          <w:color w:val="000000"/>
          <w:sz w:val="22"/>
          <w:szCs w:val="22"/>
          <w:shd w:val="clear" w:color="auto" w:fill="FFFFFF"/>
          <w:lang w:val="es-MX"/>
        </w:rPr>
        <w:t>A., &amp; Espelage, D.</w:t>
      </w:r>
      <w:r w:rsidR="006105C5" w:rsidRPr="0094549C">
        <w:rPr>
          <w:bCs/>
          <w:iCs/>
          <w:color w:val="000000"/>
          <w:sz w:val="22"/>
          <w:szCs w:val="22"/>
          <w:shd w:val="clear" w:color="auto" w:fill="FFFFFF"/>
          <w:lang w:val="es-MX"/>
        </w:rPr>
        <w:t xml:space="preserve"> </w:t>
      </w:r>
      <w:r w:rsidRPr="0094549C">
        <w:rPr>
          <w:bCs/>
          <w:iCs/>
          <w:color w:val="000000"/>
          <w:sz w:val="22"/>
          <w:szCs w:val="22"/>
          <w:shd w:val="clear" w:color="auto" w:fill="FFFFFF"/>
          <w:lang w:val="es-MX"/>
        </w:rPr>
        <w:t>L.</w:t>
      </w:r>
      <w:r w:rsidR="003C2778" w:rsidRPr="0094549C">
        <w:rPr>
          <w:bCs/>
          <w:iCs/>
          <w:color w:val="000000"/>
          <w:sz w:val="22"/>
          <w:szCs w:val="22"/>
          <w:shd w:val="clear" w:color="auto" w:fill="FFFFFF"/>
          <w:lang w:val="es-MX"/>
        </w:rPr>
        <w:t xml:space="preserve"> </w:t>
      </w:r>
      <w:r w:rsidR="00D84C06" w:rsidRPr="0094549C">
        <w:rPr>
          <w:bCs/>
          <w:iCs/>
          <w:color w:val="000000"/>
          <w:sz w:val="22"/>
          <w:szCs w:val="22"/>
          <w:shd w:val="clear" w:color="auto" w:fill="FFFFFF"/>
          <w:lang w:val="es-MX"/>
        </w:rPr>
        <w:t xml:space="preserve">(January 15-19, 2020). </w:t>
      </w:r>
      <w:r w:rsidR="00D84C06" w:rsidRPr="0094549C">
        <w:rPr>
          <w:color w:val="000000"/>
          <w:sz w:val="22"/>
          <w:szCs w:val="22"/>
          <w:shd w:val="clear" w:color="auto" w:fill="FFFFFF"/>
        </w:rPr>
        <w:t xml:space="preserve">Internalizing Problems Among Immigrant Adolescents Who Are Bullied: The Moderating Role of Parental Monitoring. </w:t>
      </w:r>
      <w:r w:rsidR="00D84C06" w:rsidRPr="0094549C">
        <w:rPr>
          <w:bCs/>
          <w:iCs/>
          <w:color w:val="000000"/>
          <w:sz w:val="22"/>
          <w:szCs w:val="22"/>
          <w:shd w:val="clear" w:color="auto" w:fill="FFFFFF"/>
        </w:rPr>
        <w:t>Poster presented at the Annual Meeting of the Society for Social Work and Research, Washington, DC.</w:t>
      </w:r>
    </w:p>
    <w:p w14:paraId="3F28A5D8" w14:textId="6E2798E8" w:rsidR="00820A6D" w:rsidRPr="0094549C" w:rsidRDefault="009D1C85" w:rsidP="00820A6D">
      <w:pPr>
        <w:spacing w:after="120"/>
        <w:ind w:left="720" w:hanging="360"/>
        <w:rPr>
          <w:sz w:val="22"/>
          <w:szCs w:val="22"/>
        </w:rPr>
      </w:pPr>
      <w:r w:rsidRPr="0094549C">
        <w:rPr>
          <w:sz w:val="22"/>
          <w:szCs w:val="22"/>
        </w:rPr>
        <w:t>Padilla, Y. C., Lope</w:t>
      </w:r>
      <w:r w:rsidR="00422623" w:rsidRPr="0094549C">
        <w:rPr>
          <w:sz w:val="22"/>
          <w:szCs w:val="22"/>
        </w:rPr>
        <w:t>z</w:t>
      </w:r>
      <w:r w:rsidRPr="0094549C">
        <w:rPr>
          <w:sz w:val="22"/>
          <w:szCs w:val="22"/>
        </w:rPr>
        <w:t xml:space="preserve">, K., Gilbert, D., Ahmadinejad, M., Hack, S., Elliot-Groves, E., </w:t>
      </w:r>
      <w:r w:rsidR="00301FC4" w:rsidRPr="0094549C">
        <w:rPr>
          <w:sz w:val="22"/>
          <w:szCs w:val="22"/>
        </w:rPr>
        <w:t xml:space="preserve">&amp; Reddy, S. </w:t>
      </w:r>
      <w:r w:rsidR="005C1398" w:rsidRPr="0094549C">
        <w:rPr>
          <w:bCs/>
          <w:iCs/>
          <w:sz w:val="22"/>
          <w:szCs w:val="22"/>
        </w:rPr>
        <w:t xml:space="preserve">(October 24-27, 2019). </w:t>
      </w:r>
      <w:r w:rsidR="00E23817" w:rsidRPr="0094549C">
        <w:rPr>
          <w:sz w:val="22"/>
          <w:szCs w:val="22"/>
        </w:rPr>
        <w:t>Rethinking Practice with Culturally Diverse Communities Based on Emerging Research: Teaching Implications</w:t>
      </w:r>
      <w:r w:rsidR="00820A6D" w:rsidRPr="0094549C">
        <w:rPr>
          <w:sz w:val="22"/>
          <w:szCs w:val="22"/>
        </w:rPr>
        <w:t>.</w:t>
      </w:r>
      <w:r w:rsidR="00820A6D" w:rsidRPr="0094549C">
        <w:rPr>
          <w:bCs/>
          <w:iCs/>
          <w:sz w:val="22"/>
          <w:szCs w:val="22"/>
        </w:rPr>
        <w:t xml:space="preserve"> Paper prepared for the annual program meeting of the Council on Social Work Education, De</w:t>
      </w:r>
      <w:r w:rsidR="00444ED4" w:rsidRPr="0094549C">
        <w:rPr>
          <w:bCs/>
          <w:iCs/>
          <w:sz w:val="22"/>
          <w:szCs w:val="22"/>
        </w:rPr>
        <w:t>n</w:t>
      </w:r>
      <w:r w:rsidR="00820A6D" w:rsidRPr="0094549C">
        <w:rPr>
          <w:bCs/>
          <w:iCs/>
          <w:sz w:val="22"/>
          <w:szCs w:val="22"/>
        </w:rPr>
        <w:t>ver, Colorado.</w:t>
      </w:r>
    </w:p>
    <w:p w14:paraId="404F886D" w14:textId="1BF32CBB" w:rsidR="00195E49" w:rsidRPr="0094549C" w:rsidRDefault="00195E49" w:rsidP="00FA67D6">
      <w:pPr>
        <w:spacing w:after="120"/>
        <w:ind w:left="720" w:hanging="360"/>
        <w:rPr>
          <w:bCs/>
          <w:iCs/>
          <w:color w:val="000000"/>
          <w:sz w:val="22"/>
          <w:szCs w:val="22"/>
          <w:shd w:val="clear" w:color="auto" w:fill="FFFFFF"/>
        </w:rPr>
      </w:pPr>
      <w:r w:rsidRPr="0094549C">
        <w:rPr>
          <w:color w:val="000000"/>
          <w:sz w:val="22"/>
          <w:szCs w:val="22"/>
          <w:shd w:val="clear" w:color="auto" w:fill="FFFFFF"/>
        </w:rPr>
        <w:t>O’Gara, J., Zhang, A., Padilla, Y.</w:t>
      </w:r>
      <w:r w:rsidR="006105C5" w:rsidRPr="0094549C">
        <w:rPr>
          <w:color w:val="000000"/>
          <w:sz w:val="22"/>
          <w:szCs w:val="22"/>
          <w:shd w:val="clear" w:color="auto" w:fill="FFFFFF"/>
        </w:rPr>
        <w:t xml:space="preserve"> C.</w:t>
      </w:r>
      <w:r w:rsidRPr="0094549C">
        <w:rPr>
          <w:color w:val="000000"/>
          <w:sz w:val="22"/>
          <w:szCs w:val="22"/>
          <w:shd w:val="clear" w:color="auto" w:fill="FFFFFF"/>
        </w:rPr>
        <w:t xml:space="preserve">, Liu, C., &amp; Wang, K. </w:t>
      </w:r>
      <w:r w:rsidR="002727FF" w:rsidRPr="0094549C">
        <w:rPr>
          <w:bCs/>
          <w:iCs/>
          <w:sz w:val="22"/>
          <w:szCs w:val="22"/>
        </w:rPr>
        <w:t xml:space="preserve">(October 24-27, 2019). </w:t>
      </w:r>
      <w:r w:rsidRPr="0094549C">
        <w:rPr>
          <w:color w:val="000000"/>
          <w:sz w:val="22"/>
          <w:szCs w:val="22"/>
          <w:shd w:val="clear" w:color="auto" w:fill="FFFFFF"/>
        </w:rPr>
        <w:t>The Crucial Role of Closeness: Linking Father-child Relationships with Adolescent Health.</w:t>
      </w:r>
      <w:r w:rsidRPr="0094549C">
        <w:rPr>
          <w:bCs/>
          <w:iCs/>
          <w:sz w:val="22"/>
          <w:szCs w:val="22"/>
        </w:rPr>
        <w:t xml:space="preserve"> </w:t>
      </w:r>
      <w:r w:rsidRPr="0094549C">
        <w:rPr>
          <w:bCs/>
          <w:iCs/>
          <w:color w:val="000000"/>
          <w:sz w:val="22"/>
          <w:szCs w:val="22"/>
          <w:shd w:val="clear" w:color="auto" w:fill="FFFFFF"/>
        </w:rPr>
        <w:t xml:space="preserve">Paper </w:t>
      </w:r>
      <w:r w:rsidR="000374AD" w:rsidRPr="0094549C">
        <w:rPr>
          <w:bCs/>
          <w:iCs/>
          <w:color w:val="000000"/>
          <w:sz w:val="22"/>
          <w:szCs w:val="22"/>
          <w:shd w:val="clear" w:color="auto" w:fill="FFFFFF"/>
        </w:rPr>
        <w:t>presented at</w:t>
      </w:r>
      <w:r w:rsidRPr="0094549C">
        <w:rPr>
          <w:bCs/>
          <w:iCs/>
          <w:color w:val="000000"/>
          <w:sz w:val="22"/>
          <w:szCs w:val="22"/>
          <w:shd w:val="clear" w:color="auto" w:fill="FFFFFF"/>
        </w:rPr>
        <w:t xml:space="preserve"> the annual program meeting of the Council on Social Work Education, </w:t>
      </w:r>
      <w:r w:rsidR="00E23817" w:rsidRPr="0094549C">
        <w:rPr>
          <w:bCs/>
          <w:iCs/>
          <w:color w:val="000000"/>
          <w:sz w:val="22"/>
          <w:szCs w:val="22"/>
          <w:shd w:val="clear" w:color="auto" w:fill="FFFFFF"/>
        </w:rPr>
        <w:t>Dever</w:t>
      </w:r>
      <w:r w:rsidRPr="0094549C">
        <w:rPr>
          <w:bCs/>
          <w:iCs/>
          <w:color w:val="000000"/>
          <w:sz w:val="22"/>
          <w:szCs w:val="22"/>
          <w:shd w:val="clear" w:color="auto" w:fill="FFFFFF"/>
        </w:rPr>
        <w:t xml:space="preserve">, </w:t>
      </w:r>
      <w:r w:rsidR="00E23817" w:rsidRPr="0094549C">
        <w:rPr>
          <w:bCs/>
          <w:iCs/>
          <w:color w:val="000000"/>
          <w:sz w:val="22"/>
          <w:szCs w:val="22"/>
          <w:shd w:val="clear" w:color="auto" w:fill="FFFFFF"/>
        </w:rPr>
        <w:t>Colorado</w:t>
      </w:r>
      <w:r w:rsidRPr="0094549C">
        <w:rPr>
          <w:bCs/>
          <w:iCs/>
          <w:color w:val="000000"/>
          <w:sz w:val="22"/>
          <w:szCs w:val="22"/>
          <w:shd w:val="clear" w:color="auto" w:fill="FFFFFF"/>
        </w:rPr>
        <w:t>.</w:t>
      </w:r>
    </w:p>
    <w:p w14:paraId="4C945C40" w14:textId="5E6989CF" w:rsidR="00130B36" w:rsidRPr="0094549C" w:rsidRDefault="00130B36" w:rsidP="00FA67D6">
      <w:pPr>
        <w:spacing w:after="120"/>
        <w:ind w:left="720" w:hanging="360"/>
        <w:rPr>
          <w:bCs/>
          <w:iCs/>
          <w:color w:val="000000"/>
          <w:sz w:val="22"/>
          <w:szCs w:val="22"/>
          <w:shd w:val="clear" w:color="auto" w:fill="FFFFFF"/>
        </w:rPr>
      </w:pPr>
      <w:r w:rsidRPr="0094549C">
        <w:rPr>
          <w:bCs/>
          <w:iCs/>
          <w:color w:val="000000"/>
          <w:sz w:val="22"/>
          <w:szCs w:val="22"/>
          <w:shd w:val="clear" w:color="auto" w:fill="FFFFFF"/>
        </w:rPr>
        <w:t>Padilla, Y. C. (October 11, 2019). Learning about Social Ethics through Literature. Paper presen</w:t>
      </w:r>
      <w:r w:rsidR="00776167" w:rsidRPr="0094549C">
        <w:rPr>
          <w:bCs/>
          <w:iCs/>
          <w:color w:val="000000"/>
          <w:sz w:val="22"/>
          <w:szCs w:val="22"/>
          <w:shd w:val="clear" w:color="auto" w:fill="FFFFFF"/>
        </w:rPr>
        <w:t>t</w:t>
      </w:r>
      <w:r w:rsidRPr="0094549C">
        <w:rPr>
          <w:bCs/>
          <w:iCs/>
          <w:color w:val="000000"/>
          <w:sz w:val="22"/>
          <w:szCs w:val="22"/>
          <w:shd w:val="clear" w:color="auto" w:fill="FFFFFF"/>
        </w:rPr>
        <w:t>ed at the Celebrating Ten Years of Flags Symposium, University of Texas at Austin.</w:t>
      </w:r>
    </w:p>
    <w:p w14:paraId="56592D24" w14:textId="77777777" w:rsidR="00777C9E" w:rsidRPr="0094549C" w:rsidRDefault="00777C9E" w:rsidP="00777C9E">
      <w:pPr>
        <w:spacing w:after="120"/>
        <w:ind w:left="720" w:hanging="360"/>
        <w:rPr>
          <w:color w:val="000000"/>
          <w:sz w:val="22"/>
          <w:szCs w:val="22"/>
          <w:shd w:val="clear" w:color="auto" w:fill="FFFFFF"/>
        </w:rPr>
      </w:pPr>
      <w:r w:rsidRPr="0094549C">
        <w:rPr>
          <w:color w:val="000000"/>
          <w:sz w:val="22"/>
          <w:szCs w:val="22"/>
          <w:shd w:val="clear" w:color="auto" w:fill="FFFFFF"/>
        </w:rPr>
        <w:t xml:space="preserve">Padilla, Y. C. (August 9-11, 2019). </w:t>
      </w:r>
      <w:r w:rsidRPr="0094549C">
        <w:rPr>
          <w:iCs/>
          <w:color w:val="000000"/>
          <w:sz w:val="22"/>
          <w:szCs w:val="22"/>
          <w:shd w:val="clear" w:color="auto" w:fill="FFFFFF"/>
        </w:rPr>
        <w:t xml:space="preserve">Because There are Things That Others Can’t Imagine for Us: Illuminating Social Problems through Literature. </w:t>
      </w:r>
      <w:r w:rsidRPr="0094549C">
        <w:rPr>
          <w:color w:val="000000"/>
          <w:sz w:val="22"/>
          <w:szCs w:val="22"/>
          <w:shd w:val="clear" w:color="auto" w:fill="FFFFFF"/>
        </w:rPr>
        <w:t>Paper presented at the annual conference of the Society for the Study of Social Problems, New York.</w:t>
      </w:r>
    </w:p>
    <w:p w14:paraId="3FE84843" w14:textId="0284EB9D" w:rsidR="001157D2" w:rsidRPr="0094549C" w:rsidRDefault="00442DFC" w:rsidP="00FA67D6">
      <w:pPr>
        <w:spacing w:after="120"/>
        <w:ind w:left="720" w:hanging="360"/>
        <w:rPr>
          <w:bCs/>
          <w:iCs/>
          <w:sz w:val="22"/>
          <w:szCs w:val="22"/>
        </w:rPr>
      </w:pPr>
      <w:r w:rsidRPr="0094549C">
        <w:rPr>
          <w:color w:val="000000"/>
          <w:sz w:val="22"/>
          <w:szCs w:val="22"/>
          <w:shd w:val="clear" w:color="auto" w:fill="FFFFFF"/>
        </w:rPr>
        <w:t>Olco</w:t>
      </w:r>
      <w:r w:rsidRPr="0094549C">
        <w:rPr>
          <w:sz w:val="22"/>
          <w:szCs w:val="22"/>
        </w:rPr>
        <w:t>ń</w:t>
      </w:r>
      <w:r w:rsidR="00B8122B" w:rsidRPr="0094549C">
        <w:rPr>
          <w:bCs/>
          <w:iCs/>
          <w:sz w:val="22"/>
          <w:szCs w:val="22"/>
        </w:rPr>
        <w:t xml:space="preserve">, K., &amp; Padilla, Y. C. </w:t>
      </w:r>
      <w:r w:rsidR="001157D2" w:rsidRPr="0094549C">
        <w:rPr>
          <w:bCs/>
          <w:iCs/>
          <w:sz w:val="22"/>
          <w:szCs w:val="22"/>
        </w:rPr>
        <w:t>(2019</w:t>
      </w:r>
      <w:r w:rsidR="00FA67D6" w:rsidRPr="0094549C">
        <w:rPr>
          <w:bCs/>
          <w:iCs/>
          <w:sz w:val="22"/>
          <w:szCs w:val="22"/>
        </w:rPr>
        <w:t xml:space="preserve">, </w:t>
      </w:r>
      <w:r w:rsidR="00B67FBA" w:rsidRPr="0094549C">
        <w:rPr>
          <w:bCs/>
          <w:iCs/>
          <w:sz w:val="22"/>
          <w:szCs w:val="22"/>
        </w:rPr>
        <w:t>January</w:t>
      </w:r>
      <w:r w:rsidR="001157D2" w:rsidRPr="0094549C">
        <w:rPr>
          <w:bCs/>
          <w:iCs/>
          <w:sz w:val="22"/>
          <w:szCs w:val="22"/>
        </w:rPr>
        <w:t>)</w:t>
      </w:r>
      <w:r w:rsidR="00FA67D6" w:rsidRPr="0094549C">
        <w:rPr>
          <w:bCs/>
          <w:iCs/>
          <w:sz w:val="22"/>
          <w:szCs w:val="22"/>
        </w:rPr>
        <w:t>.</w:t>
      </w:r>
      <w:r w:rsidR="001157D2" w:rsidRPr="0094549C">
        <w:rPr>
          <w:bCs/>
          <w:iCs/>
          <w:sz w:val="22"/>
          <w:szCs w:val="22"/>
        </w:rPr>
        <w:t xml:space="preserve"> </w:t>
      </w:r>
      <w:r w:rsidR="00FA67D6" w:rsidRPr="0094549C">
        <w:rPr>
          <w:bCs/>
          <w:iCs/>
          <w:sz w:val="22"/>
          <w:szCs w:val="22"/>
        </w:rPr>
        <w:t>A Scoping Review of the Empirical Evidence on Cultural Competence in Service Provision: The Intersection of Clients and Providers. Poster presented at the Annual Meeting of the Society for Social Work and Research, San Francisco, CA.</w:t>
      </w:r>
    </w:p>
    <w:p w14:paraId="0406DE63" w14:textId="70FD9B60" w:rsidR="000A7C0E" w:rsidRPr="0094549C" w:rsidRDefault="000A7C0E" w:rsidP="000A7C0E">
      <w:pPr>
        <w:spacing w:after="120"/>
        <w:ind w:left="720" w:hanging="360"/>
        <w:rPr>
          <w:bCs/>
          <w:iCs/>
          <w:sz w:val="22"/>
          <w:szCs w:val="22"/>
        </w:rPr>
      </w:pPr>
      <w:r w:rsidRPr="0094549C">
        <w:rPr>
          <w:bCs/>
          <w:iCs/>
          <w:sz w:val="22"/>
          <w:szCs w:val="22"/>
        </w:rPr>
        <w:t xml:space="preserve">Padilla, Y.C. (2018, November), Diversity and Social Justice Teaching Priorities of Social Work Educators: Results from a National Survey of Social Work Programs. Paper presented at the </w:t>
      </w:r>
      <w:r w:rsidR="0073149E" w:rsidRPr="0094549C">
        <w:rPr>
          <w:bCs/>
          <w:iCs/>
          <w:sz w:val="22"/>
          <w:szCs w:val="22"/>
        </w:rPr>
        <w:t>annual p</w:t>
      </w:r>
      <w:r w:rsidRPr="0094549C">
        <w:rPr>
          <w:bCs/>
          <w:iCs/>
          <w:sz w:val="22"/>
          <w:szCs w:val="22"/>
        </w:rPr>
        <w:t xml:space="preserve">rogram </w:t>
      </w:r>
      <w:r w:rsidR="0073149E" w:rsidRPr="0094549C">
        <w:rPr>
          <w:bCs/>
          <w:iCs/>
          <w:sz w:val="22"/>
          <w:szCs w:val="22"/>
        </w:rPr>
        <w:t>m</w:t>
      </w:r>
      <w:r w:rsidRPr="0094549C">
        <w:rPr>
          <w:bCs/>
          <w:iCs/>
          <w:sz w:val="22"/>
          <w:szCs w:val="22"/>
        </w:rPr>
        <w:t>eeting of the Council on Social Work Education, Orlando, Florida</w:t>
      </w:r>
      <w:r w:rsidR="0073149E" w:rsidRPr="0094549C">
        <w:rPr>
          <w:bCs/>
          <w:iCs/>
          <w:sz w:val="22"/>
          <w:szCs w:val="22"/>
        </w:rPr>
        <w:t>.</w:t>
      </w:r>
    </w:p>
    <w:p w14:paraId="7F221875" w14:textId="2F8E8048" w:rsidR="00A56400" w:rsidRPr="0094549C" w:rsidRDefault="00957567" w:rsidP="00A56400">
      <w:pPr>
        <w:spacing w:after="120"/>
        <w:ind w:left="720" w:hanging="360"/>
        <w:rPr>
          <w:bCs/>
          <w:iCs/>
          <w:sz w:val="22"/>
          <w:szCs w:val="22"/>
        </w:rPr>
      </w:pPr>
      <w:r w:rsidRPr="0094549C">
        <w:rPr>
          <w:bCs/>
          <w:iCs/>
          <w:sz w:val="22"/>
          <w:szCs w:val="22"/>
          <w:lang w:val="es-MX"/>
        </w:rPr>
        <w:t xml:space="preserve">Olcoń, K., &amp; </w:t>
      </w:r>
      <w:r w:rsidR="00A56400" w:rsidRPr="0094549C">
        <w:rPr>
          <w:bCs/>
          <w:iCs/>
          <w:sz w:val="22"/>
          <w:szCs w:val="22"/>
          <w:lang w:val="es-MX"/>
        </w:rPr>
        <w:t>Padilla, Y. C. (201</w:t>
      </w:r>
      <w:r w:rsidR="00A376FC" w:rsidRPr="0094549C">
        <w:rPr>
          <w:bCs/>
          <w:iCs/>
          <w:sz w:val="22"/>
          <w:szCs w:val="22"/>
          <w:lang w:val="es-MX"/>
        </w:rPr>
        <w:t>8, October</w:t>
      </w:r>
      <w:r w:rsidR="00A56400" w:rsidRPr="0094549C">
        <w:rPr>
          <w:bCs/>
          <w:iCs/>
          <w:sz w:val="22"/>
          <w:szCs w:val="22"/>
          <w:lang w:val="es-MX"/>
        </w:rPr>
        <w:t xml:space="preserve">). </w:t>
      </w:r>
      <w:r w:rsidR="00A56400" w:rsidRPr="0094549C">
        <w:rPr>
          <w:bCs/>
          <w:iCs/>
          <w:sz w:val="22"/>
          <w:szCs w:val="22"/>
        </w:rPr>
        <w:t>How Cultural Competence Unfolds in the Field: A Scoping Review of Client and Provider Experiences in  the U.S</w:t>
      </w:r>
      <w:r w:rsidR="00A376FC" w:rsidRPr="0094549C">
        <w:rPr>
          <w:bCs/>
          <w:iCs/>
          <w:sz w:val="22"/>
          <w:szCs w:val="22"/>
        </w:rPr>
        <w:t>. Poster presented at the</w:t>
      </w:r>
      <w:r w:rsidR="00A56400" w:rsidRPr="0094549C">
        <w:rPr>
          <w:bCs/>
          <w:iCs/>
          <w:sz w:val="22"/>
          <w:szCs w:val="22"/>
        </w:rPr>
        <w:t xml:space="preserve"> Latino Social Work Organization National Conference, </w:t>
      </w:r>
      <w:r w:rsidR="00A376FC" w:rsidRPr="0094549C">
        <w:rPr>
          <w:bCs/>
          <w:iCs/>
          <w:sz w:val="22"/>
          <w:szCs w:val="22"/>
        </w:rPr>
        <w:t>Chicago, IL</w:t>
      </w:r>
      <w:r w:rsidR="00A56400" w:rsidRPr="0094549C">
        <w:rPr>
          <w:bCs/>
          <w:iCs/>
          <w:sz w:val="22"/>
          <w:szCs w:val="22"/>
        </w:rPr>
        <w:t>.</w:t>
      </w:r>
    </w:p>
    <w:p w14:paraId="3CA86B43" w14:textId="43240433" w:rsidR="005D6ED6" w:rsidRPr="0094549C" w:rsidRDefault="005D6ED6" w:rsidP="005D6ED6">
      <w:pPr>
        <w:spacing w:after="120"/>
        <w:ind w:left="720" w:hanging="360"/>
        <w:rPr>
          <w:bCs/>
          <w:iCs/>
          <w:sz w:val="22"/>
          <w:szCs w:val="22"/>
        </w:rPr>
      </w:pPr>
      <w:r w:rsidRPr="0094549C">
        <w:rPr>
          <w:bCs/>
          <w:iCs/>
          <w:sz w:val="22"/>
          <w:szCs w:val="22"/>
          <w:lang w:val="en-AU"/>
        </w:rPr>
        <w:t xml:space="preserve">Padilla, Y.C. (2018, June 6-8). How to Change the World: A Critical Pedagogy for Diversity and Social Justice. Plenary address presented at the </w:t>
      </w:r>
      <w:r w:rsidRPr="0094549C">
        <w:rPr>
          <w:bCs/>
          <w:iCs/>
          <w:sz w:val="22"/>
          <w:szCs w:val="22"/>
        </w:rPr>
        <w:t xml:space="preserve">Eighteenth International Conference on Diversity in Organizations, Communities &amp; Nations, </w:t>
      </w:r>
      <w:r w:rsidRPr="0094549C">
        <w:rPr>
          <w:bCs/>
          <w:i/>
          <w:iCs/>
          <w:sz w:val="22"/>
          <w:szCs w:val="22"/>
        </w:rPr>
        <w:t>Without Walls—Affinity in Diversity.</w:t>
      </w:r>
      <w:r w:rsidRPr="0094549C">
        <w:rPr>
          <w:bCs/>
          <w:iCs/>
          <w:sz w:val="22"/>
          <w:szCs w:val="22"/>
        </w:rPr>
        <w:t xml:space="preserve"> Austin, TX.</w:t>
      </w:r>
    </w:p>
    <w:p w14:paraId="78B17064" w14:textId="06005945" w:rsidR="00FD6198" w:rsidRPr="0094549C" w:rsidRDefault="00FD6198" w:rsidP="007D3873">
      <w:pPr>
        <w:spacing w:after="120"/>
        <w:ind w:left="720" w:hanging="360"/>
        <w:rPr>
          <w:bCs/>
          <w:iCs/>
          <w:sz w:val="22"/>
          <w:szCs w:val="22"/>
        </w:rPr>
      </w:pPr>
      <w:r w:rsidRPr="0094549C">
        <w:rPr>
          <w:bCs/>
          <w:iCs/>
          <w:sz w:val="22"/>
          <w:szCs w:val="22"/>
        </w:rPr>
        <w:t>Scott, J. L., Hale, J. M., Planck, M., Padilla, Y. C. (2018</w:t>
      </w:r>
      <w:r w:rsidR="005D6ED6" w:rsidRPr="0094549C">
        <w:rPr>
          <w:bCs/>
          <w:iCs/>
          <w:sz w:val="22"/>
          <w:szCs w:val="22"/>
        </w:rPr>
        <w:t>, April 26-28</w:t>
      </w:r>
      <w:r w:rsidRPr="0094549C">
        <w:rPr>
          <w:bCs/>
          <w:iCs/>
          <w:sz w:val="22"/>
          <w:szCs w:val="22"/>
        </w:rPr>
        <w:t>) </w:t>
      </w:r>
      <w:hyperlink r:id="rId26" w:history="1">
        <w:r w:rsidRPr="0094549C">
          <w:rPr>
            <w:rStyle w:val="Hyperlink"/>
            <w:bCs/>
            <w:iCs/>
            <w:color w:val="auto"/>
            <w:sz w:val="22"/>
            <w:szCs w:val="22"/>
            <w:u w:val="none"/>
          </w:rPr>
          <w:t>Undocumented and underpaid: Employment discrimination, immigration status and returns to employment for Mexican farmworkers</w:t>
        </w:r>
      </w:hyperlink>
      <w:r w:rsidRPr="0094549C">
        <w:rPr>
          <w:bCs/>
          <w:iCs/>
          <w:sz w:val="22"/>
          <w:szCs w:val="22"/>
          <w:lang w:val="en-AU"/>
        </w:rPr>
        <w:t xml:space="preserve">. </w:t>
      </w:r>
      <w:r w:rsidR="005D6ED6" w:rsidRPr="0094549C">
        <w:rPr>
          <w:bCs/>
          <w:iCs/>
          <w:sz w:val="22"/>
          <w:szCs w:val="22"/>
          <w:lang w:val="en-AU"/>
        </w:rPr>
        <w:t xml:space="preserve">Poster </w:t>
      </w:r>
      <w:r w:rsidRPr="0094549C">
        <w:rPr>
          <w:bCs/>
          <w:iCs/>
          <w:sz w:val="22"/>
          <w:szCs w:val="22"/>
          <w:lang w:val="en-AU"/>
        </w:rPr>
        <w:t xml:space="preserve">presented at the </w:t>
      </w:r>
      <w:r w:rsidR="005D6ED6" w:rsidRPr="0094549C">
        <w:rPr>
          <w:bCs/>
          <w:iCs/>
          <w:sz w:val="22"/>
          <w:szCs w:val="22"/>
        </w:rPr>
        <w:t>annual meeting of the Population Association of America. Denver, Colorado.</w:t>
      </w:r>
    </w:p>
    <w:p w14:paraId="1B17A989" w14:textId="77777777" w:rsidR="00442DFC" w:rsidRPr="0094549C" w:rsidRDefault="00442DFC" w:rsidP="00442DFC">
      <w:pPr>
        <w:spacing w:after="120"/>
        <w:ind w:left="720" w:hanging="360"/>
        <w:rPr>
          <w:bCs/>
          <w:iCs/>
          <w:sz w:val="22"/>
          <w:szCs w:val="22"/>
        </w:rPr>
      </w:pPr>
      <w:r w:rsidRPr="0094549C">
        <w:rPr>
          <w:bCs/>
          <w:iCs/>
          <w:sz w:val="22"/>
          <w:szCs w:val="22"/>
        </w:rPr>
        <w:t xml:space="preserve">Olcoń, K., &amp; Padilla, Y. C. (2018, April). </w:t>
      </w:r>
      <w:bookmarkStart w:id="11" w:name="_Hlk499329756"/>
      <w:r w:rsidRPr="0094549C">
        <w:rPr>
          <w:bCs/>
          <w:iCs/>
          <w:sz w:val="22"/>
          <w:szCs w:val="22"/>
        </w:rPr>
        <w:t xml:space="preserve">How cultural competence unfolds in the field: A scoping review of client and provider experiences in the U.S. Poster presented at the conference of the </w:t>
      </w:r>
      <w:bookmarkStart w:id="12" w:name="_Hlk157880543"/>
      <w:r w:rsidRPr="0094549C">
        <w:rPr>
          <w:bCs/>
          <w:iCs/>
          <w:sz w:val="22"/>
          <w:szCs w:val="22"/>
        </w:rPr>
        <w:t xml:space="preserve">National Centre for Cultural Competence, Sydney, Australia. </w:t>
      </w:r>
      <w:bookmarkEnd w:id="11"/>
      <w:bookmarkEnd w:id="12"/>
    </w:p>
    <w:p w14:paraId="27883268" w14:textId="7089E634" w:rsidR="00E877BA" w:rsidRPr="0094549C" w:rsidRDefault="001566B3" w:rsidP="00E877BA">
      <w:pPr>
        <w:spacing w:after="120"/>
        <w:ind w:left="720" w:hanging="360"/>
        <w:rPr>
          <w:bCs/>
          <w:sz w:val="22"/>
          <w:szCs w:val="22"/>
        </w:rPr>
      </w:pPr>
      <w:r w:rsidRPr="0094549C">
        <w:rPr>
          <w:bCs/>
          <w:sz w:val="22"/>
          <w:szCs w:val="22"/>
        </w:rPr>
        <w:t xml:space="preserve">Padilla, Y.C. &amp; </w:t>
      </w:r>
      <w:r w:rsidR="00010B1C" w:rsidRPr="0094549C">
        <w:rPr>
          <w:bCs/>
          <w:sz w:val="22"/>
          <w:szCs w:val="22"/>
        </w:rPr>
        <w:t xml:space="preserve">Isom, S.A. (2018, March </w:t>
      </w:r>
      <w:r w:rsidR="002C023B" w:rsidRPr="0094549C">
        <w:rPr>
          <w:bCs/>
          <w:sz w:val="22"/>
          <w:szCs w:val="22"/>
        </w:rPr>
        <w:t>14-18</w:t>
      </w:r>
      <w:r w:rsidR="00010B1C" w:rsidRPr="0094549C">
        <w:rPr>
          <w:bCs/>
          <w:sz w:val="22"/>
          <w:szCs w:val="22"/>
        </w:rPr>
        <w:t>), Surviving and Thriving as a Field Educator</w:t>
      </w:r>
      <w:r w:rsidR="00647A9A" w:rsidRPr="0094549C">
        <w:rPr>
          <w:bCs/>
          <w:sz w:val="22"/>
          <w:szCs w:val="22"/>
        </w:rPr>
        <w:t>: Helping Students Integrate Political Change in Field</w:t>
      </w:r>
      <w:r w:rsidR="00010B1C" w:rsidRPr="0094549C">
        <w:rPr>
          <w:bCs/>
          <w:sz w:val="22"/>
          <w:szCs w:val="22"/>
        </w:rPr>
        <w:t xml:space="preserve">. Paper presented at the </w:t>
      </w:r>
      <w:bookmarkStart w:id="13" w:name="_Hlk157880660"/>
      <w:r w:rsidR="00010B1C" w:rsidRPr="0094549C">
        <w:rPr>
          <w:bCs/>
          <w:sz w:val="22"/>
          <w:szCs w:val="22"/>
        </w:rPr>
        <w:t>Annual Confer</w:t>
      </w:r>
      <w:r w:rsidR="000D18D5" w:rsidRPr="0094549C">
        <w:rPr>
          <w:bCs/>
          <w:sz w:val="22"/>
          <w:szCs w:val="22"/>
        </w:rPr>
        <w:t>e</w:t>
      </w:r>
      <w:r w:rsidR="00010B1C" w:rsidRPr="0094549C">
        <w:rPr>
          <w:bCs/>
          <w:sz w:val="22"/>
          <w:szCs w:val="22"/>
        </w:rPr>
        <w:t>nce of the Association of Baccalaureate Social Work Program Directors</w:t>
      </w:r>
      <w:bookmarkEnd w:id="13"/>
      <w:r w:rsidR="002C023B" w:rsidRPr="0094549C">
        <w:rPr>
          <w:bCs/>
          <w:sz w:val="22"/>
          <w:szCs w:val="22"/>
        </w:rPr>
        <w:t xml:space="preserve">, </w:t>
      </w:r>
      <w:r w:rsidR="007D3873" w:rsidRPr="0094549C">
        <w:rPr>
          <w:bCs/>
          <w:i/>
          <w:iCs/>
          <w:sz w:val="22"/>
          <w:szCs w:val="22"/>
        </w:rPr>
        <w:t xml:space="preserve">The Grand Challenges of Political Change. </w:t>
      </w:r>
      <w:r w:rsidR="002C023B" w:rsidRPr="0094549C">
        <w:rPr>
          <w:bCs/>
          <w:sz w:val="22"/>
          <w:szCs w:val="22"/>
        </w:rPr>
        <w:t>Atlanta</w:t>
      </w:r>
      <w:r w:rsidR="005D6ED6" w:rsidRPr="0094549C">
        <w:rPr>
          <w:bCs/>
          <w:sz w:val="22"/>
          <w:szCs w:val="22"/>
        </w:rPr>
        <w:t>,</w:t>
      </w:r>
      <w:r w:rsidR="002C023B" w:rsidRPr="0094549C">
        <w:rPr>
          <w:bCs/>
          <w:sz w:val="22"/>
          <w:szCs w:val="22"/>
        </w:rPr>
        <w:t xml:space="preserve"> Georgia.</w:t>
      </w:r>
    </w:p>
    <w:p w14:paraId="3405BE1C" w14:textId="2E740133" w:rsidR="00D82B56" w:rsidRPr="0094549C" w:rsidRDefault="00D82B56" w:rsidP="00D82B56">
      <w:pPr>
        <w:spacing w:after="120"/>
        <w:ind w:left="720" w:hanging="360"/>
        <w:rPr>
          <w:bCs/>
          <w:sz w:val="22"/>
          <w:szCs w:val="22"/>
        </w:rPr>
      </w:pPr>
      <w:r w:rsidRPr="0094549C">
        <w:rPr>
          <w:bCs/>
          <w:sz w:val="22"/>
          <w:szCs w:val="22"/>
        </w:rPr>
        <w:t xml:space="preserve">Padilla, Y.C., Cunningham-Williams, R., Fong, R., McRoy, R., Lewis, C. </w:t>
      </w:r>
      <w:r w:rsidR="00E877BA" w:rsidRPr="0094549C">
        <w:rPr>
          <w:bCs/>
          <w:sz w:val="22"/>
          <w:szCs w:val="22"/>
        </w:rPr>
        <w:t>(</w:t>
      </w:r>
      <w:r w:rsidRPr="0094549C">
        <w:rPr>
          <w:bCs/>
          <w:sz w:val="22"/>
          <w:szCs w:val="22"/>
        </w:rPr>
        <w:t>2017, October</w:t>
      </w:r>
      <w:r w:rsidR="00E877BA" w:rsidRPr="0094549C">
        <w:rPr>
          <w:bCs/>
          <w:sz w:val="22"/>
          <w:szCs w:val="22"/>
        </w:rPr>
        <w:t>)</w:t>
      </w:r>
      <w:r w:rsidRPr="0094549C">
        <w:rPr>
          <w:bCs/>
          <w:sz w:val="22"/>
          <w:szCs w:val="22"/>
        </w:rPr>
        <w:t xml:space="preserve">, Facilitating Minority Scholar Career Development: How to Build an Infrastructure for Success. </w:t>
      </w:r>
      <w:r w:rsidR="00892BCF" w:rsidRPr="0094549C">
        <w:rPr>
          <w:bCs/>
          <w:sz w:val="22"/>
          <w:szCs w:val="22"/>
        </w:rPr>
        <w:t>Paper presented at the Annual Program Meeting of the Council on Social Work Education, Dallas, TX.</w:t>
      </w:r>
    </w:p>
    <w:p w14:paraId="63E53436" w14:textId="5EAD28D9" w:rsidR="004D6CFA" w:rsidRPr="0094549C" w:rsidRDefault="00925BCB" w:rsidP="00925BCB">
      <w:pPr>
        <w:spacing w:after="120"/>
        <w:ind w:left="720" w:hanging="360"/>
        <w:rPr>
          <w:bCs/>
          <w:sz w:val="22"/>
          <w:szCs w:val="22"/>
        </w:rPr>
      </w:pPr>
      <w:bookmarkStart w:id="14" w:name="_Hlk157880834"/>
      <w:r w:rsidRPr="0094549C">
        <w:rPr>
          <w:bCs/>
          <w:sz w:val="22"/>
          <w:szCs w:val="22"/>
        </w:rPr>
        <w:t xml:space="preserve">Padilla, Y.C. (2017, June). Helping Immigrant Latino Families Thrive: Insights from Mothers’ First Encounters with the Human Services System, </w:t>
      </w:r>
      <w:r w:rsidR="004D6CFA" w:rsidRPr="0094549C">
        <w:rPr>
          <w:bCs/>
          <w:sz w:val="22"/>
          <w:szCs w:val="22"/>
        </w:rPr>
        <w:t xml:space="preserve">2017 </w:t>
      </w:r>
      <w:r w:rsidRPr="0094549C">
        <w:rPr>
          <w:bCs/>
          <w:sz w:val="22"/>
          <w:szCs w:val="22"/>
        </w:rPr>
        <w:t xml:space="preserve">Race and Child Welfare Summer Institute, </w:t>
      </w:r>
      <w:r w:rsidR="004D6CFA" w:rsidRPr="0094549C">
        <w:rPr>
          <w:bCs/>
          <w:sz w:val="22"/>
          <w:szCs w:val="22"/>
        </w:rPr>
        <w:t>University of Pittsburgh</w:t>
      </w:r>
      <w:r w:rsidRPr="0094549C">
        <w:rPr>
          <w:bCs/>
          <w:sz w:val="22"/>
          <w:szCs w:val="22"/>
        </w:rPr>
        <w:t>,</w:t>
      </w:r>
      <w:r w:rsidR="004D6CFA" w:rsidRPr="0094549C">
        <w:rPr>
          <w:bCs/>
          <w:sz w:val="22"/>
          <w:szCs w:val="22"/>
        </w:rPr>
        <w:t xml:space="preserve"> Center on Race &amp; Social Problems</w:t>
      </w:r>
      <w:r w:rsidRPr="0094549C">
        <w:rPr>
          <w:bCs/>
          <w:sz w:val="22"/>
          <w:szCs w:val="22"/>
        </w:rPr>
        <w:t>,</w:t>
      </w:r>
      <w:r w:rsidR="004D6CFA" w:rsidRPr="0094549C">
        <w:rPr>
          <w:bCs/>
          <w:sz w:val="22"/>
          <w:szCs w:val="22"/>
        </w:rPr>
        <w:t xml:space="preserve"> Pittsburgh,</w:t>
      </w:r>
      <w:r w:rsidRPr="0094549C">
        <w:rPr>
          <w:bCs/>
          <w:sz w:val="22"/>
          <w:szCs w:val="22"/>
        </w:rPr>
        <w:t xml:space="preserve"> PA.</w:t>
      </w:r>
    </w:p>
    <w:p w14:paraId="50B8DEEB" w14:textId="23E3F0D1" w:rsidR="00CA24F7" w:rsidRPr="0094549C" w:rsidRDefault="00CA24F7" w:rsidP="00CA24F7">
      <w:pPr>
        <w:spacing w:after="120"/>
        <w:ind w:left="720" w:hanging="360"/>
        <w:rPr>
          <w:bCs/>
          <w:sz w:val="22"/>
          <w:szCs w:val="22"/>
        </w:rPr>
      </w:pPr>
      <w:r w:rsidRPr="0094549C">
        <w:rPr>
          <w:bCs/>
          <w:sz w:val="22"/>
          <w:szCs w:val="22"/>
          <w:lang w:val="es-MX"/>
        </w:rPr>
        <w:t xml:space="preserve">Padilla, Y. C. &amp; Vohra-Gupta, S. (2017, May). </w:t>
      </w:r>
      <w:r w:rsidRPr="0094549C">
        <w:rPr>
          <w:bCs/>
          <w:sz w:val="22"/>
          <w:szCs w:val="22"/>
        </w:rPr>
        <w:t xml:space="preserve">Social Determinants of Health in Emerging Latino Communities: Results from a Community Needs Assessment, Sixth Biennial IUPLR Siglo XXI Conference, Mapping Latino Research, San Antonio, Texas. </w:t>
      </w:r>
    </w:p>
    <w:p w14:paraId="5F4CBEB4" w14:textId="642D6A28" w:rsidR="00CA24F7" w:rsidRPr="0094549C" w:rsidRDefault="00CA24F7" w:rsidP="00CA24F7">
      <w:pPr>
        <w:spacing w:after="120"/>
        <w:ind w:left="720" w:hanging="360"/>
        <w:rPr>
          <w:bCs/>
          <w:sz w:val="22"/>
          <w:szCs w:val="22"/>
        </w:rPr>
      </w:pPr>
      <w:r w:rsidRPr="0094549C">
        <w:rPr>
          <w:bCs/>
          <w:sz w:val="22"/>
          <w:szCs w:val="22"/>
        </w:rPr>
        <w:t>Padilla, Y. C. (2017, May). The State of Latino Family Bienestar in Texas: Health and Human Services (Discussion Paper). Latino Path to Power and Prosperity: A Working Symposium. San Antonio, Texas.</w:t>
      </w:r>
    </w:p>
    <w:bookmarkEnd w:id="14"/>
    <w:p w14:paraId="4E4ECDB8" w14:textId="77777777" w:rsidR="00442DFC" w:rsidRPr="0094549C" w:rsidRDefault="004207DD" w:rsidP="00B77A30">
      <w:pPr>
        <w:spacing w:after="120" w:line="240" w:lineRule="atLeast"/>
        <w:ind w:left="720" w:hanging="360"/>
        <w:rPr>
          <w:bCs/>
          <w:sz w:val="22"/>
          <w:szCs w:val="22"/>
        </w:rPr>
      </w:pPr>
      <w:r w:rsidRPr="0094549C">
        <w:rPr>
          <w:sz w:val="22"/>
          <w:szCs w:val="22"/>
        </w:rPr>
        <w:t xml:space="preserve">Kim, Y., &amp; Padilla, Y. C. (2017, January). </w:t>
      </w:r>
      <w:r w:rsidR="00800F9E" w:rsidRPr="0094549C">
        <w:rPr>
          <w:i/>
          <w:sz w:val="22"/>
          <w:szCs w:val="22"/>
        </w:rPr>
        <w:t>Long-term effects of welfare exit on children's behavioral problems</w:t>
      </w:r>
      <w:r w:rsidRPr="0094549C">
        <w:rPr>
          <w:i/>
          <w:sz w:val="22"/>
          <w:szCs w:val="22"/>
        </w:rPr>
        <w:t>.</w:t>
      </w:r>
      <w:r w:rsidRPr="0094549C">
        <w:rPr>
          <w:sz w:val="22"/>
          <w:szCs w:val="22"/>
        </w:rPr>
        <w:t xml:space="preserve"> Poster presented at the annual meeting of the </w:t>
      </w:r>
      <w:r w:rsidRPr="0094549C">
        <w:rPr>
          <w:bCs/>
          <w:sz w:val="22"/>
          <w:szCs w:val="22"/>
        </w:rPr>
        <w:t>Society for Social Work and Research, Washington, DC.</w:t>
      </w:r>
    </w:p>
    <w:p w14:paraId="14DEE3D8" w14:textId="77777777" w:rsidR="00442DFC" w:rsidRPr="0094549C" w:rsidRDefault="00442DFC" w:rsidP="00442DFC">
      <w:pPr>
        <w:spacing w:after="120"/>
        <w:ind w:left="720" w:hanging="360"/>
        <w:rPr>
          <w:bCs/>
          <w:iCs/>
          <w:sz w:val="22"/>
          <w:szCs w:val="22"/>
        </w:rPr>
      </w:pPr>
      <w:r w:rsidRPr="0094549C">
        <w:rPr>
          <w:bCs/>
          <w:iCs/>
          <w:sz w:val="22"/>
          <w:szCs w:val="22"/>
        </w:rPr>
        <w:t xml:space="preserve">McRoy, R. G., Fong, R., Padilla, Y. C., Cunningham-Williams, R. M., Zlotnik, J. L., &amp; Lewis, C. M. (2017, January). </w:t>
      </w:r>
      <w:r w:rsidRPr="0094549C">
        <w:rPr>
          <w:bCs/>
          <w:i/>
          <w:iCs/>
          <w:sz w:val="22"/>
          <w:szCs w:val="22"/>
        </w:rPr>
        <w:t xml:space="preserve">Developing Successful Minority Social Work Scholars. </w:t>
      </w:r>
      <w:r w:rsidRPr="0094549C">
        <w:rPr>
          <w:bCs/>
          <w:iCs/>
          <w:sz w:val="22"/>
          <w:szCs w:val="22"/>
        </w:rPr>
        <w:t>Preconference session presented at the Annual Meeting of the Society for Social Work and Research, Washington, DC.</w:t>
      </w:r>
    </w:p>
    <w:p w14:paraId="4FA39B56" w14:textId="63EE1BA9" w:rsidR="00D5503D" w:rsidRPr="0094549C" w:rsidRDefault="00A11AF5" w:rsidP="00D5503D">
      <w:pPr>
        <w:spacing w:after="120" w:line="240" w:lineRule="atLeast"/>
        <w:ind w:left="720" w:hanging="360"/>
        <w:rPr>
          <w:bCs/>
          <w:sz w:val="22"/>
          <w:szCs w:val="22"/>
        </w:rPr>
      </w:pPr>
      <w:r w:rsidRPr="0094549C">
        <w:rPr>
          <w:sz w:val="22"/>
          <w:szCs w:val="22"/>
          <w:lang w:val="es-MX"/>
        </w:rPr>
        <w:t xml:space="preserve">Vohra-Gupta, S., Padilla, Y. C., </w:t>
      </w:r>
      <w:r w:rsidR="005B3D88" w:rsidRPr="0094549C">
        <w:rPr>
          <w:sz w:val="22"/>
          <w:szCs w:val="22"/>
          <w:lang w:val="es-MX"/>
        </w:rPr>
        <w:t xml:space="preserve">Jackson, K. M., </w:t>
      </w:r>
      <w:r w:rsidRPr="0094549C">
        <w:rPr>
          <w:sz w:val="22"/>
          <w:szCs w:val="22"/>
          <w:lang w:val="es-MX"/>
        </w:rPr>
        <w:t>Mendez, J., Morales, G., Hermosura, L., &amp; Castro, A.</w:t>
      </w:r>
      <w:r w:rsidR="00D5503D" w:rsidRPr="0094549C">
        <w:rPr>
          <w:sz w:val="22"/>
          <w:szCs w:val="22"/>
          <w:lang w:val="es-MX"/>
        </w:rPr>
        <w:t xml:space="preserve"> (201</w:t>
      </w:r>
      <w:r w:rsidR="00A15C5C" w:rsidRPr="0094549C">
        <w:rPr>
          <w:sz w:val="22"/>
          <w:szCs w:val="22"/>
          <w:lang w:val="es-MX"/>
        </w:rPr>
        <w:t>7</w:t>
      </w:r>
      <w:r w:rsidR="00D5503D" w:rsidRPr="0094549C">
        <w:rPr>
          <w:sz w:val="22"/>
          <w:szCs w:val="22"/>
          <w:lang w:val="es-MX"/>
        </w:rPr>
        <w:t xml:space="preserve">, January). </w:t>
      </w:r>
      <w:r w:rsidR="00FC7FD8" w:rsidRPr="0094549C">
        <w:rPr>
          <w:i/>
          <w:sz w:val="22"/>
          <w:szCs w:val="22"/>
        </w:rPr>
        <w:t xml:space="preserve">Social determinants of health in the context of changing demographics: Emerging </w:t>
      </w:r>
      <w:r w:rsidR="00B36BFE" w:rsidRPr="0094549C">
        <w:rPr>
          <w:i/>
          <w:sz w:val="22"/>
          <w:szCs w:val="22"/>
        </w:rPr>
        <w:t>H</w:t>
      </w:r>
      <w:r w:rsidR="00FC7FD8" w:rsidRPr="0094549C">
        <w:rPr>
          <w:i/>
          <w:sz w:val="22"/>
          <w:szCs w:val="22"/>
        </w:rPr>
        <w:t>ispanic communities</w:t>
      </w:r>
      <w:r w:rsidR="00A15C5C" w:rsidRPr="0094549C">
        <w:rPr>
          <w:i/>
          <w:sz w:val="22"/>
          <w:szCs w:val="22"/>
        </w:rPr>
        <w:t>.</w:t>
      </w:r>
      <w:r w:rsidR="00D5503D" w:rsidRPr="0094549C">
        <w:rPr>
          <w:sz w:val="22"/>
          <w:szCs w:val="22"/>
        </w:rPr>
        <w:t xml:space="preserve"> </w:t>
      </w:r>
      <w:r w:rsidR="00A15C5C" w:rsidRPr="0094549C">
        <w:rPr>
          <w:sz w:val="22"/>
          <w:szCs w:val="22"/>
        </w:rPr>
        <w:t>Poster</w:t>
      </w:r>
      <w:r w:rsidR="00D5503D" w:rsidRPr="0094549C">
        <w:rPr>
          <w:sz w:val="22"/>
          <w:szCs w:val="22"/>
        </w:rPr>
        <w:t xml:space="preserve"> presented at the </w:t>
      </w:r>
      <w:r w:rsidR="009C7BFD" w:rsidRPr="0094549C">
        <w:rPr>
          <w:sz w:val="22"/>
          <w:szCs w:val="22"/>
        </w:rPr>
        <w:t>a</w:t>
      </w:r>
      <w:r w:rsidR="00D5503D" w:rsidRPr="0094549C">
        <w:rPr>
          <w:sz w:val="22"/>
          <w:szCs w:val="22"/>
        </w:rPr>
        <w:t xml:space="preserve">nnual </w:t>
      </w:r>
      <w:r w:rsidR="009C7BFD" w:rsidRPr="0094549C">
        <w:rPr>
          <w:sz w:val="22"/>
          <w:szCs w:val="22"/>
        </w:rPr>
        <w:t>m</w:t>
      </w:r>
      <w:r w:rsidR="00D5503D" w:rsidRPr="0094549C">
        <w:rPr>
          <w:sz w:val="22"/>
          <w:szCs w:val="22"/>
        </w:rPr>
        <w:t xml:space="preserve">eeting of the </w:t>
      </w:r>
      <w:r w:rsidR="00D5503D" w:rsidRPr="0094549C">
        <w:rPr>
          <w:bCs/>
          <w:sz w:val="22"/>
          <w:szCs w:val="22"/>
        </w:rPr>
        <w:t>Society for Social Work and Research, Washington, DC.</w:t>
      </w:r>
    </w:p>
    <w:p w14:paraId="4FA3A4BF" w14:textId="77777777" w:rsidR="00442DFC" w:rsidRPr="0094549C" w:rsidRDefault="00442DFC" w:rsidP="00442DFC">
      <w:pPr>
        <w:spacing w:after="120" w:line="240" w:lineRule="atLeast"/>
        <w:ind w:left="720" w:hanging="360"/>
        <w:rPr>
          <w:bCs/>
          <w:sz w:val="22"/>
          <w:szCs w:val="22"/>
        </w:rPr>
      </w:pPr>
      <w:r w:rsidRPr="0094549C">
        <w:rPr>
          <w:sz w:val="22"/>
          <w:szCs w:val="22"/>
        </w:rPr>
        <w:t xml:space="preserve">Padilla, Y. C., &amp; Zhang, A. (2017, January). </w:t>
      </w:r>
      <w:r w:rsidRPr="0094549C">
        <w:rPr>
          <w:i/>
          <w:sz w:val="22"/>
          <w:szCs w:val="22"/>
        </w:rPr>
        <w:t>How early do social determinants of health begin to operate on children?</w:t>
      </w:r>
      <w:r w:rsidRPr="0094549C">
        <w:rPr>
          <w:sz w:val="22"/>
          <w:szCs w:val="22"/>
        </w:rPr>
        <w:t xml:space="preserve"> Poster presented at the annual meeting of the </w:t>
      </w:r>
      <w:r w:rsidRPr="0094549C">
        <w:rPr>
          <w:bCs/>
          <w:sz w:val="22"/>
          <w:szCs w:val="22"/>
        </w:rPr>
        <w:t>Society for Social Work and Research, Washington, DC.</w:t>
      </w:r>
    </w:p>
    <w:p w14:paraId="528AFF31" w14:textId="522294EA" w:rsidR="000A5C23" w:rsidRPr="0094549C" w:rsidRDefault="002B342B" w:rsidP="001B633C">
      <w:pPr>
        <w:spacing w:after="120"/>
        <w:ind w:left="720" w:hanging="360"/>
        <w:rPr>
          <w:bCs/>
          <w:sz w:val="22"/>
          <w:szCs w:val="22"/>
        </w:rPr>
      </w:pPr>
      <w:r w:rsidRPr="0094549C">
        <w:rPr>
          <w:sz w:val="22"/>
          <w:szCs w:val="22"/>
        </w:rPr>
        <w:t>Padilla, Y. C</w:t>
      </w:r>
      <w:r w:rsidR="002C49DC" w:rsidRPr="0094549C">
        <w:rPr>
          <w:sz w:val="22"/>
          <w:szCs w:val="22"/>
        </w:rPr>
        <w:t>.</w:t>
      </w:r>
      <w:r w:rsidRPr="0094549C">
        <w:rPr>
          <w:sz w:val="22"/>
          <w:szCs w:val="22"/>
        </w:rPr>
        <w:t xml:space="preserve">, Teasley, M., McRoy, Armour, M., Goldbach, Calvo, R. (2016, November 3-6). </w:t>
      </w:r>
      <w:r w:rsidRPr="0094549C">
        <w:rPr>
          <w:i/>
          <w:sz w:val="22"/>
          <w:szCs w:val="22"/>
        </w:rPr>
        <w:t xml:space="preserve">Teaching about Equality and Justice: New Paradigms from a </w:t>
      </w:r>
      <w:r w:rsidR="000A5C23" w:rsidRPr="0094549C">
        <w:rPr>
          <w:i/>
          <w:sz w:val="22"/>
          <w:szCs w:val="22"/>
        </w:rPr>
        <w:t>Grand Challenges Perspective</w:t>
      </w:r>
      <w:r w:rsidRPr="0094549C">
        <w:rPr>
          <w:sz w:val="22"/>
          <w:szCs w:val="22"/>
        </w:rPr>
        <w:t xml:space="preserve">. Paper presented at the Annual </w:t>
      </w:r>
      <w:r w:rsidR="000A5C23" w:rsidRPr="0094549C">
        <w:rPr>
          <w:sz w:val="22"/>
          <w:szCs w:val="22"/>
        </w:rPr>
        <w:t xml:space="preserve">Program </w:t>
      </w:r>
      <w:r w:rsidRPr="0094549C">
        <w:rPr>
          <w:sz w:val="22"/>
          <w:szCs w:val="22"/>
        </w:rPr>
        <w:t xml:space="preserve">Meeting of the </w:t>
      </w:r>
      <w:r w:rsidR="000A5C23" w:rsidRPr="0094549C">
        <w:rPr>
          <w:bCs/>
          <w:sz w:val="22"/>
          <w:szCs w:val="22"/>
        </w:rPr>
        <w:t>Council on Social Work Education</w:t>
      </w:r>
      <w:r w:rsidRPr="0094549C">
        <w:rPr>
          <w:bCs/>
          <w:sz w:val="22"/>
          <w:szCs w:val="22"/>
        </w:rPr>
        <w:t xml:space="preserve">, </w:t>
      </w:r>
      <w:r w:rsidR="000A5C23" w:rsidRPr="0094549C">
        <w:rPr>
          <w:bCs/>
          <w:sz w:val="22"/>
          <w:szCs w:val="22"/>
        </w:rPr>
        <w:t>Atlanta</w:t>
      </w:r>
      <w:r w:rsidRPr="0094549C">
        <w:rPr>
          <w:bCs/>
          <w:sz w:val="22"/>
          <w:szCs w:val="22"/>
        </w:rPr>
        <w:t xml:space="preserve">, </w:t>
      </w:r>
      <w:r w:rsidR="000A5C23" w:rsidRPr="0094549C">
        <w:rPr>
          <w:bCs/>
          <w:sz w:val="22"/>
          <w:szCs w:val="22"/>
        </w:rPr>
        <w:t>GA</w:t>
      </w:r>
      <w:r w:rsidRPr="0094549C">
        <w:rPr>
          <w:bCs/>
          <w:sz w:val="22"/>
          <w:szCs w:val="22"/>
        </w:rPr>
        <w:t>.</w:t>
      </w:r>
    </w:p>
    <w:p w14:paraId="396CE98C" w14:textId="77777777" w:rsidR="001B633C" w:rsidRPr="0094549C" w:rsidRDefault="001B633C" w:rsidP="001B633C">
      <w:pPr>
        <w:spacing w:after="120"/>
        <w:ind w:left="720" w:hanging="360"/>
        <w:rPr>
          <w:sz w:val="22"/>
          <w:szCs w:val="22"/>
        </w:rPr>
      </w:pPr>
      <w:r w:rsidRPr="0094549C">
        <w:rPr>
          <w:sz w:val="22"/>
          <w:szCs w:val="22"/>
        </w:rPr>
        <w:t>Padilla, Y. C</w:t>
      </w:r>
      <w:r w:rsidR="002B342B" w:rsidRPr="0094549C">
        <w:rPr>
          <w:sz w:val="22"/>
          <w:szCs w:val="22"/>
        </w:rPr>
        <w:t>.</w:t>
      </w:r>
      <w:r w:rsidRPr="0094549C">
        <w:rPr>
          <w:sz w:val="22"/>
          <w:szCs w:val="22"/>
        </w:rPr>
        <w:t xml:space="preserve">, </w:t>
      </w:r>
      <w:r w:rsidR="004C66FF" w:rsidRPr="0094549C">
        <w:rPr>
          <w:sz w:val="22"/>
          <w:szCs w:val="22"/>
        </w:rPr>
        <w:t xml:space="preserve">Morrow-Howell, N., </w:t>
      </w:r>
      <w:r w:rsidRPr="0094549C">
        <w:rPr>
          <w:sz w:val="22"/>
          <w:szCs w:val="22"/>
        </w:rPr>
        <w:t>Calvo, R.</w:t>
      </w:r>
      <w:r w:rsidR="004C66FF" w:rsidRPr="0094549C">
        <w:rPr>
          <w:sz w:val="22"/>
          <w:szCs w:val="22"/>
        </w:rPr>
        <w:t xml:space="preserve">, Sherraden, M. S., </w:t>
      </w:r>
      <w:r w:rsidR="004567DE" w:rsidRPr="0094549C">
        <w:rPr>
          <w:sz w:val="22"/>
          <w:szCs w:val="22"/>
        </w:rPr>
        <w:t>Pettus-Davis, C.</w:t>
      </w:r>
      <w:r w:rsidR="004C66FF" w:rsidRPr="0094549C">
        <w:rPr>
          <w:sz w:val="22"/>
          <w:szCs w:val="22"/>
        </w:rPr>
        <w:t xml:space="preserve"> </w:t>
      </w:r>
      <w:r w:rsidRPr="0094549C">
        <w:rPr>
          <w:sz w:val="22"/>
          <w:szCs w:val="22"/>
        </w:rPr>
        <w:t xml:space="preserve"> (June 2-4, 2016). </w:t>
      </w:r>
      <w:r w:rsidR="004567DE" w:rsidRPr="0094549C">
        <w:rPr>
          <w:i/>
          <w:sz w:val="22"/>
          <w:szCs w:val="22"/>
        </w:rPr>
        <w:t>The Grand Challenges for Social Work in the Next Decade: Maximizing Contributions from the Policy Front</w:t>
      </w:r>
      <w:r w:rsidRPr="0094549C">
        <w:rPr>
          <w:sz w:val="22"/>
          <w:szCs w:val="22"/>
        </w:rPr>
        <w:t>. Paper presented at the Policy 2.0 National Conference, Race and Inequality: Policy &amp; Advocacy for Structural Change, St. Louis, MO.</w:t>
      </w:r>
    </w:p>
    <w:p w14:paraId="2248652C" w14:textId="77777777" w:rsidR="001B633C" w:rsidRPr="0094549C" w:rsidRDefault="001B633C" w:rsidP="001B633C">
      <w:pPr>
        <w:spacing w:after="120"/>
        <w:ind w:left="720" w:hanging="360"/>
        <w:rPr>
          <w:sz w:val="22"/>
          <w:szCs w:val="22"/>
        </w:rPr>
      </w:pPr>
      <w:r w:rsidRPr="0094549C">
        <w:rPr>
          <w:sz w:val="22"/>
          <w:szCs w:val="22"/>
          <w:lang w:val="es-MX"/>
        </w:rPr>
        <w:t xml:space="preserve">Padilla, Y. C., Coffey, D. S., Calvo, R. (June 2-4, 2016). </w:t>
      </w:r>
      <w:r w:rsidRPr="0094549C">
        <w:rPr>
          <w:i/>
          <w:sz w:val="22"/>
          <w:szCs w:val="22"/>
        </w:rPr>
        <w:t>Teaching for Social Justice: Preparing Social Workers for Policy Practice</w:t>
      </w:r>
      <w:r w:rsidRPr="0094549C">
        <w:rPr>
          <w:sz w:val="22"/>
          <w:szCs w:val="22"/>
        </w:rPr>
        <w:t>. Paper presented at the Policy 2.0 National Conference, Race and Inequality: Policy &amp; Advocacy for Structural Change, St. Louis, MO.</w:t>
      </w:r>
    </w:p>
    <w:p w14:paraId="4E5DFD22" w14:textId="77777777" w:rsidR="002B342B" w:rsidRPr="0094549C" w:rsidRDefault="002B342B" w:rsidP="002B342B">
      <w:pPr>
        <w:spacing w:after="120"/>
        <w:ind w:left="720" w:hanging="360"/>
        <w:rPr>
          <w:sz w:val="22"/>
          <w:szCs w:val="22"/>
        </w:rPr>
      </w:pPr>
      <w:r w:rsidRPr="0094549C">
        <w:rPr>
          <w:sz w:val="22"/>
          <w:szCs w:val="22"/>
        </w:rPr>
        <w:t xml:space="preserve">Padilla, Y. C. (2016, April 25-27). </w:t>
      </w:r>
      <w:r w:rsidR="00463633" w:rsidRPr="0094549C">
        <w:rPr>
          <w:sz w:val="22"/>
          <w:szCs w:val="22"/>
        </w:rPr>
        <w:t xml:space="preserve">Keynote Panel: </w:t>
      </w:r>
      <w:r w:rsidR="00463633" w:rsidRPr="0094549C">
        <w:rPr>
          <w:i/>
          <w:sz w:val="22"/>
          <w:szCs w:val="22"/>
        </w:rPr>
        <w:t>The Power of our</w:t>
      </w:r>
      <w:r w:rsidR="00463633" w:rsidRPr="0094549C">
        <w:rPr>
          <w:sz w:val="22"/>
          <w:szCs w:val="22"/>
        </w:rPr>
        <w:t xml:space="preserve"> </w:t>
      </w:r>
      <w:r w:rsidR="00176712" w:rsidRPr="0094549C">
        <w:rPr>
          <w:i/>
          <w:sz w:val="22"/>
          <w:szCs w:val="22"/>
        </w:rPr>
        <w:t xml:space="preserve">Cultura Latina: </w:t>
      </w:r>
      <w:r w:rsidR="00463633" w:rsidRPr="0094549C">
        <w:rPr>
          <w:i/>
          <w:sz w:val="22"/>
          <w:szCs w:val="22"/>
        </w:rPr>
        <w:t>Health, Happiness, Education</w:t>
      </w:r>
      <w:r w:rsidRPr="0094549C">
        <w:rPr>
          <w:i/>
          <w:sz w:val="22"/>
          <w:szCs w:val="22"/>
        </w:rPr>
        <w:t>.</w:t>
      </w:r>
      <w:r w:rsidRPr="0094549C">
        <w:rPr>
          <w:sz w:val="22"/>
          <w:szCs w:val="22"/>
        </w:rPr>
        <w:t xml:space="preserve"> Paper presented at </w:t>
      </w:r>
      <w:r w:rsidR="00142D49" w:rsidRPr="0094549C">
        <w:rPr>
          <w:i/>
          <w:sz w:val="23"/>
          <w:szCs w:val="23"/>
        </w:rPr>
        <w:t>Si Se Puede: Social Workers United for Latino Advancement</w:t>
      </w:r>
      <w:r w:rsidR="00142D49" w:rsidRPr="0094549C">
        <w:rPr>
          <w:sz w:val="22"/>
          <w:szCs w:val="22"/>
        </w:rPr>
        <w:t xml:space="preserve">, </w:t>
      </w:r>
      <w:r w:rsidRPr="0094549C">
        <w:rPr>
          <w:sz w:val="22"/>
          <w:szCs w:val="22"/>
        </w:rPr>
        <w:t>Latino Social Work Organization National Conference, New York, NY.</w:t>
      </w:r>
    </w:p>
    <w:p w14:paraId="06C4EB61" w14:textId="77777777" w:rsidR="00250703" w:rsidRPr="0094549C" w:rsidRDefault="00250703" w:rsidP="00B6068A">
      <w:pPr>
        <w:spacing w:after="120"/>
        <w:ind w:left="720" w:hanging="360"/>
        <w:rPr>
          <w:sz w:val="22"/>
          <w:szCs w:val="22"/>
        </w:rPr>
      </w:pPr>
      <w:r w:rsidRPr="0094549C">
        <w:rPr>
          <w:sz w:val="22"/>
          <w:szCs w:val="22"/>
        </w:rPr>
        <w:t>Padilla, Y. C.</w:t>
      </w:r>
      <w:r w:rsidR="00E13202" w:rsidRPr="0094549C">
        <w:rPr>
          <w:sz w:val="22"/>
          <w:szCs w:val="22"/>
        </w:rPr>
        <w:t xml:space="preserve"> &amp; Held, M.</w:t>
      </w:r>
      <w:r w:rsidR="00B6068A" w:rsidRPr="0094549C">
        <w:rPr>
          <w:sz w:val="22"/>
          <w:szCs w:val="22"/>
        </w:rPr>
        <w:t xml:space="preserve"> (2016, March 4-5). </w:t>
      </w:r>
      <w:r w:rsidR="00E13202" w:rsidRPr="0094549C">
        <w:rPr>
          <w:sz w:val="22"/>
          <w:szCs w:val="22"/>
        </w:rPr>
        <w:t>Remittances: The Invisible Story Behind Enduring Immigrant Ties</w:t>
      </w:r>
      <w:r w:rsidR="00970BC1" w:rsidRPr="0094549C">
        <w:rPr>
          <w:sz w:val="22"/>
          <w:szCs w:val="22"/>
        </w:rPr>
        <w:t xml:space="preserve">. </w:t>
      </w:r>
      <w:r w:rsidR="00B6068A" w:rsidRPr="0094549C">
        <w:rPr>
          <w:sz w:val="22"/>
          <w:szCs w:val="22"/>
        </w:rPr>
        <w:t>Annual Conference of the Council on Contemporary Families (CCF): Families as they Really Are. Austin, TX.</w:t>
      </w:r>
    </w:p>
    <w:p w14:paraId="4B869C8A" w14:textId="77777777" w:rsidR="00B86E24" w:rsidRPr="0094549C" w:rsidRDefault="00B86E24" w:rsidP="00B86E24">
      <w:pPr>
        <w:spacing w:after="120"/>
        <w:ind w:left="720" w:hanging="360"/>
        <w:rPr>
          <w:sz w:val="22"/>
          <w:szCs w:val="22"/>
        </w:rPr>
      </w:pPr>
      <w:r w:rsidRPr="0094549C">
        <w:rPr>
          <w:sz w:val="22"/>
          <w:szCs w:val="22"/>
        </w:rPr>
        <w:t>Padilla, Y. C. (2016, January 23, 2016). Health Disparities in Latinos and Immigrants. Paper presented at the 4</w:t>
      </w:r>
      <w:r w:rsidRPr="0094549C">
        <w:rPr>
          <w:sz w:val="22"/>
          <w:szCs w:val="22"/>
          <w:vertAlign w:val="superscript"/>
        </w:rPr>
        <w:t>th</w:t>
      </w:r>
      <w:r w:rsidRPr="0094549C">
        <w:rPr>
          <w:sz w:val="22"/>
          <w:szCs w:val="22"/>
        </w:rPr>
        <w:t xml:space="preserve"> Annual Latino Medical Association Southwest Regional Conference, San Antonio, TX.</w:t>
      </w:r>
    </w:p>
    <w:p w14:paraId="06302BBC" w14:textId="77777777" w:rsidR="00EF3842" w:rsidRPr="0094549C" w:rsidRDefault="00EF3842" w:rsidP="00EF3842">
      <w:pPr>
        <w:spacing w:after="120"/>
        <w:ind w:left="720" w:hanging="360"/>
        <w:rPr>
          <w:sz w:val="22"/>
          <w:szCs w:val="22"/>
        </w:rPr>
      </w:pPr>
      <w:r w:rsidRPr="0094549C">
        <w:rPr>
          <w:sz w:val="22"/>
          <w:szCs w:val="22"/>
        </w:rPr>
        <w:t>Padilla, Y. C. (2016, January 23, 2016). Health Disparities in Latinos and Immigrants. Paper presented at the 4</w:t>
      </w:r>
      <w:r w:rsidRPr="0094549C">
        <w:rPr>
          <w:sz w:val="22"/>
          <w:szCs w:val="22"/>
          <w:vertAlign w:val="superscript"/>
        </w:rPr>
        <w:t>th</w:t>
      </w:r>
      <w:r w:rsidRPr="0094549C">
        <w:rPr>
          <w:sz w:val="22"/>
          <w:szCs w:val="22"/>
        </w:rPr>
        <w:t xml:space="preserve"> Annual Latino Medical Association Southwest Regional Conference, San Antonio, TX.</w:t>
      </w:r>
    </w:p>
    <w:p w14:paraId="010A775C" w14:textId="77777777" w:rsidR="00FC14D4" w:rsidRPr="0094549C" w:rsidRDefault="00FC14D4" w:rsidP="00FC14D4">
      <w:pPr>
        <w:spacing w:after="120" w:line="240" w:lineRule="atLeast"/>
        <w:ind w:left="720" w:hanging="360"/>
        <w:rPr>
          <w:rStyle w:val="name"/>
          <w:sz w:val="22"/>
          <w:szCs w:val="22"/>
        </w:rPr>
      </w:pPr>
      <w:r w:rsidRPr="0094549C">
        <w:rPr>
          <w:rStyle w:val="name"/>
          <w:sz w:val="22"/>
          <w:szCs w:val="22"/>
        </w:rPr>
        <w:t>Crocker</w:t>
      </w:r>
      <w:r w:rsidRPr="0094549C">
        <w:rPr>
          <w:sz w:val="22"/>
          <w:szCs w:val="22"/>
        </w:rPr>
        <w:t xml:space="preserve">, T., &amp; Padilla, Y. C. (2016, January 13-17). </w:t>
      </w:r>
      <w:r w:rsidR="009954B3" w:rsidRPr="0094549C">
        <w:rPr>
          <w:i/>
          <w:sz w:val="22"/>
          <w:szCs w:val="22"/>
        </w:rPr>
        <w:t>To</w:t>
      </w:r>
      <w:r w:rsidRPr="0094549C">
        <w:rPr>
          <w:i/>
          <w:sz w:val="22"/>
          <w:szCs w:val="22"/>
        </w:rPr>
        <w:t>o Few Assets, Too Much Debt: What Policies Expand Financial Capability?</w:t>
      </w:r>
      <w:r w:rsidRPr="0094549C">
        <w:rPr>
          <w:sz w:val="22"/>
          <w:szCs w:val="22"/>
        </w:rPr>
        <w:t xml:space="preserve"> Paper presented at the Annual Meeting of the </w:t>
      </w:r>
      <w:r w:rsidRPr="0094549C">
        <w:rPr>
          <w:bCs/>
          <w:sz w:val="22"/>
          <w:szCs w:val="22"/>
        </w:rPr>
        <w:t>Society for Social Work and Research, Washington, DC.</w:t>
      </w:r>
    </w:p>
    <w:p w14:paraId="0991B069" w14:textId="77777777" w:rsidR="00FC14D4" w:rsidRPr="0094549C" w:rsidRDefault="00FC14D4" w:rsidP="00FC14D4">
      <w:pPr>
        <w:spacing w:after="120" w:line="240" w:lineRule="atLeast"/>
        <w:ind w:left="720" w:hanging="360"/>
        <w:rPr>
          <w:rStyle w:val="name"/>
          <w:sz w:val="22"/>
          <w:szCs w:val="22"/>
        </w:rPr>
      </w:pPr>
      <w:r w:rsidRPr="0094549C">
        <w:rPr>
          <w:rStyle w:val="name"/>
          <w:sz w:val="22"/>
          <w:szCs w:val="22"/>
        </w:rPr>
        <w:t>Scott</w:t>
      </w:r>
      <w:r w:rsidRPr="0094549C">
        <w:rPr>
          <w:sz w:val="22"/>
          <w:szCs w:val="22"/>
        </w:rPr>
        <w:t xml:space="preserve">, J., &amp; Padilla, Y. C. (2016, January 13-17). </w:t>
      </w:r>
      <w:r w:rsidRPr="0094549C">
        <w:rPr>
          <w:i/>
          <w:sz w:val="22"/>
          <w:szCs w:val="22"/>
        </w:rPr>
        <w:t>Labor Conditions of Mexican Origin Farmworkers: The Significance of Undocumented Immigrant Status.</w:t>
      </w:r>
      <w:r w:rsidRPr="0094549C">
        <w:rPr>
          <w:sz w:val="22"/>
          <w:szCs w:val="22"/>
        </w:rPr>
        <w:t xml:space="preserve"> Eposter presented at the Annual Meeting of the </w:t>
      </w:r>
      <w:r w:rsidRPr="0094549C">
        <w:rPr>
          <w:bCs/>
          <w:sz w:val="22"/>
          <w:szCs w:val="22"/>
        </w:rPr>
        <w:t>Society for Social Work and Research, Washington, DC.</w:t>
      </w:r>
    </w:p>
    <w:p w14:paraId="35295129" w14:textId="77777777" w:rsidR="00FC14D4" w:rsidRPr="0094549C" w:rsidRDefault="00FC14D4" w:rsidP="00FC14D4">
      <w:pPr>
        <w:spacing w:after="120" w:line="240" w:lineRule="atLeast"/>
        <w:ind w:left="720" w:hanging="360"/>
        <w:rPr>
          <w:rStyle w:val="name"/>
          <w:sz w:val="22"/>
          <w:szCs w:val="22"/>
        </w:rPr>
      </w:pPr>
      <w:r w:rsidRPr="0094549C">
        <w:rPr>
          <w:rStyle w:val="name"/>
          <w:sz w:val="22"/>
          <w:szCs w:val="22"/>
          <w:lang w:val="es-MX"/>
        </w:rPr>
        <w:t>Yueqi</w:t>
      </w:r>
      <w:r w:rsidRPr="0094549C">
        <w:rPr>
          <w:sz w:val="22"/>
          <w:szCs w:val="22"/>
          <w:lang w:val="es-MX"/>
        </w:rPr>
        <w:t xml:space="preserve">, Y, De Luca, S., &amp; Padilla, Y. C. (2016, January 13-17). </w:t>
      </w:r>
      <w:r w:rsidRPr="0094549C">
        <w:rPr>
          <w:i/>
          <w:sz w:val="22"/>
          <w:szCs w:val="22"/>
        </w:rPr>
        <w:t>Parental Depressive Symptoms in Latino Families and Impact on Parent-Child Connectedness.</w:t>
      </w:r>
      <w:r w:rsidRPr="0094549C">
        <w:rPr>
          <w:sz w:val="22"/>
          <w:szCs w:val="22"/>
        </w:rPr>
        <w:t xml:space="preserve"> Eposter presented at the Annual Meeting of the </w:t>
      </w:r>
      <w:r w:rsidRPr="0094549C">
        <w:rPr>
          <w:bCs/>
          <w:sz w:val="22"/>
          <w:szCs w:val="22"/>
        </w:rPr>
        <w:t>Society for Social Work and Research, Washington, DC.</w:t>
      </w:r>
    </w:p>
    <w:p w14:paraId="0D1B6CE6" w14:textId="77777777" w:rsidR="00230C9F" w:rsidRPr="0094549C" w:rsidRDefault="00230C9F" w:rsidP="00230C9F">
      <w:pPr>
        <w:spacing w:after="120" w:line="240" w:lineRule="atLeast"/>
        <w:ind w:left="720" w:hanging="360"/>
        <w:rPr>
          <w:sz w:val="22"/>
          <w:szCs w:val="22"/>
        </w:rPr>
      </w:pPr>
      <w:r w:rsidRPr="0094549C">
        <w:rPr>
          <w:rStyle w:val="name"/>
          <w:sz w:val="22"/>
          <w:szCs w:val="22"/>
          <w:lang w:val="es-MX"/>
        </w:rPr>
        <w:t>Yueqi</w:t>
      </w:r>
      <w:r w:rsidRPr="0094549C">
        <w:rPr>
          <w:sz w:val="22"/>
          <w:szCs w:val="22"/>
          <w:lang w:val="es-MX"/>
        </w:rPr>
        <w:t xml:space="preserve">, Y, De Luca, S., &amp; Padilla, Y. C. (2016, January 13-17). </w:t>
      </w:r>
      <w:r w:rsidRPr="0094549C">
        <w:rPr>
          <w:i/>
          <w:sz w:val="22"/>
          <w:szCs w:val="22"/>
        </w:rPr>
        <w:t>Mother's and Father's Depression and Thoughts of Death Associated with Their Child's Appraisals of Connectedness.</w:t>
      </w:r>
      <w:r w:rsidRPr="0094549C">
        <w:rPr>
          <w:sz w:val="22"/>
          <w:szCs w:val="22"/>
        </w:rPr>
        <w:t xml:space="preserve"> </w:t>
      </w:r>
      <w:r w:rsidR="00FC14D4" w:rsidRPr="0094549C">
        <w:rPr>
          <w:sz w:val="22"/>
          <w:szCs w:val="22"/>
        </w:rPr>
        <w:t>Eposter</w:t>
      </w:r>
      <w:r w:rsidRPr="0094549C">
        <w:rPr>
          <w:sz w:val="22"/>
          <w:szCs w:val="22"/>
        </w:rPr>
        <w:t xml:space="preserve"> presented at the Annual Meeting of the </w:t>
      </w:r>
      <w:r w:rsidRPr="0094549C">
        <w:rPr>
          <w:bCs/>
          <w:sz w:val="22"/>
          <w:szCs w:val="22"/>
        </w:rPr>
        <w:t>Society for Social Work and Research, Washington, DC.</w:t>
      </w:r>
      <w:r w:rsidRPr="0094549C">
        <w:rPr>
          <w:sz w:val="22"/>
          <w:szCs w:val="22"/>
        </w:rPr>
        <w:t xml:space="preserve"> </w:t>
      </w:r>
    </w:p>
    <w:p w14:paraId="702D6AF6" w14:textId="77777777" w:rsidR="00230C9F" w:rsidRPr="0094549C" w:rsidRDefault="00230C9F" w:rsidP="00230C9F">
      <w:pPr>
        <w:spacing w:after="120" w:line="240" w:lineRule="atLeast"/>
        <w:ind w:left="720" w:hanging="360"/>
        <w:rPr>
          <w:sz w:val="22"/>
          <w:szCs w:val="22"/>
        </w:rPr>
      </w:pPr>
      <w:r w:rsidRPr="0094549C">
        <w:rPr>
          <w:sz w:val="22"/>
          <w:szCs w:val="22"/>
        </w:rPr>
        <w:t xml:space="preserve">Teasley, M., McRoy, R. G., Crewe, S. E., Armour, M., Goldbach, J., Amaro, J., Vega, W. A., </w:t>
      </w:r>
      <w:r w:rsidR="009954B3" w:rsidRPr="0094549C">
        <w:rPr>
          <w:sz w:val="22"/>
          <w:szCs w:val="22"/>
        </w:rPr>
        <w:t>Calv</w:t>
      </w:r>
      <w:r w:rsidR="0081487B" w:rsidRPr="0094549C">
        <w:rPr>
          <w:sz w:val="22"/>
          <w:szCs w:val="22"/>
        </w:rPr>
        <w:t>o</w:t>
      </w:r>
      <w:r w:rsidRPr="0094549C">
        <w:rPr>
          <w:sz w:val="22"/>
          <w:szCs w:val="22"/>
        </w:rPr>
        <w:t xml:space="preserve">, R., Padilla, Y. C., &amp; Lubben, J. (2016, January 13-17). </w:t>
      </w:r>
      <w:r w:rsidRPr="0094549C">
        <w:rPr>
          <w:i/>
          <w:sz w:val="22"/>
          <w:szCs w:val="22"/>
        </w:rPr>
        <w:t>Achieve Equal Opportunity and Justice</w:t>
      </w:r>
      <w:r w:rsidR="00FC14D4" w:rsidRPr="0094549C">
        <w:rPr>
          <w:i/>
          <w:sz w:val="22"/>
          <w:szCs w:val="22"/>
        </w:rPr>
        <w:t xml:space="preserve"> (Grand Challenges Session)</w:t>
      </w:r>
      <w:r w:rsidRPr="0094549C">
        <w:rPr>
          <w:sz w:val="22"/>
          <w:szCs w:val="22"/>
        </w:rPr>
        <w:t xml:space="preserve">. Paper presented at the Annual Meeting of the </w:t>
      </w:r>
      <w:r w:rsidRPr="0094549C">
        <w:rPr>
          <w:bCs/>
          <w:sz w:val="22"/>
          <w:szCs w:val="22"/>
        </w:rPr>
        <w:t>Society for Social Work and Research, Washington, DC.</w:t>
      </w:r>
      <w:r w:rsidRPr="0094549C">
        <w:rPr>
          <w:sz w:val="22"/>
          <w:szCs w:val="22"/>
        </w:rPr>
        <w:t xml:space="preserve"> </w:t>
      </w:r>
    </w:p>
    <w:p w14:paraId="196D58CB" w14:textId="77777777" w:rsidR="007F32D1" w:rsidRPr="0094549C" w:rsidRDefault="007F32D1" w:rsidP="007F32D1">
      <w:pPr>
        <w:spacing w:after="240"/>
        <w:ind w:left="720" w:hanging="360"/>
        <w:rPr>
          <w:bCs/>
          <w:sz w:val="22"/>
          <w:szCs w:val="22"/>
        </w:rPr>
      </w:pPr>
      <w:r w:rsidRPr="0094549C">
        <w:rPr>
          <w:sz w:val="22"/>
          <w:szCs w:val="22"/>
        </w:rPr>
        <w:t xml:space="preserve">McRoy, R. G., Fong, R., Padilla, Y. C., </w:t>
      </w:r>
      <w:r w:rsidR="00780A9A" w:rsidRPr="0094549C">
        <w:rPr>
          <w:sz w:val="22"/>
          <w:szCs w:val="22"/>
        </w:rPr>
        <w:t>Cunningham-Williams, R. M.</w:t>
      </w:r>
      <w:r w:rsidRPr="0094549C">
        <w:rPr>
          <w:sz w:val="22"/>
          <w:szCs w:val="22"/>
        </w:rPr>
        <w:t xml:space="preserve">, Zlotnik, J. L., &amp; Lewis, C. M. (2016, January 13-17). </w:t>
      </w:r>
      <w:r w:rsidRPr="0094549C">
        <w:rPr>
          <w:i/>
          <w:sz w:val="22"/>
          <w:szCs w:val="22"/>
        </w:rPr>
        <w:t xml:space="preserve">Developing Successful Minority Social Work Scholars. </w:t>
      </w:r>
      <w:r w:rsidRPr="0094549C">
        <w:rPr>
          <w:sz w:val="22"/>
          <w:szCs w:val="22"/>
        </w:rPr>
        <w:t xml:space="preserve">Preconference session presented at </w:t>
      </w:r>
      <w:r w:rsidR="00780A9A" w:rsidRPr="0094549C">
        <w:rPr>
          <w:sz w:val="22"/>
          <w:szCs w:val="22"/>
        </w:rPr>
        <w:t xml:space="preserve">the </w:t>
      </w:r>
      <w:r w:rsidRPr="0094549C">
        <w:rPr>
          <w:sz w:val="22"/>
          <w:szCs w:val="22"/>
        </w:rPr>
        <w:t xml:space="preserve">Annual Meeting of the </w:t>
      </w:r>
      <w:r w:rsidRPr="0094549C">
        <w:rPr>
          <w:bCs/>
          <w:sz w:val="22"/>
          <w:szCs w:val="22"/>
        </w:rPr>
        <w:t xml:space="preserve">Society for Social Work and Research, </w:t>
      </w:r>
      <w:r w:rsidR="00780A9A" w:rsidRPr="0094549C">
        <w:rPr>
          <w:bCs/>
          <w:sz w:val="22"/>
          <w:szCs w:val="22"/>
        </w:rPr>
        <w:t>Washington, DC</w:t>
      </w:r>
      <w:r w:rsidRPr="0094549C">
        <w:rPr>
          <w:bCs/>
          <w:sz w:val="22"/>
          <w:szCs w:val="22"/>
        </w:rPr>
        <w:t>.</w:t>
      </w:r>
    </w:p>
    <w:p w14:paraId="12F41188" w14:textId="77777777" w:rsidR="00AD2C5A" w:rsidRPr="0094549C" w:rsidRDefault="00AD2C5A" w:rsidP="00AD2C5A">
      <w:pPr>
        <w:spacing w:after="240"/>
        <w:ind w:left="720" w:hanging="360"/>
        <w:rPr>
          <w:sz w:val="22"/>
          <w:szCs w:val="22"/>
          <w:lang w:val="es-MX"/>
        </w:rPr>
      </w:pPr>
      <w:r w:rsidRPr="0094549C">
        <w:rPr>
          <w:sz w:val="22"/>
          <w:szCs w:val="22"/>
          <w:lang w:val="es-MX"/>
        </w:rPr>
        <w:t>Smith, M., Padilla, Y. C., &amp; Sesia Arcozzi, P. M. (2015, November 9-10).</w:t>
      </w:r>
      <w:r w:rsidRPr="0094549C">
        <w:rPr>
          <w:i/>
          <w:sz w:val="22"/>
          <w:szCs w:val="22"/>
          <w:lang w:val="es-MX"/>
        </w:rPr>
        <w:t xml:space="preserve"> Salud, Genero, Disparidades </w:t>
      </w:r>
      <w:r w:rsidR="007F32D1" w:rsidRPr="0094549C">
        <w:rPr>
          <w:i/>
          <w:sz w:val="22"/>
          <w:szCs w:val="22"/>
          <w:lang w:val="es-MX"/>
        </w:rPr>
        <w:t>Étnico</w:t>
      </w:r>
      <w:r w:rsidRPr="0094549C">
        <w:rPr>
          <w:i/>
          <w:sz w:val="22"/>
          <w:szCs w:val="22"/>
          <w:lang w:val="es-MX"/>
        </w:rPr>
        <w:t>-raciales.</w:t>
      </w:r>
      <w:r w:rsidRPr="0094549C">
        <w:rPr>
          <w:sz w:val="22"/>
          <w:szCs w:val="22"/>
          <w:lang w:val="es-MX"/>
        </w:rPr>
        <w:t xml:space="preserve"> </w:t>
      </w:r>
      <w:r w:rsidR="00780A9A" w:rsidRPr="0094549C">
        <w:rPr>
          <w:sz w:val="22"/>
          <w:szCs w:val="22"/>
          <w:lang w:val="es-MX"/>
        </w:rPr>
        <w:t xml:space="preserve">Panel paper presented at the joint conference, </w:t>
      </w:r>
      <w:r w:rsidRPr="0094549C">
        <w:rPr>
          <w:sz w:val="22"/>
          <w:szCs w:val="22"/>
          <w:lang w:val="es-MX"/>
        </w:rPr>
        <w:t xml:space="preserve">Comunidades de Conocimiento: La Vida Cotidiana de las Ciencias Sociales entre CIESAS y UT Austin, Oaxaca, </w:t>
      </w:r>
      <w:r w:rsidR="007F32D1" w:rsidRPr="0094549C">
        <w:rPr>
          <w:sz w:val="22"/>
          <w:szCs w:val="22"/>
          <w:lang w:val="es-MX"/>
        </w:rPr>
        <w:t>México</w:t>
      </w:r>
      <w:r w:rsidRPr="0094549C">
        <w:rPr>
          <w:sz w:val="22"/>
          <w:szCs w:val="22"/>
          <w:lang w:val="es-MX"/>
        </w:rPr>
        <w:t>.</w:t>
      </w:r>
    </w:p>
    <w:p w14:paraId="38514135" w14:textId="77777777" w:rsidR="00AD2C5A" w:rsidRPr="0094549C" w:rsidRDefault="00AD2C5A" w:rsidP="00AD2C5A">
      <w:pPr>
        <w:spacing w:after="240"/>
        <w:ind w:left="720" w:hanging="360"/>
        <w:rPr>
          <w:sz w:val="22"/>
          <w:szCs w:val="22"/>
          <w:lang w:val="es-MX"/>
        </w:rPr>
      </w:pPr>
      <w:r w:rsidRPr="0094549C">
        <w:rPr>
          <w:sz w:val="22"/>
          <w:szCs w:val="22"/>
          <w:lang w:val="es-MX"/>
        </w:rPr>
        <w:t>Padilla, Y. C. (2015, October 30).</w:t>
      </w:r>
      <w:r w:rsidRPr="0094549C">
        <w:rPr>
          <w:i/>
          <w:sz w:val="22"/>
          <w:szCs w:val="22"/>
          <w:lang w:val="es-MX"/>
        </w:rPr>
        <w:t xml:space="preserve"> </w:t>
      </w:r>
      <w:r w:rsidR="007F32D1" w:rsidRPr="0094549C">
        <w:rPr>
          <w:i/>
          <w:sz w:val="22"/>
          <w:szCs w:val="22"/>
          <w:lang w:val="es-MX"/>
        </w:rPr>
        <w:t>Trabajó</w:t>
      </w:r>
      <w:r w:rsidRPr="0094549C">
        <w:rPr>
          <w:i/>
          <w:sz w:val="22"/>
          <w:szCs w:val="22"/>
          <w:lang w:val="es-MX"/>
        </w:rPr>
        <w:t xml:space="preserve"> Social: Avances </w:t>
      </w:r>
      <w:r w:rsidR="007F32D1" w:rsidRPr="0094549C">
        <w:rPr>
          <w:i/>
          <w:sz w:val="22"/>
          <w:szCs w:val="22"/>
          <w:lang w:val="es-MX"/>
        </w:rPr>
        <w:t>Científicos</w:t>
      </w:r>
      <w:r w:rsidRPr="0094549C">
        <w:rPr>
          <w:i/>
          <w:sz w:val="22"/>
          <w:szCs w:val="22"/>
          <w:lang w:val="es-MX"/>
        </w:rPr>
        <w:t xml:space="preserve">, Aporte a la Agenda </w:t>
      </w:r>
      <w:r w:rsidR="007F32D1" w:rsidRPr="0094549C">
        <w:rPr>
          <w:i/>
          <w:sz w:val="22"/>
          <w:szCs w:val="22"/>
          <w:lang w:val="es-MX"/>
        </w:rPr>
        <w:t>Pública</w:t>
      </w:r>
      <w:r w:rsidRPr="0094549C">
        <w:rPr>
          <w:i/>
          <w:sz w:val="22"/>
          <w:szCs w:val="22"/>
          <w:lang w:val="es-MX"/>
        </w:rPr>
        <w:t xml:space="preserve"> e Impacto Social.</w:t>
      </w:r>
      <w:r w:rsidRPr="0094549C">
        <w:rPr>
          <w:sz w:val="22"/>
          <w:szCs w:val="22"/>
          <w:lang w:val="es-MX"/>
        </w:rPr>
        <w:t xml:space="preserve"> </w:t>
      </w:r>
      <w:r w:rsidR="00780A9A" w:rsidRPr="0094549C">
        <w:rPr>
          <w:sz w:val="22"/>
          <w:szCs w:val="22"/>
          <w:lang w:val="es-MX"/>
        </w:rPr>
        <w:t xml:space="preserve">Paper presented at the </w:t>
      </w:r>
      <w:r w:rsidRPr="0094549C">
        <w:rPr>
          <w:sz w:val="22"/>
          <w:szCs w:val="22"/>
          <w:lang w:val="es-MX"/>
        </w:rPr>
        <w:t>Seminario Lanzamiento de la Red de Investigadores en Trabajo Social, Santiago de Chile.</w:t>
      </w:r>
    </w:p>
    <w:p w14:paraId="203F6DF1" w14:textId="77777777" w:rsidR="00305A76" w:rsidRPr="0094549C" w:rsidRDefault="00305A76" w:rsidP="00AC22E2">
      <w:pPr>
        <w:spacing w:after="240"/>
        <w:ind w:left="720" w:hanging="360"/>
        <w:rPr>
          <w:sz w:val="22"/>
          <w:szCs w:val="22"/>
        </w:rPr>
      </w:pPr>
      <w:r w:rsidRPr="0094549C">
        <w:rPr>
          <w:sz w:val="22"/>
          <w:szCs w:val="22"/>
        </w:rPr>
        <w:t>Padilla, Y. C. (2015, October 1).</w:t>
      </w:r>
      <w:r w:rsidR="00614E67" w:rsidRPr="0094549C">
        <w:rPr>
          <w:i/>
          <w:sz w:val="22"/>
          <w:szCs w:val="22"/>
        </w:rPr>
        <w:t xml:space="preserve"> </w:t>
      </w:r>
      <w:r w:rsidRPr="0094549C">
        <w:rPr>
          <w:i/>
          <w:sz w:val="22"/>
          <w:szCs w:val="22"/>
        </w:rPr>
        <w:t>Current Efforts to Address Social Determinants of Health Related to Chronic Disease, Neighborhood Sa</w:t>
      </w:r>
      <w:r w:rsidR="00C96617" w:rsidRPr="0094549C">
        <w:rPr>
          <w:i/>
          <w:sz w:val="22"/>
          <w:szCs w:val="22"/>
        </w:rPr>
        <w:t>fe</w:t>
      </w:r>
      <w:r w:rsidRPr="0094549C">
        <w:rPr>
          <w:i/>
          <w:sz w:val="22"/>
          <w:szCs w:val="22"/>
        </w:rPr>
        <w:t>ty, and Maternal and Infant Health in Central Texas.</w:t>
      </w:r>
      <w:r w:rsidR="00C96617" w:rsidRPr="0094549C">
        <w:rPr>
          <w:sz w:val="22"/>
          <w:szCs w:val="22"/>
        </w:rPr>
        <w:t xml:space="preserve"> </w:t>
      </w:r>
      <w:r w:rsidR="00780A9A" w:rsidRPr="0094549C">
        <w:rPr>
          <w:iCs/>
          <w:sz w:val="22"/>
          <w:szCs w:val="22"/>
        </w:rPr>
        <w:t>Panel discussant at the conference of</w:t>
      </w:r>
      <w:r w:rsidR="00D04B61" w:rsidRPr="0094549C">
        <w:rPr>
          <w:sz w:val="22"/>
          <w:szCs w:val="22"/>
        </w:rPr>
        <w:t xml:space="preserve"> </w:t>
      </w:r>
      <w:r w:rsidR="00C96617" w:rsidRPr="0094549C">
        <w:rPr>
          <w:sz w:val="22"/>
          <w:szCs w:val="22"/>
        </w:rPr>
        <w:t>Partners in Austin Transforming Health, Austin.</w:t>
      </w:r>
    </w:p>
    <w:p w14:paraId="3C69684E" w14:textId="77777777" w:rsidR="00BC6053" w:rsidRPr="0094549C" w:rsidRDefault="00BC6053" w:rsidP="00BC6053">
      <w:pPr>
        <w:spacing w:after="240"/>
        <w:ind w:left="720" w:hanging="360"/>
        <w:rPr>
          <w:sz w:val="22"/>
          <w:szCs w:val="22"/>
        </w:rPr>
      </w:pPr>
      <w:r w:rsidRPr="0094549C">
        <w:rPr>
          <w:sz w:val="22"/>
          <w:szCs w:val="22"/>
        </w:rPr>
        <w:t xml:space="preserve">Scott, J. L. &amp; Padilla, Y. C. (2015, October 15-18). </w:t>
      </w:r>
      <w:r w:rsidRPr="0094549C">
        <w:rPr>
          <w:i/>
          <w:sz w:val="22"/>
          <w:szCs w:val="22"/>
        </w:rPr>
        <w:t xml:space="preserve">Life in the Shadows: Economic and Occupational Realities of Mexican Immigrant Farmworker. </w:t>
      </w:r>
      <w:r w:rsidRPr="0094549C">
        <w:rPr>
          <w:sz w:val="22"/>
          <w:szCs w:val="22"/>
        </w:rPr>
        <w:t xml:space="preserve">Paper presented at the Council on Social Work Education Annual Program Meeting, Denver, CO.   </w:t>
      </w:r>
    </w:p>
    <w:p w14:paraId="32D34331" w14:textId="77777777" w:rsidR="0040532E" w:rsidRPr="0094549C" w:rsidRDefault="0040532E" w:rsidP="0040532E">
      <w:pPr>
        <w:spacing w:after="240"/>
        <w:ind w:left="720" w:hanging="360"/>
        <w:rPr>
          <w:sz w:val="22"/>
          <w:szCs w:val="22"/>
        </w:rPr>
      </w:pPr>
      <w:r w:rsidRPr="0094549C">
        <w:rPr>
          <w:sz w:val="22"/>
          <w:szCs w:val="22"/>
        </w:rPr>
        <w:t xml:space="preserve">Padilla, Y. C. (2015, September 24-27). </w:t>
      </w:r>
      <w:r w:rsidRPr="0094549C">
        <w:rPr>
          <w:i/>
          <w:sz w:val="22"/>
          <w:szCs w:val="22"/>
        </w:rPr>
        <w:t>Decarceration: Setting an Actionable Agenda (Working Session).</w:t>
      </w:r>
      <w:r w:rsidRPr="0094549C">
        <w:rPr>
          <w:sz w:val="22"/>
          <w:szCs w:val="22"/>
        </w:rPr>
        <w:t xml:space="preserve"> Facilitator at the national conference, From Mass Incarceration to Effective and Sustainable Decarceration, Washington University in St. Louis, St. Louis, MI.</w:t>
      </w:r>
    </w:p>
    <w:p w14:paraId="6DC573E2" w14:textId="77777777" w:rsidR="00BE02D6" w:rsidRPr="0094549C" w:rsidRDefault="00BE02D6" w:rsidP="00FA086F">
      <w:pPr>
        <w:spacing w:after="240"/>
        <w:ind w:left="720" w:hanging="360"/>
        <w:rPr>
          <w:sz w:val="22"/>
          <w:szCs w:val="22"/>
        </w:rPr>
      </w:pPr>
      <w:r w:rsidRPr="0094549C">
        <w:rPr>
          <w:sz w:val="22"/>
          <w:szCs w:val="22"/>
          <w:lang w:val="es-MX"/>
        </w:rPr>
        <w:t>Padilla, Y. C., &amp; Roble</w:t>
      </w:r>
      <w:r w:rsidR="00AC012D" w:rsidRPr="0094549C">
        <w:rPr>
          <w:sz w:val="22"/>
          <w:szCs w:val="22"/>
          <w:lang w:val="es-MX"/>
        </w:rPr>
        <w:t>s</w:t>
      </w:r>
      <w:r w:rsidRPr="0094549C">
        <w:rPr>
          <w:sz w:val="22"/>
          <w:szCs w:val="22"/>
          <w:lang w:val="es-MX"/>
        </w:rPr>
        <w:t xml:space="preserve">, E. (2015, August 5-7, 2015). </w:t>
      </w:r>
      <w:r w:rsidRPr="0094549C">
        <w:rPr>
          <w:i/>
          <w:iCs/>
          <w:sz w:val="22"/>
          <w:szCs w:val="22"/>
          <w:lang w:val="es-ES"/>
        </w:rPr>
        <w:t xml:space="preserve">Lo que Valoran las Mujeres Latinas en sus Interacciones con los Servicios de Salud Materna. </w:t>
      </w:r>
      <w:r w:rsidRPr="0094549C">
        <w:rPr>
          <w:iCs/>
          <w:sz w:val="22"/>
          <w:szCs w:val="22"/>
        </w:rPr>
        <w:t>Paper presented at the 2015 Jornadas de Ventanillas de Salud (Mexican Department of Health and the Ministry of Foreign Affairs), Austin, TX.</w:t>
      </w:r>
      <w:r w:rsidRPr="0094549C">
        <w:rPr>
          <w:i/>
          <w:iCs/>
          <w:sz w:val="22"/>
          <w:szCs w:val="22"/>
        </w:rPr>
        <w:t xml:space="preserve">  </w:t>
      </w:r>
    </w:p>
    <w:p w14:paraId="4AFB9113" w14:textId="77777777" w:rsidR="00FA086F" w:rsidRPr="0094549C" w:rsidRDefault="00FA086F" w:rsidP="00FA086F">
      <w:pPr>
        <w:spacing w:after="240"/>
        <w:ind w:left="720" w:hanging="360"/>
        <w:rPr>
          <w:sz w:val="22"/>
          <w:szCs w:val="22"/>
          <w:lang w:val="es-MX"/>
        </w:rPr>
      </w:pPr>
      <w:r w:rsidRPr="0094549C">
        <w:rPr>
          <w:sz w:val="22"/>
          <w:szCs w:val="22"/>
          <w:lang w:val="es-MX"/>
        </w:rPr>
        <w:t xml:space="preserve">Padilla, Y. C. (2015, May 21-22). </w:t>
      </w:r>
      <w:r w:rsidRPr="0094549C">
        <w:rPr>
          <w:i/>
          <w:iCs/>
          <w:sz w:val="22"/>
          <w:szCs w:val="22"/>
          <w:lang w:val="es-MX"/>
        </w:rPr>
        <w:t>Paradoja Epidemiológica: Salud Maternal y Neonatal en los Migrantes México-Estados Unidos.</w:t>
      </w:r>
      <w:r w:rsidRPr="0094549C">
        <w:rPr>
          <w:sz w:val="22"/>
          <w:szCs w:val="22"/>
          <w:lang w:val="es-MX"/>
        </w:rPr>
        <w:t xml:space="preserve"> Paper presented at the XV Jornadas de Trabajo Social, V Congreso Multidisciplinario Dr. Joaquín José Cabrera Juárez, Desafíos y Oportunidades a los que se Enfrenta el Trabajador Social. Oaxaca, Oaxaca, México.</w:t>
      </w:r>
    </w:p>
    <w:p w14:paraId="2FF95601" w14:textId="77777777" w:rsidR="00FA086F" w:rsidRPr="0094549C" w:rsidRDefault="00FA086F" w:rsidP="00FA086F">
      <w:pPr>
        <w:spacing w:after="240"/>
        <w:ind w:left="720" w:hanging="360"/>
        <w:rPr>
          <w:sz w:val="22"/>
          <w:szCs w:val="22"/>
        </w:rPr>
      </w:pPr>
      <w:r w:rsidRPr="0094549C">
        <w:rPr>
          <w:sz w:val="22"/>
          <w:szCs w:val="22"/>
          <w:lang w:val="es-MX"/>
        </w:rPr>
        <w:t xml:space="preserve">Padilla, Y. C. (2015, May 21-22). </w:t>
      </w:r>
      <w:r w:rsidRPr="0094549C">
        <w:rPr>
          <w:i/>
          <w:iCs/>
          <w:sz w:val="22"/>
          <w:szCs w:val="22"/>
          <w:lang w:val="es-MX"/>
        </w:rPr>
        <w:t xml:space="preserve">Investigación Social Desde la Óptica de Trabajo Social. </w:t>
      </w:r>
      <w:r w:rsidRPr="0094549C">
        <w:rPr>
          <w:sz w:val="22"/>
          <w:szCs w:val="22"/>
          <w:lang w:val="es-MX"/>
        </w:rPr>
        <w:t xml:space="preserve">Paper presented at the XV Jornadas de Trabajo Social, V Congreso Multidisciplinario Dr. Joaquín José Cabrera Juárez, Desafíos y Oportunidades a los que se Enfrenta el Trabajador Social. </w:t>
      </w:r>
      <w:r w:rsidRPr="0094549C">
        <w:rPr>
          <w:sz w:val="22"/>
          <w:szCs w:val="22"/>
        </w:rPr>
        <w:t>Oaxaca, Oaxaca, México.</w:t>
      </w:r>
    </w:p>
    <w:p w14:paraId="0B651E83" w14:textId="77777777" w:rsidR="00916D61" w:rsidRPr="0094549C" w:rsidRDefault="00916D61" w:rsidP="00916D61">
      <w:pPr>
        <w:spacing w:after="240"/>
        <w:ind w:left="720" w:hanging="360"/>
        <w:rPr>
          <w:sz w:val="22"/>
          <w:szCs w:val="22"/>
        </w:rPr>
      </w:pPr>
      <w:r w:rsidRPr="0094549C">
        <w:rPr>
          <w:sz w:val="22"/>
          <w:szCs w:val="22"/>
        </w:rPr>
        <w:t xml:space="preserve">Padilla, Y. C., &amp; </w:t>
      </w:r>
      <w:r w:rsidR="00197A07" w:rsidRPr="0094549C">
        <w:rPr>
          <w:sz w:val="22"/>
          <w:szCs w:val="22"/>
        </w:rPr>
        <w:t>Ferguson, M. (2015</w:t>
      </w:r>
      <w:r w:rsidRPr="0094549C">
        <w:rPr>
          <w:sz w:val="22"/>
          <w:szCs w:val="22"/>
        </w:rPr>
        <w:t xml:space="preserve">, May 20-30). </w:t>
      </w:r>
      <w:r w:rsidR="00197A07" w:rsidRPr="0094549C">
        <w:rPr>
          <w:i/>
          <w:sz w:val="22"/>
          <w:szCs w:val="22"/>
        </w:rPr>
        <w:t>Teaching Advocacy to Non-Social Work Students: Courses on How to Change the World</w:t>
      </w:r>
      <w:r w:rsidRPr="0094549C">
        <w:rPr>
          <w:sz w:val="22"/>
          <w:szCs w:val="22"/>
        </w:rPr>
        <w:t xml:space="preserve">. Paper presented at Policy Conference 2.0, Social Work as Action, Austin, TX.  </w:t>
      </w:r>
    </w:p>
    <w:p w14:paraId="41503944" w14:textId="77777777" w:rsidR="00197A07" w:rsidRPr="0094549C" w:rsidRDefault="00197A07" w:rsidP="00197A07">
      <w:pPr>
        <w:spacing w:after="240"/>
        <w:ind w:left="720" w:hanging="360"/>
        <w:rPr>
          <w:sz w:val="22"/>
          <w:szCs w:val="22"/>
        </w:rPr>
      </w:pPr>
      <w:r w:rsidRPr="0094549C">
        <w:rPr>
          <w:sz w:val="22"/>
          <w:szCs w:val="22"/>
          <w:lang w:val="es-MX"/>
        </w:rPr>
        <w:t xml:space="preserve">Robles, E., &amp; Padilla, Y. C. (2015, May 20-30). </w:t>
      </w:r>
      <w:r w:rsidRPr="0094549C">
        <w:rPr>
          <w:i/>
          <w:sz w:val="22"/>
          <w:szCs w:val="22"/>
        </w:rPr>
        <w:t>Paving the Road to Ensure Access to Quality Services for Cultural and Linguistic Minorities: Social Work Involvement in the Realm of Healthcare and Social Service Policy.</w:t>
      </w:r>
      <w:r w:rsidRPr="0094549C">
        <w:rPr>
          <w:sz w:val="22"/>
          <w:szCs w:val="22"/>
        </w:rPr>
        <w:t xml:space="preserve"> Paper presented at Policy Conference 2.0, Social Work as Action, Austin, TX.  </w:t>
      </w:r>
    </w:p>
    <w:p w14:paraId="3DB1CFF4" w14:textId="77777777" w:rsidR="00C12621" w:rsidRPr="0094549C" w:rsidRDefault="00C12621" w:rsidP="00C12621">
      <w:pPr>
        <w:spacing w:after="240"/>
        <w:ind w:left="720" w:hanging="360"/>
        <w:rPr>
          <w:sz w:val="22"/>
          <w:szCs w:val="22"/>
        </w:rPr>
      </w:pPr>
      <w:r w:rsidRPr="0094549C">
        <w:rPr>
          <w:sz w:val="22"/>
          <w:szCs w:val="22"/>
          <w:lang w:val="es-MX"/>
        </w:rPr>
        <w:t xml:space="preserve">Robles, E., &amp; Padilla, Y. C. (2015, April 9-10). </w:t>
      </w:r>
      <w:r w:rsidRPr="0094549C">
        <w:rPr>
          <w:i/>
          <w:iCs/>
          <w:sz w:val="24"/>
          <w:szCs w:val="24"/>
        </w:rPr>
        <w:t>Latina Prenatal and Birthing Experiences in the Healthcare System: A Meta-synthesis of Qualitative Studies</w:t>
      </w:r>
      <w:r w:rsidRPr="0094549C">
        <w:rPr>
          <w:i/>
          <w:sz w:val="22"/>
          <w:szCs w:val="22"/>
        </w:rPr>
        <w:t>.</w:t>
      </w:r>
      <w:r w:rsidRPr="0094549C">
        <w:rPr>
          <w:sz w:val="22"/>
          <w:szCs w:val="22"/>
        </w:rPr>
        <w:t xml:space="preserve"> Paper presented at </w:t>
      </w:r>
      <w:r w:rsidR="00B938CF" w:rsidRPr="0094549C">
        <w:rPr>
          <w:sz w:val="22"/>
          <w:szCs w:val="22"/>
        </w:rPr>
        <w:t xml:space="preserve">the 2015 McCombs Healthcare Initiative Symposium, </w:t>
      </w:r>
      <w:r w:rsidRPr="0094549C">
        <w:rPr>
          <w:sz w:val="22"/>
          <w:szCs w:val="22"/>
        </w:rPr>
        <w:t xml:space="preserve">Innovation in Health Care Delivery Systems, Austin, TX.  </w:t>
      </w:r>
    </w:p>
    <w:p w14:paraId="69838CD8" w14:textId="77777777" w:rsidR="00053265" w:rsidRPr="0094549C" w:rsidRDefault="00053265" w:rsidP="00053265">
      <w:pPr>
        <w:spacing w:after="240"/>
        <w:ind w:left="720" w:hanging="360"/>
        <w:rPr>
          <w:sz w:val="22"/>
          <w:szCs w:val="22"/>
        </w:rPr>
      </w:pPr>
      <w:r w:rsidRPr="0094549C">
        <w:rPr>
          <w:sz w:val="22"/>
          <w:szCs w:val="22"/>
          <w:lang w:val="es-MX"/>
        </w:rPr>
        <w:t xml:space="preserve">Robles, E., &amp; Padilla, Y. C. (2015, January </w:t>
      </w:r>
      <w:r w:rsidR="00A700A7" w:rsidRPr="0094549C">
        <w:rPr>
          <w:sz w:val="22"/>
          <w:szCs w:val="22"/>
          <w:lang w:val="es-MX"/>
        </w:rPr>
        <w:t>14-18</w:t>
      </w:r>
      <w:r w:rsidRPr="0094549C">
        <w:rPr>
          <w:sz w:val="22"/>
          <w:szCs w:val="22"/>
          <w:lang w:val="es-MX"/>
        </w:rPr>
        <w:t>).</w:t>
      </w:r>
      <w:r w:rsidR="00A700A7" w:rsidRPr="0094549C">
        <w:rPr>
          <w:sz w:val="22"/>
          <w:szCs w:val="22"/>
          <w:lang w:val="es-MX"/>
        </w:rPr>
        <w:t xml:space="preserve"> </w:t>
      </w:r>
      <w:r w:rsidRPr="0094549C">
        <w:rPr>
          <w:sz w:val="22"/>
          <w:szCs w:val="22"/>
          <w:lang w:val="es-MX"/>
        </w:rPr>
        <w:t xml:space="preserve"> </w:t>
      </w:r>
      <w:r w:rsidR="00A700A7" w:rsidRPr="0094549C">
        <w:rPr>
          <w:i/>
          <w:sz w:val="22"/>
          <w:szCs w:val="22"/>
        </w:rPr>
        <w:t>A Roundtable Discussion of Cross-Cultural Research Methods: Strengthening the Science of Research with Racial and Ethnic Minority Populations</w:t>
      </w:r>
      <w:r w:rsidRPr="0094549C">
        <w:rPr>
          <w:i/>
          <w:sz w:val="22"/>
          <w:szCs w:val="22"/>
        </w:rPr>
        <w:t>.</w:t>
      </w:r>
      <w:r w:rsidRPr="0094549C">
        <w:rPr>
          <w:sz w:val="22"/>
          <w:szCs w:val="22"/>
        </w:rPr>
        <w:t xml:space="preserve"> Paper presented at </w:t>
      </w:r>
      <w:r w:rsidR="00D3635D" w:rsidRPr="0094549C">
        <w:rPr>
          <w:sz w:val="22"/>
          <w:szCs w:val="22"/>
        </w:rPr>
        <w:t>the Annual</w:t>
      </w:r>
      <w:r w:rsidR="00A700A7" w:rsidRPr="0094549C">
        <w:rPr>
          <w:sz w:val="22"/>
          <w:szCs w:val="22"/>
        </w:rPr>
        <w:t xml:space="preserve"> Meeting of </w:t>
      </w:r>
      <w:r w:rsidRPr="0094549C">
        <w:rPr>
          <w:sz w:val="22"/>
          <w:szCs w:val="22"/>
        </w:rPr>
        <w:t xml:space="preserve">the </w:t>
      </w:r>
      <w:r w:rsidR="00A700A7" w:rsidRPr="0094549C">
        <w:rPr>
          <w:bCs/>
          <w:sz w:val="22"/>
          <w:szCs w:val="22"/>
        </w:rPr>
        <w:t>Society for Social Work and Research, New Orlean</w:t>
      </w:r>
      <w:r w:rsidR="003D1790" w:rsidRPr="0094549C">
        <w:rPr>
          <w:bCs/>
          <w:sz w:val="22"/>
          <w:szCs w:val="22"/>
        </w:rPr>
        <w:t>s</w:t>
      </w:r>
      <w:r w:rsidR="00A700A7" w:rsidRPr="0094549C">
        <w:rPr>
          <w:bCs/>
          <w:sz w:val="22"/>
          <w:szCs w:val="22"/>
        </w:rPr>
        <w:t>, LA.</w:t>
      </w:r>
      <w:r w:rsidRPr="0094549C">
        <w:rPr>
          <w:sz w:val="22"/>
          <w:szCs w:val="22"/>
        </w:rPr>
        <w:t xml:space="preserve">  </w:t>
      </w:r>
    </w:p>
    <w:p w14:paraId="76BF2610" w14:textId="77777777" w:rsidR="00A700A7" w:rsidRPr="0094549C" w:rsidRDefault="00A700A7" w:rsidP="00A700A7">
      <w:pPr>
        <w:spacing w:after="240"/>
        <w:ind w:left="720" w:hanging="360"/>
        <w:rPr>
          <w:sz w:val="22"/>
          <w:szCs w:val="22"/>
        </w:rPr>
      </w:pPr>
      <w:r w:rsidRPr="0094549C">
        <w:rPr>
          <w:sz w:val="22"/>
          <w:szCs w:val="22"/>
        </w:rPr>
        <w:t xml:space="preserve">Held, E., &amp; Padilla, Y. C. (2015, January 14-18).  </w:t>
      </w:r>
      <w:r w:rsidRPr="0094549C">
        <w:rPr>
          <w:i/>
          <w:sz w:val="22"/>
          <w:szCs w:val="22"/>
        </w:rPr>
        <w:t>Exploring Predictors of Remittance Use By Families in Countries of Origin.</w:t>
      </w:r>
      <w:r w:rsidRPr="0094549C">
        <w:rPr>
          <w:sz w:val="22"/>
          <w:szCs w:val="22"/>
        </w:rPr>
        <w:t xml:space="preserve"> Paper presented at </w:t>
      </w:r>
      <w:r w:rsidR="004868B3" w:rsidRPr="0094549C">
        <w:rPr>
          <w:sz w:val="22"/>
          <w:szCs w:val="22"/>
        </w:rPr>
        <w:t xml:space="preserve">the </w:t>
      </w:r>
      <w:r w:rsidRPr="0094549C">
        <w:rPr>
          <w:sz w:val="22"/>
          <w:szCs w:val="22"/>
        </w:rPr>
        <w:t xml:space="preserve">Annual Meeting of the </w:t>
      </w:r>
      <w:r w:rsidRPr="0094549C">
        <w:rPr>
          <w:bCs/>
          <w:sz w:val="22"/>
          <w:szCs w:val="22"/>
        </w:rPr>
        <w:t>Society for Social Work and Research, New Orlean</w:t>
      </w:r>
      <w:r w:rsidR="003D1790" w:rsidRPr="0094549C">
        <w:rPr>
          <w:bCs/>
          <w:sz w:val="22"/>
          <w:szCs w:val="22"/>
        </w:rPr>
        <w:t>s</w:t>
      </w:r>
      <w:r w:rsidRPr="0094549C">
        <w:rPr>
          <w:bCs/>
          <w:sz w:val="22"/>
          <w:szCs w:val="22"/>
        </w:rPr>
        <w:t>, LA.</w:t>
      </w:r>
      <w:r w:rsidRPr="0094549C">
        <w:rPr>
          <w:sz w:val="22"/>
          <w:szCs w:val="22"/>
        </w:rPr>
        <w:t xml:space="preserve">  </w:t>
      </w:r>
    </w:p>
    <w:p w14:paraId="1E242DB9" w14:textId="77777777" w:rsidR="004868B3" w:rsidRPr="0094549C" w:rsidRDefault="004868B3" w:rsidP="004868B3">
      <w:pPr>
        <w:spacing w:after="240"/>
        <w:ind w:left="720" w:hanging="360"/>
        <w:rPr>
          <w:bCs/>
          <w:sz w:val="22"/>
          <w:szCs w:val="22"/>
        </w:rPr>
      </w:pPr>
      <w:r w:rsidRPr="0094549C">
        <w:rPr>
          <w:sz w:val="22"/>
          <w:szCs w:val="22"/>
        </w:rPr>
        <w:t xml:space="preserve">McRoy, R. G., Fong, R., Padilla, Y. C., Joe, S., Zlotnik, J. L., &amp; Lewis, C. M. (2015, January 14-18).  </w:t>
      </w:r>
      <w:r w:rsidRPr="0094549C">
        <w:rPr>
          <w:i/>
          <w:sz w:val="22"/>
          <w:szCs w:val="22"/>
        </w:rPr>
        <w:t xml:space="preserve">Developing Successful Minority Social Work Scholars. </w:t>
      </w:r>
      <w:r w:rsidRPr="0094549C">
        <w:rPr>
          <w:sz w:val="22"/>
          <w:szCs w:val="22"/>
        </w:rPr>
        <w:t xml:space="preserve">Preconference session presented at Annual Meeting of the </w:t>
      </w:r>
      <w:r w:rsidRPr="0094549C">
        <w:rPr>
          <w:bCs/>
          <w:sz w:val="22"/>
          <w:szCs w:val="22"/>
        </w:rPr>
        <w:t>Society for Social Work and Research, New Orleans, LA.</w:t>
      </w:r>
    </w:p>
    <w:p w14:paraId="6CFADA10" w14:textId="77777777" w:rsidR="00EB5663" w:rsidRPr="0094549C" w:rsidRDefault="00EB5663" w:rsidP="00EB5663">
      <w:pPr>
        <w:spacing w:after="240"/>
        <w:ind w:left="720" w:hanging="360"/>
        <w:rPr>
          <w:sz w:val="22"/>
          <w:szCs w:val="22"/>
        </w:rPr>
      </w:pPr>
      <w:r w:rsidRPr="0094549C">
        <w:rPr>
          <w:sz w:val="22"/>
          <w:szCs w:val="22"/>
        </w:rPr>
        <w:t xml:space="preserve">Robles, E., Salas-Wright, C. Castro, Y., and Padilla, Y. (2014, November). </w:t>
      </w:r>
      <w:r w:rsidRPr="0094549C">
        <w:rPr>
          <w:iCs/>
          <w:sz w:val="22"/>
          <w:szCs w:val="22"/>
        </w:rPr>
        <w:t>Latino substance and mental health in the context of treatment: A meta-synthesis of qualitative studies.</w:t>
      </w:r>
      <w:r w:rsidRPr="0094549C">
        <w:rPr>
          <w:i/>
          <w:iCs/>
          <w:sz w:val="22"/>
          <w:szCs w:val="22"/>
        </w:rPr>
        <w:t> </w:t>
      </w:r>
      <w:r w:rsidRPr="0094549C">
        <w:rPr>
          <w:sz w:val="22"/>
          <w:szCs w:val="22"/>
        </w:rPr>
        <w:t>Poster presented at National Conference on Health Disparities, Long Beach, CA.</w:t>
      </w:r>
    </w:p>
    <w:p w14:paraId="6E8C7911" w14:textId="77777777" w:rsidR="00EB5663" w:rsidRPr="0094549C" w:rsidRDefault="00EB5663" w:rsidP="00EB5663">
      <w:pPr>
        <w:spacing w:after="240"/>
        <w:ind w:left="720" w:hanging="360"/>
        <w:rPr>
          <w:sz w:val="22"/>
          <w:szCs w:val="22"/>
        </w:rPr>
      </w:pPr>
      <w:r w:rsidRPr="0094549C">
        <w:rPr>
          <w:sz w:val="22"/>
          <w:szCs w:val="22"/>
        </w:rPr>
        <w:t xml:space="preserve">Robles, E., Salas-Wright, C. Castro, Y., and Padilla, Y. (2014, October). </w:t>
      </w:r>
      <w:r w:rsidRPr="0094549C">
        <w:rPr>
          <w:iCs/>
          <w:sz w:val="22"/>
          <w:szCs w:val="22"/>
        </w:rPr>
        <w:t>Latino substance and mental health in the context of treatment: A meta-synthesis of qualitative studies.</w:t>
      </w:r>
      <w:r w:rsidRPr="0094549C">
        <w:rPr>
          <w:i/>
          <w:iCs/>
          <w:sz w:val="22"/>
          <w:szCs w:val="22"/>
        </w:rPr>
        <w:t xml:space="preserve"> </w:t>
      </w:r>
      <w:r w:rsidRPr="0094549C">
        <w:rPr>
          <w:sz w:val="22"/>
          <w:szCs w:val="22"/>
        </w:rPr>
        <w:t xml:space="preserve">Poster presented at </w:t>
      </w:r>
      <w:r w:rsidR="003D1790" w:rsidRPr="0094549C">
        <w:rPr>
          <w:sz w:val="22"/>
          <w:szCs w:val="22"/>
        </w:rPr>
        <w:t>the National</w:t>
      </w:r>
      <w:r w:rsidRPr="0094549C">
        <w:rPr>
          <w:sz w:val="22"/>
          <w:szCs w:val="22"/>
        </w:rPr>
        <w:t xml:space="preserve"> Hispanic and Latino Addiction Technology Transfer Center (ATTC) Conference, Austin, TX.</w:t>
      </w:r>
    </w:p>
    <w:p w14:paraId="1E0D78B0" w14:textId="77777777" w:rsidR="00861E2B" w:rsidRPr="0094549C" w:rsidRDefault="00861E2B" w:rsidP="00861E2B">
      <w:pPr>
        <w:spacing w:after="240"/>
        <w:ind w:left="720" w:hanging="360"/>
        <w:rPr>
          <w:sz w:val="22"/>
          <w:szCs w:val="22"/>
        </w:rPr>
      </w:pPr>
      <w:r w:rsidRPr="0094549C">
        <w:rPr>
          <w:sz w:val="22"/>
          <w:szCs w:val="22"/>
        </w:rPr>
        <w:t>Padilla, Y. C. (2014, September 23). The Epidemiological Paradox: Implications for Structuring Health Care. Presented at the Creating Model Health Communities Summit I, Recognizing Social Determinants of Health, Combating Health Disparities. Dell Medical School and Hogg Foundation for Mental Health, Austin, TX.</w:t>
      </w:r>
    </w:p>
    <w:p w14:paraId="05DBC6FE" w14:textId="77777777" w:rsidR="000115FD" w:rsidRPr="0094549C" w:rsidRDefault="000115FD" w:rsidP="000115FD">
      <w:pPr>
        <w:spacing w:after="240"/>
        <w:ind w:left="720" w:hanging="360"/>
        <w:rPr>
          <w:sz w:val="22"/>
          <w:szCs w:val="22"/>
        </w:rPr>
      </w:pPr>
      <w:r w:rsidRPr="0094549C">
        <w:rPr>
          <w:sz w:val="22"/>
          <w:szCs w:val="22"/>
          <w:lang w:val="es-MX"/>
        </w:rPr>
        <w:t xml:space="preserve">Padilla, Y. C., </w:t>
      </w:r>
      <w:r w:rsidR="00B80D67" w:rsidRPr="0094549C">
        <w:rPr>
          <w:sz w:val="22"/>
          <w:szCs w:val="22"/>
          <w:lang w:val="es-MX"/>
        </w:rPr>
        <w:t xml:space="preserve">Romero, S., </w:t>
      </w:r>
      <w:r w:rsidR="00C04E30" w:rsidRPr="0094549C">
        <w:rPr>
          <w:sz w:val="22"/>
          <w:szCs w:val="22"/>
          <w:lang w:val="es-MX"/>
        </w:rPr>
        <w:t>Ortega</w:t>
      </w:r>
      <w:r w:rsidRPr="0094549C">
        <w:rPr>
          <w:sz w:val="22"/>
          <w:szCs w:val="22"/>
          <w:lang w:val="es-MX"/>
        </w:rPr>
        <w:t xml:space="preserve">, </w:t>
      </w:r>
      <w:r w:rsidR="00C04E30" w:rsidRPr="0094549C">
        <w:rPr>
          <w:sz w:val="22"/>
          <w:szCs w:val="22"/>
          <w:lang w:val="es-MX"/>
        </w:rPr>
        <w:t>R</w:t>
      </w:r>
      <w:r w:rsidRPr="0094549C">
        <w:rPr>
          <w:sz w:val="22"/>
          <w:szCs w:val="22"/>
          <w:lang w:val="es-MX"/>
        </w:rPr>
        <w:t>., &amp; Ramirez, N. (201</w:t>
      </w:r>
      <w:r w:rsidR="00E03C31" w:rsidRPr="0094549C">
        <w:rPr>
          <w:sz w:val="22"/>
          <w:szCs w:val="22"/>
          <w:lang w:val="es-MX"/>
        </w:rPr>
        <w:t>4</w:t>
      </w:r>
      <w:r w:rsidRPr="0094549C">
        <w:rPr>
          <w:sz w:val="22"/>
          <w:szCs w:val="22"/>
          <w:lang w:val="es-MX"/>
        </w:rPr>
        <w:t>, October</w:t>
      </w:r>
      <w:r w:rsidR="005A380A" w:rsidRPr="0094549C">
        <w:rPr>
          <w:sz w:val="22"/>
          <w:szCs w:val="22"/>
          <w:lang w:val="es-MX"/>
        </w:rPr>
        <w:t xml:space="preserve"> 23-26,</w:t>
      </w:r>
      <w:r w:rsidRPr="0094549C">
        <w:rPr>
          <w:sz w:val="22"/>
          <w:szCs w:val="22"/>
          <w:lang w:val="es-MX"/>
        </w:rPr>
        <w:t xml:space="preserve">). </w:t>
      </w:r>
      <w:r w:rsidR="005A380A" w:rsidRPr="0094549C">
        <w:rPr>
          <w:i/>
          <w:sz w:val="22"/>
          <w:szCs w:val="22"/>
        </w:rPr>
        <w:t>Social Work's Grand Challenges in the Next Decade: Bringing a Latino Perspective</w:t>
      </w:r>
      <w:r w:rsidRPr="0094549C">
        <w:rPr>
          <w:i/>
          <w:sz w:val="22"/>
          <w:szCs w:val="22"/>
        </w:rPr>
        <w:t>.</w:t>
      </w:r>
      <w:r w:rsidR="001316EB" w:rsidRPr="0094549C">
        <w:rPr>
          <w:i/>
          <w:sz w:val="22"/>
          <w:szCs w:val="22"/>
        </w:rPr>
        <w:t xml:space="preserve"> </w:t>
      </w:r>
      <w:r w:rsidR="005A380A" w:rsidRPr="0094549C">
        <w:rPr>
          <w:sz w:val="22"/>
          <w:szCs w:val="22"/>
        </w:rPr>
        <w:t xml:space="preserve">Paper presented at the Council on Social Work Education Annual Program Meeting, Tampa, FL. </w:t>
      </w:r>
      <w:r w:rsidRPr="0094549C">
        <w:rPr>
          <w:sz w:val="22"/>
          <w:szCs w:val="22"/>
        </w:rPr>
        <w:t xml:space="preserve">  </w:t>
      </w:r>
    </w:p>
    <w:p w14:paraId="5B6DA396" w14:textId="77777777" w:rsidR="000115FD" w:rsidRPr="0094549C" w:rsidRDefault="005A380A" w:rsidP="000115FD">
      <w:pPr>
        <w:spacing w:after="240"/>
        <w:ind w:left="720" w:hanging="360"/>
        <w:rPr>
          <w:sz w:val="22"/>
          <w:szCs w:val="22"/>
        </w:rPr>
      </w:pPr>
      <w:r w:rsidRPr="0094549C">
        <w:rPr>
          <w:sz w:val="22"/>
          <w:szCs w:val="22"/>
        </w:rPr>
        <w:t>Held, M</w:t>
      </w:r>
      <w:r w:rsidR="000115FD" w:rsidRPr="0094549C">
        <w:rPr>
          <w:sz w:val="22"/>
          <w:szCs w:val="22"/>
        </w:rPr>
        <w:t>.,</w:t>
      </w:r>
      <w:r w:rsidRPr="0094549C">
        <w:rPr>
          <w:sz w:val="22"/>
          <w:szCs w:val="22"/>
        </w:rPr>
        <w:t xml:space="preserve"> &amp;</w:t>
      </w:r>
      <w:r w:rsidR="000115FD" w:rsidRPr="0094549C">
        <w:rPr>
          <w:sz w:val="22"/>
          <w:szCs w:val="22"/>
        </w:rPr>
        <w:t xml:space="preserve"> Padilla, Y. C. (201</w:t>
      </w:r>
      <w:r w:rsidRPr="0094549C">
        <w:rPr>
          <w:sz w:val="22"/>
          <w:szCs w:val="22"/>
        </w:rPr>
        <w:t>4</w:t>
      </w:r>
      <w:r w:rsidR="000115FD" w:rsidRPr="0094549C">
        <w:rPr>
          <w:sz w:val="22"/>
          <w:szCs w:val="22"/>
        </w:rPr>
        <w:t>, October</w:t>
      </w:r>
      <w:r w:rsidRPr="0094549C">
        <w:rPr>
          <w:sz w:val="22"/>
          <w:szCs w:val="22"/>
        </w:rPr>
        <w:t xml:space="preserve"> 23-26</w:t>
      </w:r>
      <w:r w:rsidR="000115FD" w:rsidRPr="0094549C">
        <w:rPr>
          <w:sz w:val="22"/>
          <w:szCs w:val="22"/>
        </w:rPr>
        <w:t xml:space="preserve">). </w:t>
      </w:r>
      <w:r w:rsidRPr="0094549C">
        <w:rPr>
          <w:i/>
          <w:sz w:val="22"/>
          <w:szCs w:val="22"/>
        </w:rPr>
        <w:t>Transnational immigrants: Economic obligations back home</w:t>
      </w:r>
      <w:r w:rsidR="000115FD" w:rsidRPr="0094549C">
        <w:rPr>
          <w:i/>
          <w:sz w:val="22"/>
          <w:szCs w:val="22"/>
        </w:rPr>
        <w:t>.</w:t>
      </w:r>
      <w:r w:rsidR="000115FD" w:rsidRPr="0094549C">
        <w:rPr>
          <w:sz w:val="22"/>
          <w:szCs w:val="22"/>
        </w:rPr>
        <w:t xml:space="preserve"> Paper presented at the Council on Social Work Education Annual Program Meeting, </w:t>
      </w:r>
      <w:r w:rsidRPr="0094549C">
        <w:rPr>
          <w:sz w:val="22"/>
          <w:szCs w:val="22"/>
        </w:rPr>
        <w:t>Tampa</w:t>
      </w:r>
      <w:r w:rsidR="000115FD" w:rsidRPr="0094549C">
        <w:rPr>
          <w:sz w:val="22"/>
          <w:szCs w:val="22"/>
        </w:rPr>
        <w:t xml:space="preserve">, </w:t>
      </w:r>
      <w:r w:rsidRPr="0094549C">
        <w:rPr>
          <w:sz w:val="22"/>
          <w:szCs w:val="22"/>
        </w:rPr>
        <w:t>FL</w:t>
      </w:r>
      <w:r w:rsidR="000115FD" w:rsidRPr="0094549C">
        <w:rPr>
          <w:sz w:val="22"/>
          <w:szCs w:val="22"/>
        </w:rPr>
        <w:t xml:space="preserve">.  </w:t>
      </w:r>
    </w:p>
    <w:p w14:paraId="18299CDE" w14:textId="77777777" w:rsidR="000115FD" w:rsidRPr="0094549C" w:rsidRDefault="000115FD" w:rsidP="000115FD">
      <w:pPr>
        <w:spacing w:after="240"/>
        <w:ind w:left="720" w:hanging="360"/>
        <w:rPr>
          <w:sz w:val="22"/>
          <w:szCs w:val="22"/>
        </w:rPr>
      </w:pPr>
      <w:r w:rsidRPr="0094549C">
        <w:rPr>
          <w:sz w:val="22"/>
          <w:szCs w:val="22"/>
        </w:rPr>
        <w:t xml:space="preserve">Padilla, Y. C.  (2014, September 11). </w:t>
      </w:r>
      <w:r w:rsidR="005A380A" w:rsidRPr="0094549C">
        <w:rPr>
          <w:i/>
          <w:sz w:val="22"/>
          <w:szCs w:val="22"/>
        </w:rPr>
        <w:t>Pregnancy and Birth Outcomes among Mexican American Immigrants</w:t>
      </w:r>
      <w:r w:rsidRPr="0094549C">
        <w:rPr>
          <w:sz w:val="22"/>
          <w:szCs w:val="22"/>
        </w:rPr>
        <w:t xml:space="preserve">. </w:t>
      </w:r>
      <w:r w:rsidR="00224F77" w:rsidRPr="0094549C">
        <w:rPr>
          <w:sz w:val="22"/>
          <w:szCs w:val="22"/>
        </w:rPr>
        <w:t>Opening Plenary</w:t>
      </w:r>
      <w:r w:rsidR="00AB0878" w:rsidRPr="0094549C">
        <w:rPr>
          <w:sz w:val="22"/>
          <w:szCs w:val="22"/>
        </w:rPr>
        <w:t xml:space="preserve"> Address </w:t>
      </w:r>
      <w:r w:rsidRPr="0094549C">
        <w:rPr>
          <w:sz w:val="22"/>
          <w:szCs w:val="22"/>
        </w:rPr>
        <w:t xml:space="preserve">presented at </w:t>
      </w:r>
      <w:r w:rsidR="00AB0878" w:rsidRPr="0094549C">
        <w:rPr>
          <w:sz w:val="22"/>
          <w:szCs w:val="22"/>
        </w:rPr>
        <w:t>the</w:t>
      </w:r>
      <w:r w:rsidR="00496BB0" w:rsidRPr="0094549C">
        <w:rPr>
          <w:sz w:val="22"/>
          <w:szCs w:val="22"/>
        </w:rPr>
        <w:t xml:space="preserve"> 13</w:t>
      </w:r>
      <w:r w:rsidR="00496BB0" w:rsidRPr="0094549C">
        <w:rPr>
          <w:sz w:val="22"/>
          <w:szCs w:val="22"/>
          <w:vertAlign w:val="superscript"/>
        </w:rPr>
        <w:t>th</w:t>
      </w:r>
      <w:r w:rsidR="00AB0878" w:rsidRPr="0094549C">
        <w:rPr>
          <w:sz w:val="22"/>
          <w:szCs w:val="22"/>
        </w:rPr>
        <w:t xml:space="preserve"> </w:t>
      </w:r>
      <w:r w:rsidR="005A380A" w:rsidRPr="0094549C">
        <w:rPr>
          <w:sz w:val="22"/>
          <w:szCs w:val="22"/>
        </w:rPr>
        <w:t>Annual Infant Health Summit – Fragile Families: Impact on Infant Health</w:t>
      </w:r>
      <w:r w:rsidRPr="0094549C">
        <w:rPr>
          <w:sz w:val="22"/>
          <w:szCs w:val="22"/>
        </w:rPr>
        <w:t xml:space="preserve">, </w:t>
      </w:r>
      <w:r w:rsidR="005A380A" w:rsidRPr="0094549C">
        <w:rPr>
          <w:sz w:val="22"/>
          <w:szCs w:val="22"/>
        </w:rPr>
        <w:t>Fort Worth</w:t>
      </w:r>
      <w:r w:rsidRPr="0094549C">
        <w:rPr>
          <w:sz w:val="22"/>
          <w:szCs w:val="22"/>
        </w:rPr>
        <w:t xml:space="preserve">, TX.  </w:t>
      </w:r>
    </w:p>
    <w:p w14:paraId="0F73AF4B" w14:textId="77777777" w:rsidR="00AB0878" w:rsidRPr="0094549C" w:rsidRDefault="00AB0878" w:rsidP="00AB0878">
      <w:pPr>
        <w:spacing w:after="240"/>
        <w:ind w:left="720" w:hanging="360"/>
        <w:rPr>
          <w:sz w:val="22"/>
          <w:szCs w:val="22"/>
        </w:rPr>
      </w:pPr>
      <w:r w:rsidRPr="0094549C">
        <w:rPr>
          <w:sz w:val="22"/>
          <w:szCs w:val="22"/>
          <w:lang w:val="es-MX"/>
        </w:rPr>
        <w:t xml:space="preserve">Robles, E., &amp; Padilla, Y. C.  </w:t>
      </w:r>
      <w:r w:rsidRPr="0094549C">
        <w:rPr>
          <w:sz w:val="22"/>
          <w:szCs w:val="22"/>
        </w:rPr>
        <w:t xml:space="preserve">(2014, September 11). </w:t>
      </w:r>
      <w:r w:rsidRPr="0094549C">
        <w:rPr>
          <w:i/>
          <w:iCs/>
          <w:sz w:val="22"/>
          <w:szCs w:val="22"/>
        </w:rPr>
        <w:t>Latina Prenatal and Birthing Experiences in the Health Care System: A Meta-Synthesis of Qualitative Studies</w:t>
      </w:r>
      <w:r w:rsidRPr="0094549C">
        <w:rPr>
          <w:sz w:val="22"/>
          <w:szCs w:val="22"/>
        </w:rPr>
        <w:t>. Poster presented at 13</w:t>
      </w:r>
      <w:r w:rsidRPr="0094549C">
        <w:rPr>
          <w:sz w:val="22"/>
          <w:szCs w:val="22"/>
          <w:vertAlign w:val="superscript"/>
        </w:rPr>
        <w:t>th</w:t>
      </w:r>
      <w:r w:rsidRPr="0094549C">
        <w:rPr>
          <w:sz w:val="22"/>
          <w:szCs w:val="22"/>
        </w:rPr>
        <w:t xml:space="preserve"> Annual Infant Health Summit – Fragile Families: Impact on Infant Health, Fort Worth, TX.  </w:t>
      </w:r>
    </w:p>
    <w:p w14:paraId="64187E07" w14:textId="77777777" w:rsidR="005128F6" w:rsidRPr="0094549C" w:rsidRDefault="005128F6" w:rsidP="005128F6">
      <w:pPr>
        <w:spacing w:after="240"/>
        <w:ind w:left="720" w:hanging="360"/>
        <w:rPr>
          <w:sz w:val="22"/>
          <w:szCs w:val="22"/>
        </w:rPr>
      </w:pPr>
      <w:r w:rsidRPr="0094549C">
        <w:rPr>
          <w:sz w:val="22"/>
          <w:szCs w:val="22"/>
        </w:rPr>
        <w:t xml:space="preserve">Padilla, Y. C., &amp; Fong, R. (2014, May 29-31). </w:t>
      </w:r>
      <w:r w:rsidRPr="0094549C">
        <w:rPr>
          <w:i/>
          <w:sz w:val="22"/>
          <w:szCs w:val="22"/>
        </w:rPr>
        <w:t>Identifying Grand Challenges Facing Social Work in the Next Decade: Maximizing Involvement in the Realm of Social Policy</w:t>
      </w:r>
      <w:r w:rsidRPr="0094549C">
        <w:rPr>
          <w:sz w:val="22"/>
          <w:szCs w:val="22"/>
        </w:rPr>
        <w:t xml:space="preserve">. Paper presented at Policy Conference 2.0, Energizing for Activism: Recommitting to Policy Change, Austin, TX.  </w:t>
      </w:r>
    </w:p>
    <w:p w14:paraId="1AA7ABB6" w14:textId="77777777" w:rsidR="00BE3B9F" w:rsidRPr="0094549C" w:rsidRDefault="00BE3B9F" w:rsidP="007F682D">
      <w:pPr>
        <w:spacing w:after="240"/>
        <w:ind w:left="720" w:hanging="360"/>
        <w:rPr>
          <w:sz w:val="22"/>
          <w:szCs w:val="22"/>
        </w:rPr>
      </w:pPr>
      <w:r w:rsidRPr="0094549C">
        <w:rPr>
          <w:sz w:val="22"/>
          <w:szCs w:val="22"/>
        </w:rPr>
        <w:t xml:space="preserve">Padilla, Y. C., &amp; Scott, J. (2013, October). </w:t>
      </w:r>
      <w:r w:rsidRPr="0094549C">
        <w:rPr>
          <w:i/>
          <w:sz w:val="22"/>
          <w:szCs w:val="22"/>
        </w:rPr>
        <w:t>Latino farmworkers: Challenge of economic insecurity and poor access to social services</w:t>
      </w:r>
      <w:r w:rsidRPr="0094549C">
        <w:rPr>
          <w:sz w:val="22"/>
          <w:szCs w:val="22"/>
        </w:rPr>
        <w:t xml:space="preserve">. Paper presented at the Council on Social Work Education Annual Program Meeting, Dallas, TX. </w:t>
      </w:r>
      <w:r w:rsidR="00AF5149" w:rsidRPr="0094549C">
        <w:rPr>
          <w:sz w:val="22"/>
          <w:szCs w:val="22"/>
        </w:rPr>
        <w:t xml:space="preserve"> </w:t>
      </w:r>
    </w:p>
    <w:p w14:paraId="2D731E70" w14:textId="77777777" w:rsidR="00BE3B9F" w:rsidRPr="0094549C" w:rsidRDefault="00BE3B9F" w:rsidP="007F682D">
      <w:pPr>
        <w:spacing w:after="240"/>
        <w:ind w:left="720" w:hanging="360"/>
        <w:rPr>
          <w:sz w:val="22"/>
          <w:szCs w:val="22"/>
        </w:rPr>
      </w:pPr>
      <w:r w:rsidRPr="0094549C">
        <w:rPr>
          <w:sz w:val="22"/>
          <w:szCs w:val="22"/>
          <w:lang w:val="es-MX"/>
        </w:rPr>
        <w:t xml:space="preserve">Romero, S., Padilla, Y. C., Marsiglia, F., &amp; Ramirez, N. (2013, October). </w:t>
      </w:r>
      <w:r w:rsidRPr="0094549C">
        <w:rPr>
          <w:i/>
          <w:sz w:val="22"/>
          <w:szCs w:val="22"/>
        </w:rPr>
        <w:t>Immigration, A global issue: Implications for social work education.</w:t>
      </w:r>
      <w:r w:rsidRPr="0094549C">
        <w:rPr>
          <w:sz w:val="22"/>
          <w:szCs w:val="22"/>
        </w:rPr>
        <w:t xml:space="preserve"> Paper presented at the Council on Social Work Education Annual Program Meeting, Dallas, TX. </w:t>
      </w:r>
      <w:r w:rsidR="00AF5149" w:rsidRPr="0094549C">
        <w:rPr>
          <w:sz w:val="22"/>
          <w:szCs w:val="22"/>
        </w:rPr>
        <w:t xml:space="preserve"> </w:t>
      </w:r>
    </w:p>
    <w:p w14:paraId="346386CE" w14:textId="77777777" w:rsidR="00BE3B9F" w:rsidRPr="0094549C" w:rsidRDefault="00BE3B9F" w:rsidP="007F682D">
      <w:pPr>
        <w:spacing w:after="240"/>
        <w:ind w:left="720" w:hanging="360"/>
        <w:rPr>
          <w:sz w:val="22"/>
          <w:szCs w:val="22"/>
        </w:rPr>
      </w:pPr>
      <w:r w:rsidRPr="0094549C">
        <w:rPr>
          <w:sz w:val="22"/>
          <w:szCs w:val="22"/>
          <w:lang w:val="es-MX"/>
        </w:rPr>
        <w:t>Tyler, R. T., &amp; Padilla, Y. C. (2013, October</w:t>
      </w:r>
      <w:r w:rsidRPr="0094549C">
        <w:rPr>
          <w:i/>
          <w:iCs/>
          <w:sz w:val="22"/>
          <w:szCs w:val="22"/>
          <w:lang w:val="es-MX"/>
        </w:rPr>
        <w:t xml:space="preserve">). </w:t>
      </w:r>
      <w:r w:rsidRPr="0094549C">
        <w:rPr>
          <w:i/>
          <w:sz w:val="22"/>
          <w:szCs w:val="22"/>
        </w:rPr>
        <w:t xml:space="preserve">Understanding parent and LGBT child relationships from a relational </w:t>
      </w:r>
      <w:proofErr w:type="gramStart"/>
      <w:r w:rsidRPr="0094549C">
        <w:rPr>
          <w:i/>
          <w:sz w:val="22"/>
          <w:szCs w:val="22"/>
        </w:rPr>
        <w:t>dialectics</w:t>
      </w:r>
      <w:proofErr w:type="gramEnd"/>
      <w:r w:rsidRPr="0094549C">
        <w:rPr>
          <w:i/>
          <w:sz w:val="22"/>
          <w:szCs w:val="22"/>
        </w:rPr>
        <w:t xml:space="preserve"> framework.</w:t>
      </w:r>
      <w:r w:rsidRPr="0094549C">
        <w:rPr>
          <w:sz w:val="22"/>
          <w:szCs w:val="22"/>
        </w:rPr>
        <w:t xml:space="preserve"> Paper presented at the Council on Social Work Education Annual Program Meeting, Dallas, TX. </w:t>
      </w:r>
      <w:r w:rsidR="00AF5149" w:rsidRPr="0094549C">
        <w:rPr>
          <w:sz w:val="22"/>
          <w:szCs w:val="22"/>
        </w:rPr>
        <w:t xml:space="preserve"> </w:t>
      </w:r>
    </w:p>
    <w:p w14:paraId="693757B0" w14:textId="77777777" w:rsidR="00BE3B9F" w:rsidRPr="0094549C" w:rsidRDefault="00BE3B9F" w:rsidP="007F682D">
      <w:pPr>
        <w:spacing w:after="240"/>
        <w:ind w:left="720" w:hanging="360"/>
        <w:rPr>
          <w:sz w:val="22"/>
          <w:szCs w:val="22"/>
        </w:rPr>
      </w:pPr>
      <w:r w:rsidRPr="0094549C">
        <w:rPr>
          <w:sz w:val="22"/>
          <w:szCs w:val="22"/>
        </w:rPr>
        <w:t>Padilla, Y. C. (2013, June</w:t>
      </w:r>
      <w:r w:rsidR="00F04672" w:rsidRPr="0094549C">
        <w:rPr>
          <w:sz w:val="22"/>
          <w:szCs w:val="22"/>
        </w:rPr>
        <w:t xml:space="preserve"> 24</w:t>
      </w:r>
      <w:r w:rsidRPr="0094549C">
        <w:rPr>
          <w:sz w:val="22"/>
          <w:szCs w:val="22"/>
        </w:rPr>
        <w:t xml:space="preserve">). </w:t>
      </w:r>
      <w:r w:rsidRPr="0094549C">
        <w:rPr>
          <w:i/>
          <w:sz w:val="22"/>
          <w:szCs w:val="22"/>
        </w:rPr>
        <w:t>The sociodemographic context of Latino children and families: Implications for social service delivery</w:t>
      </w:r>
      <w:r w:rsidRPr="0094549C">
        <w:rPr>
          <w:sz w:val="22"/>
          <w:szCs w:val="22"/>
        </w:rPr>
        <w:t xml:space="preserve">. Paper presented at the </w:t>
      </w:r>
      <w:r w:rsidR="00F04672" w:rsidRPr="0094549C">
        <w:rPr>
          <w:sz w:val="22"/>
          <w:szCs w:val="22"/>
        </w:rPr>
        <w:t xml:space="preserve">Seventh International Conference on Social Work in Health and Mental Health </w:t>
      </w:r>
      <w:r w:rsidRPr="0094549C">
        <w:rPr>
          <w:sz w:val="22"/>
          <w:szCs w:val="22"/>
        </w:rPr>
        <w:t>Los Angeles, CA.</w:t>
      </w:r>
    </w:p>
    <w:p w14:paraId="0B2BE663" w14:textId="77777777" w:rsidR="00BE3B9F" w:rsidRPr="0094549C" w:rsidRDefault="00BE3B9F" w:rsidP="007F682D">
      <w:pPr>
        <w:spacing w:after="240"/>
        <w:ind w:left="720" w:hanging="360"/>
        <w:rPr>
          <w:sz w:val="22"/>
          <w:szCs w:val="22"/>
        </w:rPr>
      </w:pPr>
      <w:r w:rsidRPr="0094549C">
        <w:rPr>
          <w:sz w:val="22"/>
          <w:szCs w:val="22"/>
        </w:rPr>
        <w:t xml:space="preserve">Held, M., Cook Heffron, L., Alawiyah, T., &amp; Padilla, Y. (2013, June). </w:t>
      </w:r>
      <w:r w:rsidRPr="0094549C">
        <w:rPr>
          <w:i/>
          <w:iCs/>
          <w:sz w:val="22"/>
          <w:szCs w:val="22"/>
        </w:rPr>
        <w:t>Enduring ties of immigrants: The use of remittances to support the well-being of family left behind</w:t>
      </w:r>
      <w:r w:rsidRPr="0094549C">
        <w:rPr>
          <w:sz w:val="22"/>
          <w:szCs w:val="22"/>
        </w:rPr>
        <w:t>. Paper presented at the 5</w:t>
      </w:r>
      <w:r w:rsidRPr="0094549C">
        <w:rPr>
          <w:sz w:val="22"/>
          <w:szCs w:val="22"/>
          <w:vertAlign w:val="superscript"/>
        </w:rPr>
        <w:t>th</w:t>
      </w:r>
      <w:r w:rsidRPr="0094549C">
        <w:rPr>
          <w:sz w:val="22"/>
          <w:szCs w:val="22"/>
        </w:rPr>
        <w:t xml:space="preserve"> National Association of Deans and Directors Schools of Social Work conference, New York, NY.</w:t>
      </w:r>
    </w:p>
    <w:p w14:paraId="2E322993" w14:textId="77777777" w:rsidR="00BE3B9F" w:rsidRPr="0094549C" w:rsidRDefault="00BE3B9F" w:rsidP="007F682D">
      <w:pPr>
        <w:spacing w:after="240"/>
        <w:ind w:left="720" w:hanging="360"/>
        <w:rPr>
          <w:sz w:val="22"/>
          <w:szCs w:val="22"/>
        </w:rPr>
      </w:pPr>
      <w:r w:rsidRPr="0094549C">
        <w:rPr>
          <w:sz w:val="22"/>
          <w:szCs w:val="22"/>
        </w:rPr>
        <w:t>Tyler, R. T., &amp; Padilla, Y. C. (2013, May</w:t>
      </w:r>
      <w:r w:rsidRPr="0094549C">
        <w:rPr>
          <w:i/>
          <w:iCs/>
          <w:sz w:val="22"/>
          <w:szCs w:val="22"/>
        </w:rPr>
        <w:t>). Conceptualizing parent &amp; LGBT child relationships: Integrating a relational dialectic framework</w:t>
      </w:r>
      <w:r w:rsidRPr="0094549C">
        <w:rPr>
          <w:sz w:val="22"/>
          <w:szCs w:val="22"/>
        </w:rPr>
        <w:t>. Paper presented at the University of Illinois at Urbana-Champaign LGBT Research Symposium, Champaign, IL.</w:t>
      </w:r>
    </w:p>
    <w:p w14:paraId="5571BC6D" w14:textId="77777777" w:rsidR="00BE3B9F" w:rsidRPr="0094549C" w:rsidRDefault="00BE3B9F" w:rsidP="007F682D">
      <w:pPr>
        <w:spacing w:after="240"/>
        <w:ind w:left="720" w:hanging="360"/>
        <w:rPr>
          <w:sz w:val="22"/>
          <w:szCs w:val="22"/>
        </w:rPr>
      </w:pPr>
      <w:r w:rsidRPr="0094549C">
        <w:rPr>
          <w:sz w:val="22"/>
          <w:szCs w:val="22"/>
        </w:rPr>
        <w:t>Padilla, Y. C., &amp; Scott, J. L. (2013, March</w:t>
      </w:r>
      <w:r w:rsidRPr="0094549C">
        <w:rPr>
          <w:i/>
          <w:sz w:val="22"/>
          <w:szCs w:val="22"/>
        </w:rPr>
        <w:t>). On the shoulders of Latinos: The current status of farmworkers in the United States</w:t>
      </w:r>
      <w:r w:rsidRPr="0094549C">
        <w:rPr>
          <w:sz w:val="22"/>
          <w:szCs w:val="22"/>
        </w:rPr>
        <w:t>. Paper presented at the annual meeting of the National Association of Chicana and Chicano Studies, San Antonio, TX.</w:t>
      </w:r>
    </w:p>
    <w:p w14:paraId="07567B24" w14:textId="77777777" w:rsidR="00BE3B9F" w:rsidRPr="0094549C" w:rsidRDefault="00BE3B9F" w:rsidP="007F682D">
      <w:pPr>
        <w:spacing w:after="120" w:line="240" w:lineRule="atLeast"/>
        <w:ind w:left="720" w:hanging="360"/>
        <w:rPr>
          <w:bCs/>
          <w:sz w:val="22"/>
          <w:szCs w:val="22"/>
        </w:rPr>
      </w:pPr>
      <w:r w:rsidRPr="0094549C">
        <w:rPr>
          <w:bCs/>
          <w:sz w:val="22"/>
          <w:szCs w:val="22"/>
          <w:u w:val="single"/>
        </w:rPr>
        <w:t xml:space="preserve">The Impact of Immigration on the Latino Community: Implications for Social Work </w:t>
      </w:r>
      <w:r w:rsidRPr="0094549C">
        <w:rPr>
          <w:bCs/>
          <w:sz w:val="22"/>
          <w:szCs w:val="22"/>
        </w:rPr>
        <w:t xml:space="preserve"> (Partnership Presentation of the Association of Latino Social Work Education). Annual Program Meeting of the</w:t>
      </w:r>
      <w:r w:rsidRPr="0094549C">
        <w:rPr>
          <w:bCs/>
          <w:i/>
          <w:sz w:val="22"/>
          <w:szCs w:val="22"/>
        </w:rPr>
        <w:t xml:space="preserve"> Council on Social Work Education</w:t>
      </w:r>
      <w:r w:rsidRPr="0094549C">
        <w:rPr>
          <w:bCs/>
          <w:sz w:val="22"/>
          <w:szCs w:val="22"/>
        </w:rPr>
        <w:t xml:space="preserve">, Washington, DC. November 9-12, 2012. </w:t>
      </w:r>
    </w:p>
    <w:p w14:paraId="1BBEC9E1" w14:textId="77777777" w:rsidR="00BE3B9F" w:rsidRPr="0094549C" w:rsidRDefault="00BE3B9F" w:rsidP="007F682D">
      <w:pPr>
        <w:spacing w:after="120" w:line="240" w:lineRule="atLeast"/>
        <w:ind w:left="720" w:hanging="360"/>
        <w:rPr>
          <w:bCs/>
          <w:sz w:val="22"/>
          <w:szCs w:val="22"/>
        </w:rPr>
      </w:pPr>
      <w:r w:rsidRPr="0094549C">
        <w:rPr>
          <w:b/>
          <w:bCs/>
          <w:sz w:val="22"/>
          <w:szCs w:val="22"/>
        </w:rPr>
        <w:t>Keynote Address.</w:t>
      </w:r>
      <w:r w:rsidRPr="0094549C">
        <w:rPr>
          <w:bCs/>
          <w:sz w:val="22"/>
          <w:szCs w:val="22"/>
          <w:u w:val="single"/>
        </w:rPr>
        <w:t xml:space="preserve"> Latino Children Across the Life Course in the Context of Social Disparities: Identifying Points for Policy Intervention</w:t>
      </w:r>
      <w:r w:rsidRPr="0094549C">
        <w:rPr>
          <w:bCs/>
          <w:sz w:val="22"/>
          <w:szCs w:val="22"/>
        </w:rPr>
        <w:t>. National Research Conference on Child and Family Programs and Policy. Bridgewater, Massachusetts. July 24-26, 2012.</w:t>
      </w:r>
    </w:p>
    <w:p w14:paraId="01538041" w14:textId="77777777" w:rsidR="00BE3B9F" w:rsidRPr="0094549C" w:rsidRDefault="00BE3B9F" w:rsidP="007F682D">
      <w:pPr>
        <w:spacing w:after="120" w:line="240" w:lineRule="atLeast"/>
        <w:ind w:left="720" w:hanging="360"/>
        <w:rPr>
          <w:bCs/>
          <w:sz w:val="22"/>
          <w:szCs w:val="22"/>
        </w:rPr>
      </w:pPr>
      <w:r w:rsidRPr="0094549C">
        <w:rPr>
          <w:bCs/>
          <w:sz w:val="22"/>
          <w:szCs w:val="22"/>
          <w:u w:val="single"/>
        </w:rPr>
        <w:t>Mexican American Children in their Early School Years in the Current Economic Environment: Creating the Foundation for Future Disparities</w:t>
      </w:r>
      <w:r w:rsidRPr="0094549C">
        <w:rPr>
          <w:bCs/>
          <w:sz w:val="22"/>
          <w:szCs w:val="22"/>
        </w:rPr>
        <w:t>. Inter-University Program for Latino Research (IUPLR) Fourth Biennial Siglo XXI Conference. New York, New York. February 23-25, 2012.</w:t>
      </w:r>
    </w:p>
    <w:p w14:paraId="7B6BE3F9" w14:textId="77777777" w:rsidR="00BE3B9F" w:rsidRPr="0094549C" w:rsidRDefault="00BE3B9F" w:rsidP="007F682D">
      <w:pPr>
        <w:spacing w:after="120" w:line="240" w:lineRule="atLeast"/>
        <w:ind w:left="720" w:hanging="360"/>
        <w:rPr>
          <w:bCs/>
          <w:sz w:val="22"/>
          <w:szCs w:val="22"/>
        </w:rPr>
      </w:pPr>
      <w:r w:rsidRPr="0094549C">
        <w:rPr>
          <w:b/>
          <w:bCs/>
          <w:sz w:val="22"/>
          <w:szCs w:val="22"/>
        </w:rPr>
        <w:t>Invited Symposium.</w:t>
      </w:r>
      <w:r w:rsidRPr="0094549C">
        <w:rPr>
          <w:bCs/>
          <w:sz w:val="22"/>
          <w:szCs w:val="22"/>
        </w:rPr>
        <w:t xml:space="preserve"> </w:t>
      </w:r>
      <w:r w:rsidRPr="0094549C">
        <w:rPr>
          <w:bCs/>
          <w:sz w:val="22"/>
          <w:szCs w:val="22"/>
          <w:u w:val="single"/>
        </w:rPr>
        <w:t xml:space="preserve">Shaping Public Policy: Poverty and </w:t>
      </w:r>
      <w:proofErr w:type="gramStart"/>
      <w:r w:rsidRPr="0094549C">
        <w:rPr>
          <w:bCs/>
          <w:sz w:val="22"/>
          <w:szCs w:val="22"/>
          <w:u w:val="single"/>
        </w:rPr>
        <w:t>Low Income</w:t>
      </w:r>
      <w:proofErr w:type="gramEnd"/>
      <w:r w:rsidRPr="0094549C">
        <w:rPr>
          <w:bCs/>
          <w:sz w:val="22"/>
          <w:szCs w:val="22"/>
          <w:u w:val="single"/>
        </w:rPr>
        <w:t xml:space="preserve"> Families</w:t>
      </w:r>
      <w:r w:rsidRPr="0094549C">
        <w:rPr>
          <w:bCs/>
          <w:sz w:val="22"/>
          <w:szCs w:val="22"/>
        </w:rPr>
        <w:t>. Society for Social Work and Research Washington, DC. January 11-15</w:t>
      </w:r>
      <w:proofErr w:type="gramStart"/>
      <w:r w:rsidRPr="0094549C">
        <w:rPr>
          <w:bCs/>
          <w:sz w:val="22"/>
          <w:szCs w:val="22"/>
        </w:rPr>
        <w:t xml:space="preserve"> 2012</w:t>
      </w:r>
      <w:proofErr w:type="gramEnd"/>
      <w:r w:rsidRPr="0094549C">
        <w:rPr>
          <w:bCs/>
          <w:sz w:val="22"/>
          <w:szCs w:val="22"/>
        </w:rPr>
        <w:t>.</w:t>
      </w:r>
    </w:p>
    <w:p w14:paraId="7515C7A8" w14:textId="77777777" w:rsidR="00BE3B9F" w:rsidRPr="0094549C" w:rsidRDefault="00BE3B9F" w:rsidP="007F682D">
      <w:pPr>
        <w:spacing w:after="120"/>
        <w:ind w:left="720" w:hanging="360"/>
        <w:rPr>
          <w:bCs/>
          <w:sz w:val="22"/>
          <w:szCs w:val="22"/>
        </w:rPr>
      </w:pPr>
      <w:r w:rsidRPr="0094549C">
        <w:rPr>
          <w:bCs/>
          <w:sz w:val="22"/>
          <w:szCs w:val="22"/>
          <w:u w:val="single"/>
        </w:rPr>
        <w:t>Assimilation and Emerging Health Disparities Among New Generations of U.S. Children</w:t>
      </w:r>
      <w:r w:rsidRPr="0094549C">
        <w:rPr>
          <w:bCs/>
          <w:sz w:val="22"/>
          <w:szCs w:val="22"/>
        </w:rPr>
        <w:t>. Society for Social Work and Research, Washington, DC. January11-15 2012. (Jodi Berger Cardoso, Erin Hamilton, Yolanda C. Padilla, and Robert Hummer)</w:t>
      </w:r>
    </w:p>
    <w:p w14:paraId="5F997BAE" w14:textId="77777777" w:rsidR="00BE3B9F" w:rsidRPr="0094549C" w:rsidRDefault="00BE3B9F" w:rsidP="007F682D">
      <w:pPr>
        <w:spacing w:after="120"/>
        <w:ind w:left="720" w:hanging="360"/>
        <w:rPr>
          <w:bCs/>
          <w:sz w:val="22"/>
          <w:szCs w:val="22"/>
        </w:rPr>
      </w:pPr>
      <w:r w:rsidRPr="0094549C">
        <w:rPr>
          <w:bCs/>
          <w:sz w:val="22"/>
          <w:szCs w:val="22"/>
          <w:u w:val="single"/>
        </w:rPr>
        <w:t>Emerging Health Disparities in New Generations of U.S. Children</w:t>
      </w:r>
      <w:r w:rsidRPr="0094549C">
        <w:rPr>
          <w:bCs/>
          <w:sz w:val="22"/>
          <w:szCs w:val="22"/>
        </w:rPr>
        <w:t xml:space="preserve">. National Institutes of Health National Children’s Study Symposium, </w:t>
      </w:r>
      <w:r w:rsidRPr="0094549C">
        <w:rPr>
          <w:bCs/>
          <w:iCs/>
          <w:sz w:val="22"/>
          <w:szCs w:val="22"/>
        </w:rPr>
        <w:t xml:space="preserve">Next Generation and Our Future: Health Disparities Among Children of Immigrants, </w:t>
      </w:r>
      <w:r w:rsidRPr="0094549C">
        <w:rPr>
          <w:bCs/>
          <w:sz w:val="22"/>
          <w:szCs w:val="22"/>
        </w:rPr>
        <w:t>Bethesda, Maryland. December 15–16, 2011.</w:t>
      </w:r>
    </w:p>
    <w:p w14:paraId="1E2AA199" w14:textId="77777777" w:rsidR="00BE3B9F" w:rsidRPr="0094549C" w:rsidRDefault="00BE3B9F" w:rsidP="007F682D">
      <w:pPr>
        <w:spacing w:after="120"/>
        <w:ind w:left="720" w:hanging="360"/>
        <w:rPr>
          <w:bCs/>
          <w:sz w:val="22"/>
          <w:szCs w:val="22"/>
          <w:u w:val="single"/>
        </w:rPr>
      </w:pPr>
      <w:r w:rsidRPr="0094549C">
        <w:rPr>
          <w:b/>
          <w:bCs/>
          <w:sz w:val="22"/>
          <w:szCs w:val="22"/>
        </w:rPr>
        <w:t>Plenary.</w:t>
      </w:r>
      <w:r w:rsidRPr="0094549C">
        <w:t xml:space="preserve"> </w:t>
      </w:r>
      <w:r w:rsidRPr="0094549C">
        <w:rPr>
          <w:bCs/>
          <w:sz w:val="22"/>
          <w:szCs w:val="22"/>
          <w:u w:val="single"/>
        </w:rPr>
        <w:t>Minority Communities and Preconception Health, Perinatal Health Status of Mexican Origin Immigrant women: The Intersection of Behavioral and Social Determinants</w:t>
      </w:r>
      <w:r w:rsidRPr="0094549C">
        <w:rPr>
          <w:bCs/>
          <w:sz w:val="22"/>
          <w:szCs w:val="22"/>
        </w:rPr>
        <w:t>. American Public Health Association Annual Meeting, Washington, DC. October 29 - November 2, 2011.</w:t>
      </w:r>
    </w:p>
    <w:p w14:paraId="648626D3" w14:textId="77777777" w:rsidR="00BE3B9F" w:rsidRPr="0094549C" w:rsidRDefault="00BE3B9F" w:rsidP="007F682D">
      <w:pPr>
        <w:spacing w:after="120" w:line="240" w:lineRule="atLeast"/>
        <w:ind w:left="720" w:hanging="360"/>
        <w:rPr>
          <w:bCs/>
          <w:sz w:val="22"/>
          <w:szCs w:val="22"/>
        </w:rPr>
      </w:pPr>
      <w:r w:rsidRPr="0094549C">
        <w:rPr>
          <w:bCs/>
          <w:sz w:val="22"/>
          <w:szCs w:val="22"/>
          <w:u w:val="single"/>
        </w:rPr>
        <w:t>Roundtable Discussions: Understanding and Addressing Health Issues in the Latino Community</w:t>
      </w:r>
      <w:r w:rsidRPr="0094549C">
        <w:rPr>
          <w:bCs/>
          <w:sz w:val="22"/>
          <w:szCs w:val="22"/>
        </w:rPr>
        <w:t>, American Public Health Association Annual Meeting, Washington, DC. October 29 - November 2, 2011.</w:t>
      </w:r>
    </w:p>
    <w:p w14:paraId="098C47FE" w14:textId="77777777" w:rsidR="00BE3B9F" w:rsidRPr="0094549C" w:rsidRDefault="00BE3B9F" w:rsidP="007F682D">
      <w:pPr>
        <w:spacing w:after="120" w:line="240" w:lineRule="atLeast"/>
        <w:ind w:left="720" w:hanging="360"/>
        <w:rPr>
          <w:rStyle w:val="HTMLTypewriter"/>
          <w:rFonts w:ascii="Times New Roman" w:hAnsi="Times New Roman" w:cs="Times New Roman"/>
          <w:color w:val="000000"/>
          <w:sz w:val="22"/>
          <w:szCs w:val="22"/>
        </w:rPr>
      </w:pPr>
      <w:r w:rsidRPr="0094549C">
        <w:rPr>
          <w:sz w:val="22"/>
          <w:szCs w:val="22"/>
          <w:u w:val="single"/>
        </w:rPr>
        <w:t>Health Disparities in Chronic Health Conditions Among Mexican American Children Based on Generation</w:t>
      </w:r>
      <w:r w:rsidRPr="0094549C">
        <w:rPr>
          <w:sz w:val="22"/>
          <w:szCs w:val="22"/>
        </w:rPr>
        <w:t xml:space="preserve">. </w:t>
      </w:r>
      <w:r w:rsidRPr="0094549C">
        <w:rPr>
          <w:iCs/>
          <w:sz w:val="22"/>
          <w:szCs w:val="22"/>
        </w:rPr>
        <w:t xml:space="preserve">Poster prepared for the </w:t>
      </w:r>
      <w:r w:rsidRPr="0094549C">
        <w:rPr>
          <w:i/>
          <w:sz w:val="22"/>
          <w:szCs w:val="22"/>
        </w:rPr>
        <w:t xml:space="preserve">Health Promotion: Upstream Approaches to Advancing Health in Underserved Populations </w:t>
      </w:r>
      <w:r w:rsidRPr="0094549C">
        <w:rPr>
          <w:sz w:val="22"/>
          <w:szCs w:val="22"/>
        </w:rPr>
        <w:t>Research Conference.</w:t>
      </w:r>
      <w:r w:rsidRPr="0094549C">
        <w:rPr>
          <w:rStyle w:val="HTMLTypewriter"/>
          <w:rFonts w:ascii="Times New Roman" w:hAnsi="Times New Roman" w:cs="Times New Roman"/>
          <w:sz w:val="22"/>
          <w:szCs w:val="22"/>
        </w:rPr>
        <w:t xml:space="preserve"> University of Texas at Austin, Center for Health Promotion Research. March 30, 2011. (co-authors: Erin</w:t>
      </w:r>
      <w:r w:rsidRPr="0094549C">
        <w:rPr>
          <w:rStyle w:val="HTMLTypewriter"/>
          <w:rFonts w:ascii="Times New Roman" w:hAnsi="Times New Roman" w:cs="Times New Roman"/>
          <w:color w:val="000000"/>
          <w:sz w:val="22"/>
          <w:szCs w:val="22"/>
        </w:rPr>
        <w:t xml:space="preserve"> Hamilton, Robert A. Hummer, Jen Scott). </w:t>
      </w:r>
    </w:p>
    <w:p w14:paraId="65B29EDB" w14:textId="77777777" w:rsidR="00BE3B9F" w:rsidRPr="0094549C" w:rsidRDefault="00BE3B9F" w:rsidP="007F682D">
      <w:pPr>
        <w:spacing w:after="120" w:line="240" w:lineRule="atLeast"/>
        <w:ind w:left="720" w:hanging="360"/>
        <w:rPr>
          <w:b/>
          <w:bCs/>
          <w:sz w:val="22"/>
          <w:szCs w:val="22"/>
          <w:u w:val="single"/>
        </w:rPr>
      </w:pPr>
      <w:r w:rsidRPr="0094549C">
        <w:rPr>
          <w:b/>
          <w:sz w:val="22"/>
          <w:szCs w:val="22"/>
        </w:rPr>
        <w:t xml:space="preserve">Plenary Panel Speaker. Child Well-Being and Economic Downturns.  </w:t>
      </w:r>
      <w:r w:rsidRPr="0094549C">
        <w:rPr>
          <w:sz w:val="22"/>
          <w:szCs w:val="22"/>
          <w:u w:val="single"/>
        </w:rPr>
        <w:t>Latino Children in Immigrant Families: Implications of the Current Economic and Political Environment</w:t>
      </w:r>
      <w:r w:rsidRPr="0094549C">
        <w:rPr>
          <w:sz w:val="22"/>
          <w:szCs w:val="22"/>
        </w:rPr>
        <w:t>.</w:t>
      </w:r>
      <w:r w:rsidRPr="0094549C">
        <w:rPr>
          <w:bCs/>
          <w:sz w:val="22"/>
          <w:szCs w:val="22"/>
        </w:rPr>
        <w:t xml:space="preserve"> </w:t>
      </w:r>
      <w:r w:rsidRPr="0094549C">
        <w:rPr>
          <w:bCs/>
          <w:i/>
          <w:sz w:val="22"/>
          <w:szCs w:val="22"/>
        </w:rPr>
        <w:t xml:space="preserve">DHHS Administration for Children and Families Welfare Research and Evaluation Conference, </w:t>
      </w:r>
      <w:r w:rsidRPr="0094549C">
        <w:rPr>
          <w:bCs/>
          <w:sz w:val="22"/>
          <w:szCs w:val="22"/>
        </w:rPr>
        <w:t>Washington DC, June 2-4, 2010.</w:t>
      </w:r>
    </w:p>
    <w:p w14:paraId="1085319F" w14:textId="77777777" w:rsidR="00BE3B9F" w:rsidRPr="0094549C" w:rsidRDefault="00BE3B9F" w:rsidP="007F682D">
      <w:pPr>
        <w:spacing w:after="120" w:line="240" w:lineRule="atLeast"/>
        <w:ind w:left="720" w:hanging="360"/>
        <w:rPr>
          <w:b/>
          <w:bCs/>
          <w:sz w:val="22"/>
          <w:szCs w:val="22"/>
          <w:u w:val="single"/>
        </w:rPr>
      </w:pPr>
      <w:r w:rsidRPr="0094549C">
        <w:rPr>
          <w:bCs/>
          <w:sz w:val="22"/>
          <w:szCs w:val="22"/>
          <w:u w:val="single"/>
        </w:rPr>
        <w:t>Latino Research and Policy Forum (Working Group)</w:t>
      </w:r>
      <w:r w:rsidRPr="0094549C">
        <w:rPr>
          <w:b/>
          <w:bCs/>
          <w:sz w:val="22"/>
          <w:szCs w:val="22"/>
        </w:rPr>
        <w:t xml:space="preserve">. </w:t>
      </w:r>
      <w:r w:rsidRPr="0094549C">
        <w:rPr>
          <w:bCs/>
          <w:sz w:val="22"/>
          <w:szCs w:val="22"/>
        </w:rPr>
        <w:t>La Fe Policy Research and Evaluation Center. El Paso, Texas, May 27-28, 2010.</w:t>
      </w:r>
    </w:p>
    <w:p w14:paraId="60CD501D" w14:textId="77777777" w:rsidR="00BE3B9F" w:rsidRPr="0094549C" w:rsidRDefault="00BE3B9F" w:rsidP="007F682D">
      <w:pPr>
        <w:spacing w:after="120" w:line="240" w:lineRule="atLeast"/>
        <w:ind w:left="720" w:hanging="360"/>
        <w:rPr>
          <w:sz w:val="22"/>
          <w:szCs w:val="22"/>
        </w:rPr>
      </w:pPr>
      <w:r w:rsidRPr="0094549C">
        <w:rPr>
          <w:b/>
          <w:bCs/>
          <w:sz w:val="22"/>
          <w:szCs w:val="22"/>
        </w:rPr>
        <w:t xml:space="preserve">Keynote Speaker. </w:t>
      </w:r>
      <w:r w:rsidRPr="0094549C">
        <w:rPr>
          <w:bCs/>
          <w:sz w:val="22"/>
          <w:szCs w:val="22"/>
          <w:u w:val="single"/>
        </w:rPr>
        <w:t>What we Stand to Lose: Mexican Immigrant Attainment</w:t>
      </w:r>
      <w:r w:rsidRPr="0094549C">
        <w:rPr>
          <w:bCs/>
          <w:sz w:val="22"/>
          <w:szCs w:val="22"/>
          <w:lang w:val="en"/>
        </w:rPr>
        <w:t xml:space="preserve">. Immigration, Education, and Our Future: A Dream on Hold. </w:t>
      </w:r>
      <w:r w:rsidRPr="0094549C">
        <w:rPr>
          <w:bCs/>
          <w:i/>
          <w:sz w:val="22"/>
          <w:szCs w:val="22"/>
          <w:lang w:val="en"/>
        </w:rPr>
        <w:t>Third Annual Conference of the Austin Community College and St. Edward's University</w:t>
      </w:r>
      <w:r w:rsidRPr="0094549C">
        <w:rPr>
          <w:bCs/>
          <w:sz w:val="22"/>
          <w:szCs w:val="22"/>
          <w:lang w:val="en"/>
        </w:rPr>
        <w:t>, Austin, April 30, 2010.</w:t>
      </w:r>
    </w:p>
    <w:p w14:paraId="3F8760F2" w14:textId="77777777" w:rsidR="00BE3B9F" w:rsidRPr="0094549C" w:rsidRDefault="00BE3B9F" w:rsidP="007F682D">
      <w:pPr>
        <w:spacing w:after="120" w:line="240" w:lineRule="atLeast"/>
        <w:ind w:left="720" w:hanging="360"/>
        <w:rPr>
          <w:bCs/>
          <w:sz w:val="22"/>
          <w:szCs w:val="22"/>
        </w:rPr>
      </w:pPr>
      <w:r w:rsidRPr="0094549C">
        <w:rPr>
          <w:bCs/>
          <w:sz w:val="22"/>
          <w:szCs w:val="22"/>
          <w:u w:val="single"/>
        </w:rPr>
        <w:t>Educating Hispanic Students in Higher Education</w:t>
      </w:r>
      <w:r w:rsidRPr="0094549C">
        <w:rPr>
          <w:bCs/>
          <w:sz w:val="22"/>
          <w:szCs w:val="22"/>
        </w:rPr>
        <w:t>. 2010 Transculturation Program. Texas A&amp;M University-Kingsville, Texas, April 14, 2010.</w:t>
      </w:r>
    </w:p>
    <w:p w14:paraId="479EF9C8" w14:textId="77777777" w:rsidR="00BE3B9F" w:rsidRPr="0094549C" w:rsidRDefault="00BE3B9F" w:rsidP="007F682D">
      <w:pPr>
        <w:spacing w:after="120" w:line="240" w:lineRule="atLeast"/>
        <w:ind w:left="720" w:hanging="360"/>
        <w:rPr>
          <w:sz w:val="22"/>
          <w:szCs w:val="22"/>
          <w:u w:val="single"/>
        </w:rPr>
      </w:pPr>
      <w:r w:rsidRPr="0094549C">
        <w:rPr>
          <w:b/>
          <w:sz w:val="22"/>
          <w:szCs w:val="22"/>
        </w:rPr>
        <w:t>Plenary Panel Speaker. The Impact of Race on Birth Outcomes: Examining the “Now What?”</w:t>
      </w:r>
      <w:r w:rsidRPr="0094549C">
        <w:rPr>
          <w:sz w:val="22"/>
          <w:szCs w:val="22"/>
        </w:rPr>
        <w:t xml:space="preserve"> </w:t>
      </w:r>
      <w:r w:rsidRPr="0094549C">
        <w:rPr>
          <w:sz w:val="22"/>
          <w:szCs w:val="22"/>
          <w:u w:val="single"/>
        </w:rPr>
        <w:t>Latina Maternal and Child Health</w:t>
      </w:r>
      <w:r w:rsidRPr="0094549C">
        <w:rPr>
          <w:sz w:val="22"/>
          <w:szCs w:val="22"/>
        </w:rPr>
        <w:t xml:space="preserve">. Annual Spring Conference of the </w:t>
      </w:r>
      <w:r w:rsidRPr="0094549C">
        <w:rPr>
          <w:i/>
          <w:sz w:val="22"/>
          <w:szCs w:val="22"/>
        </w:rPr>
        <w:t xml:space="preserve">National Healthy Start Association </w:t>
      </w:r>
      <w:r w:rsidRPr="0094549C">
        <w:rPr>
          <w:sz w:val="22"/>
          <w:szCs w:val="22"/>
        </w:rPr>
        <w:t xml:space="preserve">and </w:t>
      </w:r>
      <w:r w:rsidRPr="0094549C">
        <w:rPr>
          <w:i/>
          <w:sz w:val="22"/>
          <w:szCs w:val="22"/>
        </w:rPr>
        <w:t>Office of Minority Health</w:t>
      </w:r>
      <w:r w:rsidRPr="0094549C">
        <w:rPr>
          <w:sz w:val="22"/>
          <w:szCs w:val="22"/>
        </w:rPr>
        <w:t>, Washington, DC, March 15, 2010.</w:t>
      </w:r>
    </w:p>
    <w:p w14:paraId="38E14DA4" w14:textId="77777777" w:rsidR="00BE3B9F" w:rsidRPr="0094549C" w:rsidRDefault="00BE3B9F" w:rsidP="007F682D">
      <w:pPr>
        <w:spacing w:after="120" w:line="240" w:lineRule="atLeast"/>
        <w:ind w:left="720" w:hanging="360"/>
        <w:rPr>
          <w:sz w:val="22"/>
          <w:szCs w:val="22"/>
        </w:rPr>
      </w:pPr>
      <w:r w:rsidRPr="0094549C">
        <w:rPr>
          <w:sz w:val="22"/>
          <w:szCs w:val="22"/>
          <w:u w:val="single"/>
        </w:rPr>
        <w:t>Psychosocial Factors Associated with Maternal Cigarette Smoking in the Early Postpartum Period</w:t>
      </w:r>
      <w:r w:rsidRPr="0094549C">
        <w:rPr>
          <w:sz w:val="22"/>
          <w:szCs w:val="22"/>
        </w:rPr>
        <w:t>. Annual Program Meeting of the</w:t>
      </w:r>
      <w:r w:rsidRPr="0094549C">
        <w:rPr>
          <w:i/>
          <w:sz w:val="22"/>
          <w:szCs w:val="22"/>
        </w:rPr>
        <w:t xml:space="preserve"> Council on Social Work Education</w:t>
      </w:r>
      <w:r w:rsidRPr="0094549C">
        <w:rPr>
          <w:sz w:val="22"/>
          <w:szCs w:val="22"/>
        </w:rPr>
        <w:t xml:space="preserve">, San Antonio, Texas, November 6-9, 2009. </w:t>
      </w:r>
    </w:p>
    <w:p w14:paraId="366C5A34"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International Kinship Placement of Children in Mexican Immigrant Families in </w:t>
      </w:r>
      <w:r w:rsidR="00D3635D" w:rsidRPr="0094549C">
        <w:rPr>
          <w:sz w:val="22"/>
          <w:szCs w:val="22"/>
          <w:u w:val="single"/>
        </w:rPr>
        <w:t>Child Welfare</w:t>
      </w:r>
      <w:r w:rsidRPr="0094549C">
        <w:rPr>
          <w:sz w:val="22"/>
          <w:szCs w:val="22"/>
        </w:rPr>
        <w:t>. Annual Program Meeting of the</w:t>
      </w:r>
      <w:r w:rsidRPr="0094549C">
        <w:rPr>
          <w:i/>
          <w:sz w:val="22"/>
          <w:szCs w:val="22"/>
        </w:rPr>
        <w:t xml:space="preserve"> Council on Social Work Education</w:t>
      </w:r>
      <w:r w:rsidRPr="0094549C">
        <w:rPr>
          <w:sz w:val="22"/>
          <w:szCs w:val="22"/>
        </w:rPr>
        <w:t xml:space="preserve">, San Antonio, Texas, November 6-9, 2009. (Jodi Berger Cardoso, Rebecca Gomez, and Yolanda C. Padilla)  </w:t>
      </w:r>
    </w:p>
    <w:p w14:paraId="75CD5D9F" w14:textId="77777777" w:rsidR="00BE3B9F" w:rsidRPr="0094549C" w:rsidRDefault="00BE3B9F" w:rsidP="007F682D">
      <w:pPr>
        <w:spacing w:after="120" w:line="240" w:lineRule="atLeast"/>
        <w:ind w:left="720" w:hanging="360"/>
        <w:rPr>
          <w:bCs/>
          <w:iCs/>
          <w:sz w:val="22"/>
          <w:szCs w:val="22"/>
        </w:rPr>
      </w:pPr>
      <w:r w:rsidRPr="0094549C">
        <w:rPr>
          <w:bCs/>
          <w:iCs/>
          <w:sz w:val="22"/>
          <w:szCs w:val="22"/>
          <w:u w:val="single"/>
        </w:rPr>
        <w:t>Restrictive Immigrant Policies and the Reversal of Latino Immigrant Social and Economic Gains</w:t>
      </w:r>
      <w:r w:rsidRPr="0094549C">
        <w:rPr>
          <w:bCs/>
          <w:iCs/>
          <w:sz w:val="22"/>
          <w:szCs w:val="22"/>
        </w:rPr>
        <w:t xml:space="preserve">. Paper prepared for the </w:t>
      </w:r>
      <w:r w:rsidRPr="0094549C">
        <w:rPr>
          <w:bCs/>
          <w:i/>
          <w:iCs/>
          <w:sz w:val="22"/>
          <w:szCs w:val="22"/>
        </w:rPr>
        <w:t>Migration during an Era of Restriction Conference</w:t>
      </w:r>
      <w:r w:rsidRPr="0094549C">
        <w:rPr>
          <w:bCs/>
          <w:iCs/>
          <w:sz w:val="22"/>
          <w:szCs w:val="22"/>
        </w:rPr>
        <w:t xml:space="preserve">, University of Texas at Austin, </w:t>
      </w:r>
      <w:r w:rsidRPr="0094549C">
        <w:rPr>
          <w:sz w:val="22"/>
          <w:szCs w:val="22"/>
          <w:lang w:val="en"/>
        </w:rPr>
        <w:t>Teresa Lozano Long Institute of Latin American Studies</w:t>
      </w:r>
      <w:r w:rsidRPr="0094549C">
        <w:rPr>
          <w:bCs/>
          <w:iCs/>
          <w:sz w:val="22"/>
          <w:szCs w:val="22"/>
        </w:rPr>
        <w:t>, November 4-6, 2009 (with Monica Faulkner).</w:t>
      </w:r>
    </w:p>
    <w:p w14:paraId="628D89B5" w14:textId="77777777" w:rsidR="00BE3B9F" w:rsidRPr="0094549C" w:rsidRDefault="00BE3B9F" w:rsidP="007F682D">
      <w:pPr>
        <w:spacing w:after="120" w:line="240" w:lineRule="atLeast"/>
        <w:ind w:left="720" w:hanging="360"/>
        <w:rPr>
          <w:bCs/>
          <w:sz w:val="22"/>
          <w:szCs w:val="22"/>
        </w:rPr>
      </w:pPr>
      <w:r w:rsidRPr="0094549C">
        <w:rPr>
          <w:bCs/>
          <w:sz w:val="22"/>
          <w:szCs w:val="22"/>
          <w:u w:val="single"/>
        </w:rPr>
        <w:t>Determinants of maternal stress: A racial and ethnic comparison</w:t>
      </w:r>
      <w:r w:rsidRPr="0094549C">
        <w:rPr>
          <w:bCs/>
          <w:sz w:val="22"/>
          <w:szCs w:val="22"/>
        </w:rPr>
        <w:t xml:space="preserve">. Paper prepared for the Annual Meeting of the </w:t>
      </w:r>
      <w:r w:rsidRPr="0094549C">
        <w:rPr>
          <w:bCs/>
          <w:i/>
          <w:sz w:val="22"/>
          <w:szCs w:val="22"/>
        </w:rPr>
        <w:t>American Sociological Association</w:t>
      </w:r>
      <w:r w:rsidRPr="0094549C">
        <w:rPr>
          <w:bCs/>
          <w:sz w:val="22"/>
          <w:szCs w:val="22"/>
        </w:rPr>
        <w:t xml:space="preserve">, San Francisco, California, August 8-11, 2009 (Jodi Berger Cardoso, Yolanda C. Padilla, McClain Sampson). </w:t>
      </w:r>
    </w:p>
    <w:p w14:paraId="6AE8C2C9" w14:textId="77777777" w:rsidR="00BE3B9F" w:rsidRPr="0094549C" w:rsidRDefault="00BE3B9F" w:rsidP="007F682D">
      <w:pPr>
        <w:spacing w:after="120" w:line="240" w:lineRule="atLeast"/>
        <w:ind w:left="720" w:hanging="360"/>
        <w:rPr>
          <w:b/>
          <w:bCs/>
          <w:sz w:val="22"/>
          <w:szCs w:val="22"/>
        </w:rPr>
      </w:pPr>
      <w:r w:rsidRPr="0094549C">
        <w:rPr>
          <w:sz w:val="22"/>
          <w:szCs w:val="22"/>
          <w:u w:val="single"/>
        </w:rPr>
        <w:t>What Happens When Family Resources are Across The Border? An Exploratory Study on Kinship Placement Within Mexican Immigrant Families in South Texas</w:t>
      </w:r>
      <w:r w:rsidRPr="0094549C">
        <w:rPr>
          <w:sz w:val="22"/>
          <w:szCs w:val="22"/>
        </w:rPr>
        <w:t xml:space="preserve">. Paper prepared for the </w:t>
      </w:r>
      <w:r w:rsidRPr="0094549C">
        <w:rPr>
          <w:i/>
          <w:sz w:val="22"/>
          <w:szCs w:val="22"/>
        </w:rPr>
        <w:t>Annual Conference of the Society for the Study of Social Problems</w:t>
      </w:r>
      <w:r w:rsidRPr="0094549C">
        <w:rPr>
          <w:sz w:val="22"/>
          <w:szCs w:val="22"/>
        </w:rPr>
        <w:t>, San Francisco, California August-7-9, 2009 (Jodi Berger Cardoso, Rebecca Gomez, and Yolanda Padilla).</w:t>
      </w:r>
    </w:p>
    <w:p w14:paraId="7E8597A5" w14:textId="77777777" w:rsidR="00BE3B9F" w:rsidRPr="0094549C" w:rsidRDefault="00BE3B9F" w:rsidP="007F682D">
      <w:pPr>
        <w:spacing w:after="120" w:line="240" w:lineRule="atLeast"/>
        <w:ind w:left="720" w:hanging="360"/>
        <w:rPr>
          <w:rStyle w:val="HTMLTypewriter"/>
          <w:rFonts w:ascii="Times New Roman" w:hAnsi="Times New Roman" w:cs="Times New Roman"/>
          <w:color w:val="000000"/>
          <w:sz w:val="22"/>
          <w:szCs w:val="22"/>
        </w:rPr>
      </w:pPr>
      <w:r w:rsidRPr="0094549C">
        <w:rPr>
          <w:b/>
          <w:bCs/>
          <w:sz w:val="22"/>
          <w:szCs w:val="22"/>
        </w:rPr>
        <w:t>Keynote Speaker</w:t>
      </w:r>
      <w:r w:rsidRPr="0094549C">
        <w:rPr>
          <w:bCs/>
          <w:sz w:val="22"/>
          <w:szCs w:val="22"/>
        </w:rPr>
        <w:t>.</w:t>
      </w:r>
      <w:r w:rsidRPr="0094549C">
        <w:rPr>
          <w:bCs/>
          <w:i/>
          <w:sz w:val="22"/>
          <w:szCs w:val="22"/>
        </w:rPr>
        <w:t xml:space="preserve"> Latino Social Workers Organization Conference</w:t>
      </w:r>
      <w:r w:rsidRPr="0094549C">
        <w:rPr>
          <w:bCs/>
          <w:sz w:val="22"/>
          <w:szCs w:val="22"/>
        </w:rPr>
        <w:t>, University of Illinois-Chicago. March 25-27, 2009.</w:t>
      </w:r>
      <w:r w:rsidRPr="0094549C">
        <w:rPr>
          <w:rStyle w:val="HTMLTypewriter"/>
          <w:rFonts w:ascii="Times New Roman" w:hAnsi="Times New Roman" w:cs="Times New Roman"/>
          <w:color w:val="000000"/>
          <w:sz w:val="22"/>
          <w:szCs w:val="22"/>
        </w:rPr>
        <w:t xml:space="preserve"> </w:t>
      </w:r>
    </w:p>
    <w:p w14:paraId="6617943E" w14:textId="77777777" w:rsidR="00BE3B9F" w:rsidRPr="0094549C" w:rsidRDefault="00BE3B9F" w:rsidP="007F682D">
      <w:pPr>
        <w:spacing w:after="120" w:line="240" w:lineRule="atLeast"/>
        <w:ind w:left="720" w:hanging="360"/>
        <w:rPr>
          <w:rStyle w:val="HTMLTypewriter"/>
          <w:rFonts w:ascii="Times New Roman" w:hAnsi="Times New Roman" w:cs="Times New Roman"/>
          <w:color w:val="000000"/>
          <w:sz w:val="22"/>
          <w:szCs w:val="22"/>
        </w:rPr>
      </w:pPr>
      <w:r w:rsidRPr="0094549C">
        <w:rPr>
          <w:sz w:val="22"/>
          <w:szCs w:val="22"/>
          <w:u w:val="single"/>
        </w:rPr>
        <w:t>Psychosocial Factors Associated with Maternal Smoking in Fragile Families</w:t>
      </w:r>
      <w:r w:rsidRPr="0094549C">
        <w:rPr>
          <w:sz w:val="22"/>
          <w:szCs w:val="22"/>
        </w:rPr>
        <w:t xml:space="preserve">. </w:t>
      </w:r>
      <w:r w:rsidRPr="0094549C">
        <w:rPr>
          <w:iCs/>
          <w:sz w:val="22"/>
          <w:szCs w:val="22"/>
        </w:rPr>
        <w:t xml:space="preserve">Poster prepared for the </w:t>
      </w:r>
      <w:r w:rsidRPr="0094549C">
        <w:rPr>
          <w:i/>
          <w:sz w:val="22"/>
          <w:szCs w:val="22"/>
        </w:rPr>
        <w:t xml:space="preserve">Health Disparities: From Local to Global </w:t>
      </w:r>
      <w:r w:rsidRPr="0094549C">
        <w:rPr>
          <w:sz w:val="22"/>
          <w:szCs w:val="22"/>
        </w:rPr>
        <w:t>Research Conference,</w:t>
      </w:r>
      <w:r w:rsidRPr="0094549C">
        <w:rPr>
          <w:rStyle w:val="HTMLTypewriter"/>
          <w:rFonts w:ascii="Times New Roman" w:hAnsi="Times New Roman" w:cs="Times New Roman"/>
          <w:sz w:val="22"/>
          <w:szCs w:val="22"/>
        </w:rPr>
        <w:t xml:space="preserve"> University of Texas at Austin, Center for Health Promotion Research. February 18, 2009. (Robin Page, Yolanda C. Padilla, and Erin</w:t>
      </w:r>
      <w:r w:rsidRPr="0094549C">
        <w:rPr>
          <w:rStyle w:val="HTMLTypewriter"/>
          <w:rFonts w:ascii="Times New Roman" w:hAnsi="Times New Roman" w:cs="Times New Roman"/>
          <w:color w:val="000000"/>
          <w:sz w:val="22"/>
          <w:szCs w:val="22"/>
        </w:rPr>
        <w:t xml:space="preserve"> Hamilton). </w:t>
      </w:r>
    </w:p>
    <w:p w14:paraId="319EFFBE" w14:textId="77777777" w:rsidR="00BE3B9F" w:rsidRPr="0094549C" w:rsidRDefault="00BE3B9F" w:rsidP="007F682D">
      <w:pPr>
        <w:spacing w:after="120" w:line="240" w:lineRule="atLeast"/>
        <w:ind w:left="720" w:hanging="360"/>
        <w:rPr>
          <w:sz w:val="22"/>
          <w:szCs w:val="22"/>
        </w:rPr>
      </w:pPr>
      <w:r w:rsidRPr="0094549C">
        <w:rPr>
          <w:rStyle w:val="HTMLTypewriter"/>
          <w:rFonts w:ascii="Times New Roman" w:hAnsi="Times New Roman" w:cs="Times New Roman"/>
          <w:color w:val="000000"/>
          <w:sz w:val="22"/>
          <w:szCs w:val="22"/>
        </w:rPr>
        <w:t xml:space="preserve"> </w:t>
      </w:r>
      <w:r w:rsidRPr="0094549C">
        <w:rPr>
          <w:bCs/>
          <w:sz w:val="22"/>
          <w:szCs w:val="22"/>
          <w:u w:val="single"/>
        </w:rPr>
        <w:t>Creating Safe Spaces for LGBT Youth: Risk and Resiliency</w:t>
      </w:r>
      <w:r w:rsidRPr="0094549C">
        <w:rPr>
          <w:bCs/>
          <w:sz w:val="22"/>
          <w:szCs w:val="22"/>
        </w:rPr>
        <w:t>.</w:t>
      </w:r>
      <w:r w:rsidRPr="0094549C">
        <w:rPr>
          <w:sz w:val="22"/>
          <w:szCs w:val="22"/>
        </w:rPr>
        <w:t xml:space="preserve"> Paper prepared for the</w:t>
      </w:r>
      <w:r w:rsidRPr="0094549C">
        <w:rPr>
          <w:bCs/>
          <w:sz w:val="22"/>
          <w:szCs w:val="22"/>
        </w:rPr>
        <w:t xml:space="preserve"> </w:t>
      </w:r>
      <w:r w:rsidRPr="0094549C">
        <w:rPr>
          <w:i/>
          <w:sz w:val="22"/>
          <w:szCs w:val="22"/>
        </w:rPr>
        <w:t>Texas Network of Youth Services 25th Annual Conference on Services to Youth &amp; Families</w:t>
      </w:r>
      <w:r w:rsidRPr="0094549C">
        <w:rPr>
          <w:sz w:val="22"/>
          <w:szCs w:val="22"/>
        </w:rPr>
        <w:t>, Austin, Texas, August 14, 2008 (Lisa Rogers and Yolanda C. Padilla).</w:t>
      </w:r>
    </w:p>
    <w:p w14:paraId="3BC5E11C" w14:textId="77777777" w:rsidR="00BE3B9F" w:rsidRPr="0094549C" w:rsidRDefault="00BE3B9F" w:rsidP="00070D43">
      <w:pPr>
        <w:spacing w:before="100" w:beforeAutospacing="1" w:after="120"/>
        <w:ind w:left="720" w:hanging="360"/>
        <w:rPr>
          <w:sz w:val="22"/>
          <w:szCs w:val="22"/>
        </w:rPr>
      </w:pPr>
      <w:r w:rsidRPr="0094549C">
        <w:rPr>
          <w:sz w:val="22"/>
          <w:szCs w:val="22"/>
          <w:u w:val="single"/>
        </w:rPr>
        <w:t>Health Care Access among Children of Mexican Immigrants</w:t>
      </w:r>
      <w:r w:rsidRPr="0094549C">
        <w:rPr>
          <w:sz w:val="22"/>
          <w:szCs w:val="22"/>
        </w:rPr>
        <w:t xml:space="preserve">. Poster prepared for the </w:t>
      </w:r>
      <w:r w:rsidRPr="0094549C">
        <w:rPr>
          <w:i/>
          <w:sz w:val="22"/>
          <w:szCs w:val="22"/>
        </w:rPr>
        <w:t>Central Texas Clinical Research Forum</w:t>
      </w:r>
      <w:r w:rsidRPr="0094549C">
        <w:rPr>
          <w:sz w:val="22"/>
          <w:szCs w:val="22"/>
        </w:rPr>
        <w:t>, Clinical Education Center at University Hospital at Brackenridge, May 9, 2008.</w:t>
      </w:r>
    </w:p>
    <w:p w14:paraId="3159B4C8"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A Conversation About GLBT Studies </w:t>
      </w:r>
      <w:r w:rsidR="00D3635D" w:rsidRPr="0094549C">
        <w:rPr>
          <w:sz w:val="22"/>
          <w:szCs w:val="22"/>
          <w:u w:val="single"/>
        </w:rPr>
        <w:t>for</w:t>
      </w:r>
      <w:r w:rsidRPr="0094549C">
        <w:rPr>
          <w:sz w:val="22"/>
          <w:szCs w:val="22"/>
          <w:u w:val="single"/>
        </w:rPr>
        <w:t xml:space="preserve"> a New Generation</w:t>
      </w:r>
      <w:r w:rsidRPr="0094549C">
        <w:rPr>
          <w:sz w:val="22"/>
          <w:szCs w:val="22"/>
        </w:rPr>
        <w:t xml:space="preserve">. Paper prepared for the </w:t>
      </w:r>
      <w:r w:rsidRPr="0094549C">
        <w:rPr>
          <w:i/>
          <w:sz w:val="22"/>
          <w:szCs w:val="22"/>
        </w:rPr>
        <w:t>Texas Queer Conference</w:t>
      </w:r>
      <w:r w:rsidRPr="0094549C">
        <w:rPr>
          <w:sz w:val="22"/>
          <w:szCs w:val="22"/>
        </w:rPr>
        <w:t>, University of Texas at Austin, April 26, 2008.</w:t>
      </w:r>
    </w:p>
    <w:p w14:paraId="59792CAE" w14:textId="77777777" w:rsidR="00BE3B9F" w:rsidRPr="0094549C" w:rsidRDefault="00BE3B9F" w:rsidP="007F682D">
      <w:pPr>
        <w:spacing w:after="120" w:line="240" w:lineRule="atLeast"/>
        <w:ind w:left="720" w:hanging="360"/>
        <w:rPr>
          <w:sz w:val="22"/>
          <w:szCs w:val="22"/>
          <w:u w:val="single"/>
        </w:rPr>
      </w:pPr>
      <w:r w:rsidRPr="0094549C">
        <w:rPr>
          <w:sz w:val="22"/>
          <w:szCs w:val="22"/>
          <w:u w:val="single"/>
        </w:rPr>
        <w:t>Families Living on the US-Mexico Border: A Demographic Profile</w:t>
      </w:r>
      <w:r w:rsidRPr="0094549C">
        <w:rPr>
          <w:sz w:val="22"/>
          <w:szCs w:val="22"/>
        </w:rPr>
        <w:t xml:space="preserve">. Paper presented at the </w:t>
      </w:r>
      <w:r w:rsidRPr="0094549C">
        <w:rPr>
          <w:i/>
          <w:color w:val="000000"/>
          <w:sz w:val="22"/>
          <w:szCs w:val="22"/>
        </w:rPr>
        <w:t>Mexico-U.S. Migration: Rural Transformation and Development</w:t>
      </w:r>
      <w:r w:rsidRPr="0094549C">
        <w:rPr>
          <w:i/>
          <w:sz w:val="22"/>
          <w:szCs w:val="22"/>
        </w:rPr>
        <w:t xml:space="preserve"> Conference</w:t>
      </w:r>
      <w:r w:rsidRPr="0094549C">
        <w:rPr>
          <w:sz w:val="22"/>
          <w:szCs w:val="22"/>
        </w:rPr>
        <w:t>. The University of Texas at Austin, Austin, Texas,</w:t>
      </w:r>
      <w:r w:rsidRPr="0094549C">
        <w:rPr>
          <w:color w:val="000000"/>
          <w:sz w:val="22"/>
          <w:szCs w:val="22"/>
        </w:rPr>
        <w:t xml:space="preserve"> </w:t>
      </w:r>
      <w:r w:rsidRPr="0094549C">
        <w:rPr>
          <w:sz w:val="22"/>
          <w:szCs w:val="22"/>
        </w:rPr>
        <w:t xml:space="preserve">April 9-10, 2008. </w:t>
      </w:r>
    </w:p>
    <w:p w14:paraId="18B3E8C1" w14:textId="77777777" w:rsidR="00BE3B9F" w:rsidRPr="0094549C" w:rsidRDefault="00BE3B9F" w:rsidP="007F682D">
      <w:pPr>
        <w:spacing w:after="120" w:line="240" w:lineRule="atLeast"/>
        <w:ind w:left="720" w:hanging="360"/>
        <w:rPr>
          <w:sz w:val="22"/>
          <w:szCs w:val="22"/>
        </w:rPr>
      </w:pPr>
      <w:r w:rsidRPr="0094549C">
        <w:rPr>
          <w:sz w:val="22"/>
          <w:szCs w:val="22"/>
          <w:u w:val="single"/>
        </w:rPr>
        <w:t>Global and International Perspectives: The Health of Immigrant Families</w:t>
      </w:r>
      <w:r w:rsidRPr="0094549C">
        <w:rPr>
          <w:sz w:val="22"/>
          <w:szCs w:val="22"/>
        </w:rPr>
        <w:t xml:space="preserve">. Paper prepared for the </w:t>
      </w:r>
      <w:r w:rsidRPr="0094549C">
        <w:rPr>
          <w:i/>
          <w:sz w:val="22"/>
          <w:szCs w:val="22"/>
        </w:rPr>
        <w:t>University of Michigan’s Joint Interdisciplinary Doctoral Program in Social Work and Social Science 50</w:t>
      </w:r>
      <w:r w:rsidRPr="0094549C">
        <w:rPr>
          <w:i/>
          <w:sz w:val="22"/>
          <w:szCs w:val="22"/>
          <w:vertAlign w:val="superscript"/>
        </w:rPr>
        <w:t>th</w:t>
      </w:r>
      <w:r w:rsidRPr="0094549C">
        <w:rPr>
          <w:i/>
          <w:sz w:val="22"/>
          <w:szCs w:val="22"/>
        </w:rPr>
        <w:t xml:space="preserve"> Anniversary Conference</w:t>
      </w:r>
      <w:r w:rsidRPr="0094549C">
        <w:rPr>
          <w:sz w:val="22"/>
          <w:szCs w:val="22"/>
        </w:rPr>
        <w:t>, Solving Problems in Society: Ideas and People, Ann Arbor, Michigan, October 11-12, 2007.</w:t>
      </w:r>
    </w:p>
    <w:p w14:paraId="48F4E9E9" w14:textId="77777777" w:rsidR="00BE3B9F" w:rsidRPr="0094549C" w:rsidRDefault="00BE3B9F" w:rsidP="007F682D">
      <w:pPr>
        <w:spacing w:after="120" w:line="240" w:lineRule="atLeast"/>
        <w:ind w:left="720" w:hanging="360"/>
        <w:rPr>
          <w:sz w:val="22"/>
          <w:szCs w:val="22"/>
        </w:rPr>
      </w:pPr>
      <w:r w:rsidRPr="0094549C">
        <w:rPr>
          <w:sz w:val="22"/>
          <w:szCs w:val="22"/>
          <w:u w:val="single"/>
        </w:rPr>
        <w:t>Mexican American Health in Early Childhood: Is the Health Advantage at Birth Sustained</w:t>
      </w:r>
      <w:r w:rsidRPr="0094549C">
        <w:rPr>
          <w:sz w:val="22"/>
          <w:szCs w:val="22"/>
        </w:rPr>
        <w:t xml:space="preserve">? Paper prepared for the Annual meeting of the </w:t>
      </w:r>
      <w:r w:rsidRPr="0094549C">
        <w:rPr>
          <w:i/>
          <w:sz w:val="22"/>
          <w:szCs w:val="22"/>
        </w:rPr>
        <w:t>Southern Demographic Association,</w:t>
      </w:r>
      <w:r w:rsidRPr="0094549C">
        <w:rPr>
          <w:sz w:val="22"/>
          <w:szCs w:val="22"/>
        </w:rPr>
        <w:t xml:space="preserve"> Birmingham, Alabama, October 11-14, 2007 (co-author: Erin Hamilton).</w:t>
      </w:r>
    </w:p>
    <w:p w14:paraId="76BE7984" w14:textId="77777777" w:rsidR="00BE3B9F" w:rsidRPr="0094549C" w:rsidRDefault="00BE3B9F" w:rsidP="007F682D">
      <w:pPr>
        <w:spacing w:after="120" w:line="240" w:lineRule="atLeast"/>
        <w:ind w:left="720" w:hanging="360"/>
        <w:rPr>
          <w:color w:val="000000"/>
          <w:sz w:val="22"/>
          <w:szCs w:val="22"/>
        </w:rPr>
      </w:pPr>
      <w:r w:rsidRPr="0094549C">
        <w:rPr>
          <w:sz w:val="22"/>
          <w:szCs w:val="22"/>
          <w:u w:val="single"/>
        </w:rPr>
        <w:t>Cultural Responses to Health in Mexican American Families</w:t>
      </w:r>
      <w:r w:rsidRPr="0094549C">
        <w:rPr>
          <w:sz w:val="22"/>
          <w:szCs w:val="22"/>
        </w:rPr>
        <w:t xml:space="preserve">. </w:t>
      </w:r>
      <w:r w:rsidRPr="0094549C">
        <w:rPr>
          <w:color w:val="000000"/>
          <w:sz w:val="22"/>
          <w:szCs w:val="22"/>
        </w:rPr>
        <w:t xml:space="preserve">Paper prepared for the Conference of the </w:t>
      </w:r>
      <w:r w:rsidRPr="0094549C">
        <w:rPr>
          <w:i/>
          <w:sz w:val="22"/>
          <w:szCs w:val="22"/>
        </w:rPr>
        <w:t>Inter-University Program for Latino Research,</w:t>
      </w:r>
      <w:r w:rsidRPr="0094549C">
        <w:rPr>
          <w:sz w:val="22"/>
          <w:szCs w:val="22"/>
        </w:rPr>
        <w:t xml:space="preserve"> Siglo XXI: Economies of Class, Economies of Culture, Austin, Texas, April 12-14, 2007</w:t>
      </w:r>
      <w:r w:rsidRPr="0094549C">
        <w:rPr>
          <w:color w:val="000000"/>
          <w:sz w:val="22"/>
          <w:szCs w:val="22"/>
        </w:rPr>
        <w:t xml:space="preserve"> (</w:t>
      </w:r>
      <w:r w:rsidRPr="0094549C">
        <w:rPr>
          <w:sz w:val="22"/>
          <w:szCs w:val="22"/>
        </w:rPr>
        <w:t xml:space="preserve">co-author: </w:t>
      </w:r>
      <w:r w:rsidRPr="0094549C">
        <w:rPr>
          <w:color w:val="000000"/>
          <w:sz w:val="22"/>
          <w:szCs w:val="22"/>
        </w:rPr>
        <w:t xml:space="preserve">Griselda Villalobos). </w:t>
      </w:r>
    </w:p>
    <w:p w14:paraId="0448B00C" w14:textId="77777777" w:rsidR="00BE3B9F" w:rsidRPr="0094549C" w:rsidRDefault="00BE3B9F" w:rsidP="007F682D">
      <w:pPr>
        <w:spacing w:after="120" w:line="240" w:lineRule="atLeast"/>
        <w:ind w:left="720" w:hanging="360"/>
        <w:rPr>
          <w:sz w:val="22"/>
          <w:szCs w:val="22"/>
          <w:u w:val="single"/>
        </w:rPr>
      </w:pPr>
      <w:r w:rsidRPr="0094549C">
        <w:rPr>
          <w:sz w:val="22"/>
          <w:szCs w:val="22"/>
          <w:u w:val="single"/>
        </w:rPr>
        <w:t>Language of Interview and Self-rated Health in a Sample of Mothers</w:t>
      </w:r>
      <w:r w:rsidRPr="0094549C">
        <w:rPr>
          <w:sz w:val="22"/>
          <w:szCs w:val="22"/>
        </w:rPr>
        <w:t>. Poster prepared for the Annual Meeting of the</w:t>
      </w:r>
      <w:r w:rsidRPr="0094549C">
        <w:rPr>
          <w:i/>
          <w:sz w:val="22"/>
          <w:szCs w:val="22"/>
        </w:rPr>
        <w:t xml:space="preserve"> Population Association of America</w:t>
      </w:r>
      <w:r w:rsidRPr="0094549C">
        <w:rPr>
          <w:sz w:val="22"/>
          <w:szCs w:val="22"/>
        </w:rPr>
        <w:t xml:space="preserve">, New York, March 29-31, 2007 (Maren Jimenez, Helen You, and Yolanda C. Padilla). </w:t>
      </w:r>
    </w:p>
    <w:p w14:paraId="73966FD5" w14:textId="77777777" w:rsidR="00BE3B9F" w:rsidRPr="0094549C" w:rsidRDefault="00BE3B9F" w:rsidP="007F682D">
      <w:pPr>
        <w:spacing w:after="120" w:line="240" w:lineRule="atLeast"/>
        <w:ind w:left="720" w:hanging="360"/>
        <w:rPr>
          <w:sz w:val="22"/>
          <w:szCs w:val="22"/>
          <w:u w:val="single"/>
        </w:rPr>
      </w:pPr>
      <w:r w:rsidRPr="0094549C">
        <w:rPr>
          <w:sz w:val="22"/>
          <w:szCs w:val="22"/>
          <w:u w:val="single"/>
        </w:rPr>
        <w:t>Informal Financial Support Networks among Single Mothers of Young Children</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xml:space="preserve">, San Francisco, January 12-19, 2007 (Melissa Radey and Yolanda C. Padilla). </w:t>
      </w:r>
    </w:p>
    <w:p w14:paraId="6D4D3669" w14:textId="77777777" w:rsidR="00BE3B9F" w:rsidRPr="0094549C" w:rsidRDefault="00BE3B9F" w:rsidP="007F682D">
      <w:pPr>
        <w:spacing w:after="120" w:line="240" w:lineRule="atLeast"/>
        <w:ind w:left="720" w:hanging="360"/>
        <w:rPr>
          <w:sz w:val="22"/>
          <w:szCs w:val="22"/>
        </w:rPr>
      </w:pPr>
      <w:r w:rsidRPr="0094549C">
        <w:rPr>
          <w:sz w:val="22"/>
          <w:szCs w:val="22"/>
          <w:u w:val="single"/>
        </w:rPr>
        <w:t>Understanding Health Care Access of Mexican American Children</w:t>
      </w:r>
      <w:r w:rsidRPr="0094549C">
        <w:rPr>
          <w:sz w:val="22"/>
          <w:szCs w:val="22"/>
        </w:rPr>
        <w:t xml:space="preserve">. Paper prepared for the </w:t>
      </w:r>
      <w:r w:rsidRPr="0094549C">
        <w:rPr>
          <w:i/>
          <w:sz w:val="22"/>
          <w:szCs w:val="22"/>
        </w:rPr>
        <w:t>Southwest Partnership Center Fall 2006 Colloquium</w:t>
      </w:r>
      <w:r w:rsidRPr="0094549C">
        <w:rPr>
          <w:sz w:val="22"/>
          <w:szCs w:val="22"/>
        </w:rPr>
        <w:t>, September 15, 2006.</w:t>
      </w:r>
    </w:p>
    <w:p w14:paraId="462D5A0C"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Working Group Participant. </w:t>
      </w:r>
      <w:r w:rsidRPr="0094549C">
        <w:rPr>
          <w:sz w:val="22"/>
          <w:szCs w:val="22"/>
          <w:u w:val="single"/>
        </w:rPr>
        <w:t>How does housing affect the health outcomes for children and their parents</w:t>
      </w:r>
      <w:r w:rsidRPr="0094549C">
        <w:rPr>
          <w:sz w:val="22"/>
          <w:szCs w:val="22"/>
        </w:rPr>
        <w:t xml:space="preserve">? (Meeting to set priorities on </w:t>
      </w:r>
      <w:r w:rsidR="00C00409" w:rsidRPr="0094549C">
        <w:rPr>
          <w:sz w:val="22"/>
          <w:szCs w:val="22"/>
        </w:rPr>
        <w:t>grant making</w:t>
      </w:r>
      <w:r w:rsidRPr="0094549C">
        <w:rPr>
          <w:sz w:val="22"/>
          <w:szCs w:val="22"/>
        </w:rPr>
        <w:t xml:space="preserve"> in housing policy and research), </w:t>
      </w:r>
      <w:r w:rsidRPr="0094549C">
        <w:rPr>
          <w:i/>
          <w:sz w:val="22"/>
          <w:szCs w:val="22"/>
        </w:rPr>
        <w:t>MacArthur Foundation</w:t>
      </w:r>
      <w:r w:rsidRPr="0094549C">
        <w:rPr>
          <w:sz w:val="22"/>
          <w:szCs w:val="22"/>
        </w:rPr>
        <w:t xml:space="preserve">, Chicago, June 21-22, 2006. </w:t>
      </w:r>
    </w:p>
    <w:p w14:paraId="54E45A98"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Participant. </w:t>
      </w:r>
      <w:r w:rsidRPr="0094549C">
        <w:rPr>
          <w:sz w:val="22"/>
          <w:szCs w:val="22"/>
          <w:u w:val="single"/>
        </w:rPr>
        <w:t>2006 Summer Workshop: Poverty and Child Development Data Workshop</w:t>
      </w:r>
      <w:r w:rsidRPr="0094549C">
        <w:rPr>
          <w:sz w:val="22"/>
          <w:szCs w:val="22"/>
        </w:rPr>
        <w:t xml:space="preserve">. </w:t>
      </w:r>
      <w:r w:rsidRPr="0094549C">
        <w:rPr>
          <w:i/>
          <w:sz w:val="22"/>
          <w:szCs w:val="22"/>
        </w:rPr>
        <w:t>National Poverty Center</w:t>
      </w:r>
      <w:r w:rsidRPr="0094549C">
        <w:rPr>
          <w:sz w:val="22"/>
          <w:szCs w:val="22"/>
        </w:rPr>
        <w:t xml:space="preserve">, University of Michigan, Ann Arbor, Michigan, June 12-16, 2006. </w:t>
      </w:r>
    </w:p>
    <w:p w14:paraId="57746A0F" w14:textId="77777777" w:rsidR="00BE3B9F" w:rsidRPr="0094549C" w:rsidRDefault="00BE3B9F" w:rsidP="007F682D">
      <w:pPr>
        <w:spacing w:after="120" w:line="240" w:lineRule="atLeast"/>
        <w:ind w:left="720" w:hanging="360"/>
        <w:rPr>
          <w:iCs/>
          <w:sz w:val="22"/>
          <w:szCs w:val="22"/>
          <w:u w:val="single"/>
        </w:rPr>
      </w:pPr>
      <w:r w:rsidRPr="0094549C">
        <w:rPr>
          <w:sz w:val="22"/>
          <w:szCs w:val="22"/>
          <w:u w:val="single"/>
        </w:rPr>
        <w:t>Reaching Underserved Latino Families: Revisiting Cultural Considerations</w:t>
      </w:r>
      <w:r w:rsidRPr="0094549C">
        <w:rPr>
          <w:sz w:val="22"/>
          <w:szCs w:val="22"/>
        </w:rPr>
        <w:t xml:space="preserve">. </w:t>
      </w:r>
      <w:r w:rsidRPr="0094549C">
        <w:rPr>
          <w:iCs/>
          <w:sz w:val="22"/>
          <w:szCs w:val="22"/>
        </w:rPr>
        <w:t xml:space="preserve">Paper prepared for the </w:t>
      </w:r>
      <w:r w:rsidRPr="0094549C">
        <w:rPr>
          <w:rStyle w:val="HTMLTypewriter"/>
          <w:rFonts w:ascii="Times New Roman" w:hAnsi="Times New Roman" w:cs="Times New Roman"/>
          <w:i/>
          <w:color w:val="000000"/>
          <w:sz w:val="22"/>
          <w:szCs w:val="22"/>
        </w:rPr>
        <w:t xml:space="preserve">Second Collaboratory on Advancing Women's Health Through Research </w:t>
      </w:r>
      <w:r w:rsidRPr="0094549C">
        <w:rPr>
          <w:rStyle w:val="HTMLTypewriter"/>
          <w:rFonts w:ascii="Times New Roman" w:hAnsi="Times New Roman" w:cs="Times New Roman"/>
          <w:color w:val="000000"/>
          <w:sz w:val="22"/>
          <w:szCs w:val="22"/>
        </w:rPr>
        <w:t>Conference, University of Texas at Austin, Center for Health Promotion Research. February 10-11, 2006 (</w:t>
      </w:r>
      <w:r w:rsidRPr="0094549C">
        <w:rPr>
          <w:sz w:val="22"/>
          <w:szCs w:val="22"/>
        </w:rPr>
        <w:t xml:space="preserve">co-author: </w:t>
      </w:r>
      <w:r w:rsidRPr="0094549C">
        <w:rPr>
          <w:rStyle w:val="HTMLTypewriter"/>
          <w:rFonts w:ascii="Times New Roman" w:hAnsi="Times New Roman" w:cs="Times New Roman"/>
          <w:color w:val="000000"/>
          <w:sz w:val="22"/>
          <w:szCs w:val="22"/>
        </w:rPr>
        <w:t>Griselda Villalobos).</w:t>
      </w:r>
    </w:p>
    <w:p w14:paraId="2815B06B" w14:textId="77777777" w:rsidR="00BE3B9F" w:rsidRPr="0094549C" w:rsidRDefault="00BE3B9F" w:rsidP="007F682D">
      <w:pPr>
        <w:spacing w:after="120" w:line="240" w:lineRule="atLeast"/>
        <w:ind w:left="720" w:hanging="360"/>
        <w:rPr>
          <w:rStyle w:val="HTMLTypewriter"/>
          <w:rFonts w:ascii="Times New Roman" w:hAnsi="Times New Roman" w:cs="Times New Roman"/>
          <w:color w:val="000000"/>
          <w:sz w:val="22"/>
          <w:szCs w:val="22"/>
        </w:rPr>
      </w:pPr>
      <w:r w:rsidRPr="0094549C">
        <w:rPr>
          <w:sz w:val="22"/>
          <w:szCs w:val="22"/>
          <w:u w:val="single"/>
        </w:rPr>
        <w:t>Reaching Underserved Latino Families: Findings from the Fragile Families Study</w:t>
      </w:r>
      <w:r w:rsidRPr="0094549C">
        <w:rPr>
          <w:sz w:val="22"/>
          <w:szCs w:val="22"/>
        </w:rPr>
        <w:t>.</w:t>
      </w:r>
      <w:r w:rsidRPr="0094549C">
        <w:rPr>
          <w:iCs/>
          <w:sz w:val="22"/>
          <w:szCs w:val="22"/>
        </w:rPr>
        <w:t xml:space="preserve"> Paper prepared for the </w:t>
      </w:r>
      <w:r w:rsidRPr="0094549C">
        <w:rPr>
          <w:rStyle w:val="HTMLTypewriter"/>
          <w:rFonts w:ascii="Times New Roman" w:hAnsi="Times New Roman" w:cs="Times New Roman"/>
          <w:i/>
          <w:color w:val="000000"/>
          <w:sz w:val="22"/>
          <w:szCs w:val="22"/>
        </w:rPr>
        <w:t xml:space="preserve">Promoting Health in Underserved Populations: Advancing Women's Health </w:t>
      </w:r>
      <w:r w:rsidRPr="0094549C">
        <w:rPr>
          <w:rStyle w:val="HTMLTypewriter"/>
          <w:rFonts w:ascii="Times New Roman" w:hAnsi="Times New Roman" w:cs="Times New Roman"/>
          <w:color w:val="000000"/>
          <w:sz w:val="22"/>
          <w:szCs w:val="22"/>
        </w:rPr>
        <w:t>Research Conference, University of Texas at Austin, Center for Health Promotion Research. February 9, 2006.</w:t>
      </w:r>
    </w:p>
    <w:p w14:paraId="631DD315" w14:textId="77777777" w:rsidR="00BE3B9F" w:rsidRPr="0094549C" w:rsidRDefault="00BE3B9F" w:rsidP="007F682D">
      <w:pPr>
        <w:spacing w:after="120" w:line="240" w:lineRule="atLeast"/>
        <w:ind w:left="720" w:hanging="360"/>
        <w:rPr>
          <w:sz w:val="22"/>
          <w:szCs w:val="22"/>
          <w:u w:val="single"/>
        </w:rPr>
      </w:pPr>
      <w:r w:rsidRPr="0094549C">
        <w:rPr>
          <w:iCs/>
          <w:sz w:val="22"/>
          <w:szCs w:val="22"/>
          <w:u w:val="single"/>
        </w:rPr>
        <w:t>The Living Conditions of US-Born Children of Mexican Immigrants in Unmarried Families</w:t>
      </w:r>
      <w:r w:rsidRPr="0094549C">
        <w:rPr>
          <w:iCs/>
          <w:sz w:val="22"/>
          <w:szCs w:val="22"/>
        </w:rPr>
        <w:t xml:space="preserve">. Paper prepared for a workshop of the </w:t>
      </w:r>
      <w:r w:rsidRPr="0094549C">
        <w:rPr>
          <w:i/>
          <w:sz w:val="22"/>
          <w:szCs w:val="22"/>
        </w:rPr>
        <w:t>National Institutes of Health</w:t>
      </w:r>
      <w:r w:rsidRPr="0094549C">
        <w:rPr>
          <w:iCs/>
          <w:sz w:val="22"/>
          <w:szCs w:val="22"/>
        </w:rPr>
        <w:t xml:space="preserve"> (</w:t>
      </w:r>
      <w:r w:rsidRPr="0094549C">
        <w:rPr>
          <w:sz w:val="22"/>
          <w:szCs w:val="22"/>
        </w:rPr>
        <w:t xml:space="preserve">One in Five: Addressing Health, Educational, and Socioeconomic Disparities of Children in Immigrant Families), Bethesda, Maryland, May 25-26, 2005. </w:t>
      </w:r>
    </w:p>
    <w:p w14:paraId="0A37C125" w14:textId="77777777" w:rsidR="00BE3B9F" w:rsidRPr="0094549C" w:rsidRDefault="00BE3B9F" w:rsidP="007F682D">
      <w:pPr>
        <w:spacing w:after="120" w:line="240" w:lineRule="atLeast"/>
        <w:ind w:left="720" w:hanging="360"/>
        <w:rPr>
          <w:sz w:val="22"/>
          <w:szCs w:val="22"/>
        </w:rPr>
      </w:pPr>
      <w:r w:rsidRPr="0094549C">
        <w:rPr>
          <w:sz w:val="22"/>
          <w:szCs w:val="22"/>
          <w:u w:val="single"/>
        </w:rPr>
        <w:t>The Health Status and Health Care of Young Mexican American Children: The Influence of Parental Relationship Status</w:t>
      </w:r>
      <w:r w:rsidRPr="0094549C">
        <w:rPr>
          <w:sz w:val="22"/>
          <w:szCs w:val="22"/>
        </w:rPr>
        <w:t>. Poster Presentation prepared for the Annual Meeting of the</w:t>
      </w:r>
      <w:r w:rsidRPr="0094549C">
        <w:rPr>
          <w:i/>
          <w:sz w:val="22"/>
          <w:szCs w:val="22"/>
        </w:rPr>
        <w:t xml:space="preserve"> Population Association of America</w:t>
      </w:r>
      <w:r w:rsidRPr="0094549C">
        <w:rPr>
          <w:sz w:val="22"/>
          <w:szCs w:val="22"/>
        </w:rPr>
        <w:t>, Philadelphia, Pennsylvania, March 31-April 2, 2005. (Robert A. Hummer, Erin R. Hamilton, Helen You, and Yolanda C. Padilla).</w:t>
      </w:r>
    </w:p>
    <w:p w14:paraId="17F96D3A" w14:textId="77777777" w:rsidR="00BE3B9F" w:rsidRPr="0094549C" w:rsidRDefault="00BE3B9F" w:rsidP="007F682D">
      <w:pPr>
        <w:spacing w:after="120" w:line="240" w:lineRule="atLeast"/>
        <w:ind w:left="720" w:hanging="360"/>
        <w:rPr>
          <w:sz w:val="22"/>
          <w:szCs w:val="22"/>
        </w:rPr>
      </w:pPr>
      <w:r w:rsidRPr="0094549C">
        <w:rPr>
          <w:sz w:val="22"/>
          <w:szCs w:val="22"/>
          <w:u w:val="single"/>
        </w:rPr>
        <w:t>Hardship Among US Children of Immigrants: Implications for Social Work</w:t>
      </w:r>
      <w:r w:rsidRPr="0094549C">
        <w:rPr>
          <w:sz w:val="22"/>
          <w:szCs w:val="22"/>
        </w:rPr>
        <w:t>. Annual Program Meeting of the</w:t>
      </w:r>
      <w:r w:rsidRPr="0094549C">
        <w:rPr>
          <w:i/>
          <w:sz w:val="22"/>
          <w:szCs w:val="22"/>
        </w:rPr>
        <w:t xml:space="preserve"> Council on Social Work Education</w:t>
      </w:r>
      <w:r w:rsidRPr="0094549C">
        <w:rPr>
          <w:sz w:val="22"/>
          <w:szCs w:val="22"/>
        </w:rPr>
        <w:t xml:space="preserve">, New York, New York, February 26-March 1, 2005. </w:t>
      </w:r>
    </w:p>
    <w:p w14:paraId="56E01A2B" w14:textId="77777777" w:rsidR="00BE3B9F" w:rsidRPr="0094549C" w:rsidRDefault="00BE3B9F" w:rsidP="007F682D">
      <w:pPr>
        <w:spacing w:after="120" w:line="240" w:lineRule="atLeast"/>
        <w:ind w:left="720" w:hanging="360"/>
        <w:rPr>
          <w:sz w:val="22"/>
          <w:szCs w:val="22"/>
        </w:rPr>
      </w:pPr>
      <w:r w:rsidRPr="0094549C">
        <w:rPr>
          <w:color w:val="000000"/>
          <w:sz w:val="22"/>
          <w:szCs w:val="22"/>
          <w:u w:val="single"/>
        </w:rPr>
        <w:t>Children in US-Mexico Border Communities: A Casey Foundation KIDS COUNT Project</w:t>
      </w:r>
      <w:r w:rsidRPr="0094549C">
        <w:rPr>
          <w:sz w:val="22"/>
          <w:szCs w:val="22"/>
        </w:rPr>
        <w:t>. Annual Program Meeting of the</w:t>
      </w:r>
      <w:r w:rsidRPr="0094549C">
        <w:rPr>
          <w:i/>
          <w:sz w:val="22"/>
          <w:szCs w:val="22"/>
        </w:rPr>
        <w:t xml:space="preserve"> Council on Social Work Education</w:t>
      </w:r>
      <w:r w:rsidRPr="0094549C">
        <w:rPr>
          <w:sz w:val="22"/>
          <w:szCs w:val="22"/>
        </w:rPr>
        <w:t>, New York, New York, February 26-March 1, 2005.</w:t>
      </w:r>
    </w:p>
    <w:p w14:paraId="6E58C420" w14:textId="77777777" w:rsidR="00BE3B9F" w:rsidRPr="0094549C" w:rsidRDefault="00BE3B9F" w:rsidP="007F682D">
      <w:pPr>
        <w:spacing w:after="120" w:line="240" w:lineRule="atLeast"/>
        <w:ind w:left="720" w:hanging="360"/>
        <w:rPr>
          <w:sz w:val="22"/>
          <w:szCs w:val="22"/>
        </w:rPr>
      </w:pPr>
      <w:r w:rsidRPr="0094549C">
        <w:rPr>
          <w:sz w:val="22"/>
          <w:szCs w:val="22"/>
          <w:u w:val="single"/>
        </w:rPr>
        <w:t>Examining Mexican American Child Health: The Fragile Families and Child Wellbeing Survey</w:t>
      </w:r>
      <w:r w:rsidRPr="0094549C">
        <w:rPr>
          <w:sz w:val="22"/>
          <w:szCs w:val="22"/>
        </w:rPr>
        <w:t xml:space="preserve">. </w:t>
      </w:r>
      <w:r w:rsidRPr="0094549C">
        <w:rPr>
          <w:i/>
          <w:sz w:val="22"/>
          <w:szCs w:val="22"/>
        </w:rPr>
        <w:t>2005 KIDS COUNT Regional Meeting and Data Workshop</w:t>
      </w:r>
      <w:r w:rsidRPr="0094549C">
        <w:rPr>
          <w:sz w:val="22"/>
          <w:szCs w:val="22"/>
        </w:rPr>
        <w:t>. Austin, Texas February 16-18, 2005.</w:t>
      </w:r>
    </w:p>
    <w:p w14:paraId="5E68FE07" w14:textId="77777777" w:rsidR="00BE3B9F" w:rsidRPr="0094549C" w:rsidRDefault="00BE3B9F" w:rsidP="007F682D">
      <w:pPr>
        <w:spacing w:after="120" w:line="240" w:lineRule="atLeast"/>
        <w:ind w:left="720" w:hanging="360"/>
        <w:rPr>
          <w:sz w:val="22"/>
          <w:szCs w:val="22"/>
        </w:rPr>
      </w:pPr>
      <w:r w:rsidRPr="0094549C">
        <w:rPr>
          <w:b/>
          <w:sz w:val="22"/>
          <w:szCs w:val="22"/>
        </w:rPr>
        <w:t xml:space="preserve">Meet the Authors Session. </w:t>
      </w:r>
      <w:r w:rsidRPr="0094549C">
        <w:rPr>
          <w:sz w:val="22"/>
          <w:szCs w:val="22"/>
          <w:u w:val="single"/>
        </w:rPr>
        <w:t>Gay and Lesbian Rights Organizing: Community-Based Strategies</w:t>
      </w:r>
      <w:r w:rsidRPr="0094549C">
        <w:rPr>
          <w:sz w:val="22"/>
          <w:szCs w:val="22"/>
        </w:rPr>
        <w:t>. Annual Program Meeting of the</w:t>
      </w:r>
      <w:r w:rsidRPr="0094549C">
        <w:rPr>
          <w:i/>
          <w:sz w:val="22"/>
          <w:szCs w:val="22"/>
        </w:rPr>
        <w:t xml:space="preserve"> Council on Social Work Education</w:t>
      </w:r>
      <w:r w:rsidRPr="0094549C">
        <w:rPr>
          <w:sz w:val="22"/>
          <w:szCs w:val="22"/>
        </w:rPr>
        <w:t>, New York, New York, February 26-March 1, 2005.</w:t>
      </w:r>
    </w:p>
    <w:p w14:paraId="7CE63CDD" w14:textId="77777777" w:rsidR="00BE3B9F" w:rsidRPr="0094549C" w:rsidRDefault="00BE3B9F" w:rsidP="007F682D">
      <w:pPr>
        <w:spacing w:after="120" w:line="240" w:lineRule="atLeast"/>
        <w:ind w:left="720" w:hanging="360"/>
        <w:rPr>
          <w:sz w:val="22"/>
          <w:szCs w:val="22"/>
        </w:rPr>
      </w:pPr>
      <w:r w:rsidRPr="0094549C">
        <w:rPr>
          <w:b/>
          <w:sz w:val="22"/>
          <w:szCs w:val="22"/>
        </w:rPr>
        <w:t xml:space="preserve">Session Coordinator. </w:t>
      </w:r>
      <w:r w:rsidRPr="0094549C">
        <w:rPr>
          <w:sz w:val="22"/>
          <w:szCs w:val="22"/>
          <w:u w:val="single"/>
        </w:rPr>
        <w:t>A Model for Providing LGBT Community Services in the Settlement House Tradition</w:t>
      </w:r>
      <w:r w:rsidRPr="0094549C">
        <w:rPr>
          <w:sz w:val="22"/>
          <w:szCs w:val="22"/>
        </w:rPr>
        <w:t>. Paper prepared for the Annual Program Meeting of the</w:t>
      </w:r>
      <w:r w:rsidRPr="0094549C">
        <w:rPr>
          <w:i/>
          <w:sz w:val="22"/>
          <w:szCs w:val="22"/>
        </w:rPr>
        <w:t xml:space="preserve"> Council on Social Work Education</w:t>
      </w:r>
      <w:r w:rsidRPr="0094549C">
        <w:rPr>
          <w:sz w:val="22"/>
          <w:szCs w:val="22"/>
        </w:rPr>
        <w:t>, New York, New York, February 26-March 1, 2005.</w:t>
      </w:r>
    </w:p>
    <w:p w14:paraId="27B9E0D3" w14:textId="77777777" w:rsidR="00BE3B9F" w:rsidRPr="0094549C" w:rsidRDefault="00BE3B9F" w:rsidP="007F682D">
      <w:pPr>
        <w:spacing w:after="120" w:line="240" w:lineRule="atLeast"/>
        <w:ind w:left="720" w:hanging="360"/>
        <w:rPr>
          <w:sz w:val="22"/>
          <w:szCs w:val="22"/>
          <w:u w:val="single"/>
        </w:rPr>
      </w:pPr>
      <w:r w:rsidRPr="0094549C">
        <w:rPr>
          <w:color w:val="000000"/>
          <w:sz w:val="22"/>
          <w:szCs w:val="22"/>
          <w:u w:val="single"/>
        </w:rPr>
        <w:t>Child and Family Well-being in US-Mexico Border Communities: A Report on the Annie E. Casey Foundation KIDS COUNT Project</w:t>
      </w:r>
      <w:r w:rsidRPr="0094549C">
        <w:rPr>
          <w:color w:val="000000"/>
          <w:sz w:val="22"/>
          <w:szCs w:val="22"/>
        </w:rPr>
        <w:t xml:space="preserve">. Paper prepared for the </w:t>
      </w:r>
      <w:r w:rsidRPr="0094549C">
        <w:rPr>
          <w:i/>
          <w:color w:val="000000"/>
          <w:sz w:val="22"/>
          <w:szCs w:val="22"/>
        </w:rPr>
        <w:t xml:space="preserve">Inaugural Conference of the </w:t>
      </w:r>
      <w:r w:rsidRPr="0094549C">
        <w:rPr>
          <w:i/>
          <w:sz w:val="22"/>
          <w:szCs w:val="22"/>
        </w:rPr>
        <w:t>Inter-University Program for Latino Research,</w:t>
      </w:r>
      <w:r w:rsidRPr="0094549C">
        <w:rPr>
          <w:sz w:val="22"/>
          <w:szCs w:val="22"/>
        </w:rPr>
        <w:t xml:space="preserve"> Siglo XXI: Latina/o Research into the 21st Century, Austin, Texas, January 27-29, 2005</w:t>
      </w:r>
      <w:r w:rsidRPr="0094549C">
        <w:rPr>
          <w:color w:val="000000"/>
          <w:sz w:val="22"/>
          <w:szCs w:val="22"/>
        </w:rPr>
        <w:t xml:space="preserve"> (</w:t>
      </w:r>
      <w:r w:rsidRPr="0094549C">
        <w:rPr>
          <w:sz w:val="22"/>
          <w:szCs w:val="22"/>
        </w:rPr>
        <w:t xml:space="preserve">co-author: </w:t>
      </w:r>
      <w:r w:rsidRPr="0094549C">
        <w:rPr>
          <w:color w:val="000000"/>
          <w:sz w:val="22"/>
          <w:szCs w:val="22"/>
        </w:rPr>
        <w:t xml:space="preserve">Ana Marie Argilagos). </w:t>
      </w:r>
    </w:p>
    <w:p w14:paraId="20F2BFEB" w14:textId="77777777" w:rsidR="00BE3B9F" w:rsidRPr="0094549C" w:rsidRDefault="00BE3B9F" w:rsidP="007F682D">
      <w:pPr>
        <w:spacing w:after="120" w:line="240" w:lineRule="atLeast"/>
        <w:ind w:left="720" w:hanging="360"/>
        <w:rPr>
          <w:sz w:val="22"/>
          <w:szCs w:val="22"/>
        </w:rPr>
      </w:pPr>
      <w:r w:rsidRPr="0094549C">
        <w:rPr>
          <w:sz w:val="22"/>
          <w:szCs w:val="22"/>
          <w:u w:val="single"/>
        </w:rPr>
        <w:t>Child Well-being in Texas-Mexico Border Communities</w:t>
      </w:r>
      <w:r w:rsidRPr="0094549C">
        <w:rPr>
          <w:sz w:val="22"/>
          <w:szCs w:val="22"/>
        </w:rPr>
        <w:t xml:space="preserve">. Paper prepared for the Annual Meeting of the </w:t>
      </w:r>
      <w:r w:rsidRPr="0094549C">
        <w:rPr>
          <w:i/>
          <w:sz w:val="22"/>
          <w:szCs w:val="22"/>
        </w:rPr>
        <w:t>National Association of Social Workers/Texas Chapter</w:t>
      </w:r>
      <w:r w:rsidRPr="0094549C">
        <w:rPr>
          <w:sz w:val="22"/>
          <w:szCs w:val="22"/>
        </w:rPr>
        <w:t xml:space="preserve">, Austin, Texas, October 21-23, 2004 (co-authors: Dayna Finet and Vickie Vásquez-Castañeda).  </w:t>
      </w:r>
    </w:p>
    <w:p w14:paraId="1BB955DE" w14:textId="77777777" w:rsidR="00BE3B9F" w:rsidRPr="0094549C" w:rsidRDefault="00BE3B9F" w:rsidP="007F682D">
      <w:pPr>
        <w:spacing w:after="120" w:line="240" w:lineRule="atLeast"/>
        <w:ind w:left="720" w:hanging="360"/>
        <w:rPr>
          <w:sz w:val="22"/>
          <w:szCs w:val="22"/>
        </w:rPr>
      </w:pPr>
      <w:r w:rsidRPr="0094549C">
        <w:rPr>
          <w:sz w:val="22"/>
          <w:szCs w:val="22"/>
          <w:u w:val="single"/>
        </w:rPr>
        <w:t>Support and Services Program for Gay, Lesbian, Bisexual and Transgender Youth</w:t>
      </w:r>
      <w:r w:rsidRPr="0094549C">
        <w:rPr>
          <w:sz w:val="22"/>
          <w:szCs w:val="22"/>
        </w:rPr>
        <w:t xml:space="preserve">. Paper prepared for the Annual Meeting of the </w:t>
      </w:r>
      <w:r w:rsidRPr="0094549C">
        <w:rPr>
          <w:i/>
          <w:sz w:val="22"/>
          <w:szCs w:val="22"/>
        </w:rPr>
        <w:t>National Association of Social Workers/Texas Chapter</w:t>
      </w:r>
      <w:r w:rsidRPr="0094549C">
        <w:rPr>
          <w:sz w:val="22"/>
          <w:szCs w:val="22"/>
        </w:rPr>
        <w:t xml:space="preserve">, Austin, Texas, October 21-23, 2004 (co-authors: Stacy Nakell, lead author, and Shane Whalley).  </w:t>
      </w:r>
    </w:p>
    <w:p w14:paraId="301FE1AB" w14:textId="77777777" w:rsidR="00BE3B9F" w:rsidRPr="0094549C" w:rsidRDefault="00BE3B9F" w:rsidP="007F682D">
      <w:pPr>
        <w:spacing w:after="120" w:line="240" w:lineRule="atLeast"/>
        <w:ind w:left="720" w:hanging="360"/>
        <w:rPr>
          <w:sz w:val="22"/>
          <w:szCs w:val="22"/>
        </w:rPr>
      </w:pPr>
      <w:r w:rsidRPr="0094549C">
        <w:rPr>
          <w:sz w:val="22"/>
          <w:szCs w:val="22"/>
          <w:u w:val="single"/>
        </w:rPr>
        <w:t>U.S.-Born Children of Immigrants in Unmarried Families</w:t>
      </w:r>
      <w:r w:rsidRPr="0094549C">
        <w:rPr>
          <w:sz w:val="22"/>
          <w:szCs w:val="22"/>
        </w:rPr>
        <w:t xml:space="preserve">. Paper prepared for the Annual Meeting of the </w:t>
      </w:r>
      <w:r w:rsidRPr="0094549C">
        <w:rPr>
          <w:i/>
          <w:sz w:val="22"/>
          <w:szCs w:val="22"/>
        </w:rPr>
        <w:t>American Sociological Association</w:t>
      </w:r>
      <w:r w:rsidRPr="0094549C">
        <w:rPr>
          <w:sz w:val="22"/>
          <w:szCs w:val="22"/>
        </w:rPr>
        <w:t xml:space="preserve">, San Francisco, California, August 16-19, 2004 (co-author: Eunjeong Kim, Robert Hummer, and Melissa Radey). </w:t>
      </w:r>
    </w:p>
    <w:p w14:paraId="5221238E" w14:textId="77777777" w:rsidR="00BE3B9F" w:rsidRPr="0094549C" w:rsidRDefault="00BE3B9F" w:rsidP="007F682D">
      <w:pPr>
        <w:spacing w:after="120" w:line="240" w:lineRule="atLeast"/>
        <w:ind w:left="720" w:hanging="360"/>
        <w:rPr>
          <w:sz w:val="22"/>
          <w:szCs w:val="22"/>
        </w:rPr>
      </w:pPr>
      <w:r w:rsidRPr="0094549C">
        <w:rPr>
          <w:sz w:val="22"/>
          <w:szCs w:val="22"/>
          <w:u w:val="single"/>
        </w:rPr>
        <w:t>Migration and Life Course of Border Women: Links to Educational, Family and Labor Trajectories</w:t>
      </w:r>
      <w:r w:rsidRPr="0094549C">
        <w:rPr>
          <w:sz w:val="22"/>
          <w:szCs w:val="22"/>
        </w:rPr>
        <w:t xml:space="preserve">. Paper prepared for the Annual Meeting of the </w:t>
      </w:r>
      <w:r w:rsidRPr="0094549C">
        <w:rPr>
          <w:i/>
          <w:sz w:val="22"/>
          <w:szCs w:val="22"/>
        </w:rPr>
        <w:t>American Sociological Association</w:t>
      </w:r>
      <w:r w:rsidRPr="0094549C">
        <w:rPr>
          <w:sz w:val="22"/>
          <w:szCs w:val="22"/>
        </w:rPr>
        <w:t>, San Francisco, California, August 16-19, 2004 (Raquel Marquez and Yolanda Padilla).</w:t>
      </w:r>
    </w:p>
    <w:p w14:paraId="5C5DCE88" w14:textId="77777777" w:rsidR="00BE3B9F" w:rsidRPr="0094549C" w:rsidRDefault="00BE3B9F" w:rsidP="007F682D">
      <w:pPr>
        <w:spacing w:after="120" w:line="240" w:lineRule="atLeast"/>
        <w:ind w:left="720" w:hanging="360"/>
        <w:rPr>
          <w:sz w:val="22"/>
          <w:szCs w:val="22"/>
        </w:rPr>
      </w:pPr>
      <w:r w:rsidRPr="0094549C">
        <w:rPr>
          <w:sz w:val="22"/>
          <w:szCs w:val="22"/>
          <w:u w:val="single"/>
        </w:rPr>
        <w:t>Children Of Immigrants In Unmarried Families: A Double Jeopardy</w:t>
      </w:r>
      <w:r w:rsidRPr="0094549C">
        <w:rPr>
          <w:sz w:val="22"/>
          <w:szCs w:val="22"/>
        </w:rPr>
        <w:t xml:space="preserve">? Paper prepared for the </w:t>
      </w:r>
      <w:r w:rsidRPr="0094549C">
        <w:rPr>
          <w:i/>
          <w:sz w:val="22"/>
          <w:szCs w:val="22"/>
        </w:rPr>
        <w:t>Fragile Families Summer Data Workshop 2004</w:t>
      </w:r>
      <w:r w:rsidRPr="0094549C">
        <w:rPr>
          <w:sz w:val="22"/>
          <w:szCs w:val="22"/>
        </w:rPr>
        <w:t>, Columbia University, New York, New York, July 13-16, 2004.</w:t>
      </w:r>
    </w:p>
    <w:p w14:paraId="15C93058" w14:textId="77777777" w:rsidR="00BE3B9F" w:rsidRPr="0094549C" w:rsidRDefault="00BE3B9F" w:rsidP="007F682D">
      <w:pPr>
        <w:spacing w:after="120" w:line="240" w:lineRule="atLeast"/>
        <w:ind w:left="720" w:hanging="360"/>
        <w:rPr>
          <w:sz w:val="22"/>
          <w:szCs w:val="22"/>
        </w:rPr>
      </w:pPr>
      <w:r w:rsidRPr="0094549C">
        <w:rPr>
          <w:sz w:val="22"/>
          <w:szCs w:val="22"/>
          <w:u w:val="single"/>
        </w:rPr>
        <w:t>Activism and Scholarship for Gay, Lesbian, Bisexual, and Transgender Liberation</w:t>
      </w:r>
      <w:r w:rsidRPr="0094549C">
        <w:rPr>
          <w:sz w:val="22"/>
          <w:szCs w:val="22"/>
        </w:rPr>
        <w:t xml:space="preserve">. Paper prepared for the </w:t>
      </w:r>
      <w:r w:rsidRPr="0094549C">
        <w:rPr>
          <w:i/>
          <w:sz w:val="22"/>
          <w:szCs w:val="22"/>
        </w:rPr>
        <w:t>Abriendo Brecha/Opening a Path: Workshop &amp; Conference on Activist Scholarship in the Humanities and Social Sciences</w:t>
      </w:r>
      <w:r w:rsidRPr="0094549C">
        <w:rPr>
          <w:sz w:val="22"/>
          <w:szCs w:val="22"/>
        </w:rPr>
        <w:t xml:space="preserve">, Austin, Texas, February 26-27, 2004 (co-authors: Martha Duffer, Lorenzo Herrera y Lozano, and Jesus Ortega). </w:t>
      </w:r>
    </w:p>
    <w:p w14:paraId="625059E3" w14:textId="77777777" w:rsidR="00BE3B9F" w:rsidRPr="0094549C" w:rsidRDefault="00BE3B9F" w:rsidP="007F682D">
      <w:pPr>
        <w:spacing w:after="120" w:line="240" w:lineRule="atLeast"/>
        <w:ind w:left="720" w:hanging="360"/>
        <w:rPr>
          <w:sz w:val="22"/>
          <w:szCs w:val="22"/>
        </w:rPr>
      </w:pPr>
      <w:r w:rsidRPr="0094549C">
        <w:rPr>
          <w:sz w:val="22"/>
          <w:szCs w:val="22"/>
          <w:u w:val="single"/>
        </w:rPr>
        <w:t>How to Better Support Gay, Lesbian, Bisexual, and Transgender Youth</w:t>
      </w:r>
      <w:r w:rsidRPr="0094549C">
        <w:rPr>
          <w:sz w:val="22"/>
          <w:szCs w:val="22"/>
        </w:rPr>
        <w:t xml:space="preserve">. Paper prepared for the </w:t>
      </w:r>
      <w:r w:rsidRPr="0094549C">
        <w:rPr>
          <w:i/>
          <w:sz w:val="22"/>
          <w:szCs w:val="22"/>
        </w:rPr>
        <w:t>School Social Work Conference</w:t>
      </w:r>
      <w:r w:rsidRPr="0094549C">
        <w:rPr>
          <w:sz w:val="22"/>
          <w:szCs w:val="22"/>
        </w:rPr>
        <w:t>, Austin, Texas, February 18-20, 2004 (Stacy Nakell and Yolanda Padilla).</w:t>
      </w:r>
    </w:p>
    <w:p w14:paraId="3F9542F7" w14:textId="77777777" w:rsidR="00BE3B9F" w:rsidRPr="0094549C" w:rsidRDefault="00BE3B9F" w:rsidP="007F682D">
      <w:pPr>
        <w:spacing w:after="120" w:line="240" w:lineRule="atLeast"/>
        <w:ind w:left="720" w:hanging="360"/>
        <w:rPr>
          <w:sz w:val="22"/>
          <w:szCs w:val="22"/>
        </w:rPr>
      </w:pPr>
      <w:r w:rsidRPr="0094549C">
        <w:rPr>
          <w:sz w:val="22"/>
          <w:szCs w:val="22"/>
          <w:u w:val="single"/>
        </w:rPr>
        <w:t>Starting Gay/Straight Alliances in Schools</w:t>
      </w:r>
      <w:r w:rsidRPr="0094549C">
        <w:rPr>
          <w:sz w:val="22"/>
          <w:szCs w:val="22"/>
        </w:rPr>
        <w:t xml:space="preserve">. Paper prepared for the </w:t>
      </w:r>
      <w:r w:rsidRPr="0094549C">
        <w:rPr>
          <w:i/>
          <w:sz w:val="22"/>
          <w:szCs w:val="22"/>
        </w:rPr>
        <w:t>School Social Work Conference</w:t>
      </w:r>
      <w:r w:rsidRPr="0094549C">
        <w:rPr>
          <w:sz w:val="22"/>
          <w:szCs w:val="22"/>
        </w:rPr>
        <w:t>, Austin, Texas, February 18-20, 2004 (Stacy Nakell and Yolanda Padilla).</w:t>
      </w:r>
    </w:p>
    <w:p w14:paraId="5C36CDFA" w14:textId="77777777" w:rsidR="00BE3B9F" w:rsidRPr="0094549C" w:rsidRDefault="00BE3B9F" w:rsidP="007F682D">
      <w:pPr>
        <w:spacing w:after="120" w:line="240" w:lineRule="atLeast"/>
        <w:ind w:left="720" w:hanging="360"/>
        <w:rPr>
          <w:sz w:val="22"/>
          <w:szCs w:val="22"/>
        </w:rPr>
      </w:pPr>
      <w:r w:rsidRPr="0094549C">
        <w:rPr>
          <w:sz w:val="22"/>
          <w:szCs w:val="22"/>
          <w:u w:val="single"/>
        </w:rPr>
        <w:t>The Living Conditions of Young Children of Immigrants</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xml:space="preserve">, Washington, DC, January 16-19, 2004 (co-authors: Eunjeong Kim, Robert Hummer, and Melissa Radey). </w:t>
      </w:r>
    </w:p>
    <w:p w14:paraId="3D88DE44" w14:textId="77777777" w:rsidR="00BE3B9F" w:rsidRPr="0094549C" w:rsidRDefault="00BE3B9F" w:rsidP="007F682D">
      <w:pPr>
        <w:spacing w:after="120" w:line="240" w:lineRule="atLeast"/>
        <w:ind w:left="720" w:hanging="360"/>
        <w:rPr>
          <w:sz w:val="22"/>
          <w:szCs w:val="22"/>
        </w:rPr>
      </w:pPr>
      <w:r w:rsidRPr="0094549C">
        <w:rPr>
          <w:sz w:val="22"/>
          <w:szCs w:val="22"/>
          <w:u w:val="single"/>
        </w:rPr>
        <w:t>Multicultural Beliefs, Practices, and Service Issues in Health Care: Gay and Lesbian Elderly</w:t>
      </w:r>
      <w:r w:rsidRPr="0094549C">
        <w:rPr>
          <w:sz w:val="22"/>
          <w:szCs w:val="22"/>
        </w:rPr>
        <w:t xml:space="preserve">. Paper prepared for the Annual Meeting of the </w:t>
      </w:r>
      <w:r w:rsidRPr="0094549C">
        <w:rPr>
          <w:i/>
          <w:sz w:val="22"/>
          <w:szCs w:val="22"/>
        </w:rPr>
        <w:t>National Association of Social Workers/Texas Chapter</w:t>
      </w:r>
      <w:r w:rsidRPr="0094549C">
        <w:rPr>
          <w:sz w:val="22"/>
          <w:szCs w:val="22"/>
        </w:rPr>
        <w:t xml:space="preserve">, Arlington, Texas, October 23-25, 2003 (with Ski Hunter, session on behalf of the NASW/TX Committee on Gay, Lesbian, Bisexual, and Transgender Issues). </w:t>
      </w:r>
    </w:p>
    <w:p w14:paraId="46C3A680" w14:textId="77777777" w:rsidR="00BE3B9F" w:rsidRPr="0094549C" w:rsidRDefault="00BE3B9F" w:rsidP="007F682D">
      <w:pPr>
        <w:spacing w:after="120" w:line="240" w:lineRule="atLeast"/>
        <w:ind w:left="720" w:hanging="360"/>
        <w:rPr>
          <w:sz w:val="22"/>
          <w:szCs w:val="22"/>
        </w:rPr>
      </w:pPr>
      <w:r w:rsidRPr="0094549C">
        <w:rPr>
          <w:sz w:val="22"/>
          <w:szCs w:val="22"/>
          <w:u w:val="single"/>
        </w:rPr>
        <w:t>Panel on Multicultural Beliefs, Practices, and Service Issues in Health Care (Gay and Lesbian Elderly)</w:t>
      </w:r>
      <w:r w:rsidRPr="0094549C">
        <w:rPr>
          <w:sz w:val="22"/>
          <w:szCs w:val="22"/>
        </w:rPr>
        <w:t xml:space="preserve">. Paper prepared for the Symposium on Multicultural Awareness in Working with Older Adults and Their Families, </w:t>
      </w:r>
      <w:r w:rsidRPr="0094549C">
        <w:rPr>
          <w:i/>
          <w:sz w:val="22"/>
          <w:szCs w:val="22"/>
        </w:rPr>
        <w:t>National Association of Social Workers/Texas Chapter</w:t>
      </w:r>
      <w:r w:rsidRPr="0094549C">
        <w:rPr>
          <w:sz w:val="22"/>
          <w:szCs w:val="22"/>
        </w:rPr>
        <w:t xml:space="preserve">, Austin Texas, April 4-5, 2003.  </w:t>
      </w:r>
    </w:p>
    <w:p w14:paraId="5AD7677F" w14:textId="77777777" w:rsidR="00BE3B9F" w:rsidRPr="0094549C" w:rsidRDefault="00BE3B9F" w:rsidP="007F682D">
      <w:pPr>
        <w:spacing w:after="120" w:line="240" w:lineRule="atLeast"/>
        <w:ind w:left="720" w:hanging="360"/>
        <w:rPr>
          <w:sz w:val="22"/>
          <w:szCs w:val="22"/>
        </w:rPr>
      </w:pPr>
      <w:r w:rsidRPr="0094549C">
        <w:rPr>
          <w:sz w:val="22"/>
          <w:szCs w:val="22"/>
          <w:u w:val="single"/>
        </w:rPr>
        <w:t>Work Schedule Problems and Parenting Stress Among Unmarried Welfare Mothers with Very Young Children</w:t>
      </w:r>
      <w:r w:rsidRPr="0094549C">
        <w:rPr>
          <w:sz w:val="22"/>
          <w:szCs w:val="22"/>
        </w:rPr>
        <w:t>. Poster prepared for the Annual Meeting of the</w:t>
      </w:r>
      <w:r w:rsidRPr="0094549C">
        <w:rPr>
          <w:i/>
          <w:sz w:val="22"/>
          <w:szCs w:val="22"/>
        </w:rPr>
        <w:t xml:space="preserve"> Population Association of America</w:t>
      </w:r>
      <w:r w:rsidRPr="0094549C">
        <w:rPr>
          <w:sz w:val="22"/>
          <w:szCs w:val="22"/>
        </w:rPr>
        <w:t xml:space="preserve">, Minneapolis, Minnesota, May 1-3, 2003 (Eunjeong </w:t>
      </w:r>
      <w:bookmarkStart w:id="15" w:name="_Hlt29914876"/>
      <w:r w:rsidRPr="0094549C">
        <w:rPr>
          <w:sz w:val="22"/>
          <w:szCs w:val="22"/>
        </w:rPr>
        <w:t>K</w:t>
      </w:r>
      <w:bookmarkEnd w:id="15"/>
      <w:r w:rsidRPr="0094549C">
        <w:rPr>
          <w:sz w:val="22"/>
          <w:szCs w:val="22"/>
        </w:rPr>
        <w:t>im, Yolanda C. Padilla, and Seung-Eun Song).</w:t>
      </w:r>
    </w:p>
    <w:p w14:paraId="14AA5BAA"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Working Group Participant. </w:t>
      </w:r>
      <w:r w:rsidRPr="0094549C">
        <w:rPr>
          <w:sz w:val="22"/>
          <w:szCs w:val="22"/>
          <w:u w:val="single"/>
        </w:rPr>
        <w:t>Families on the US-Mexico Border</w:t>
      </w:r>
      <w:r w:rsidRPr="0094549C">
        <w:rPr>
          <w:sz w:val="22"/>
          <w:szCs w:val="22"/>
        </w:rPr>
        <w:t xml:space="preserve">, </w:t>
      </w:r>
      <w:r w:rsidRPr="0094549C">
        <w:rPr>
          <w:i/>
          <w:sz w:val="22"/>
          <w:szCs w:val="22"/>
        </w:rPr>
        <w:t>Annie E. Casey Foundation</w:t>
      </w:r>
      <w:r w:rsidRPr="0094549C">
        <w:rPr>
          <w:sz w:val="22"/>
          <w:szCs w:val="22"/>
        </w:rPr>
        <w:t xml:space="preserve">, Tijuana, Baja California, Mexico, April 11-12, 2003. </w:t>
      </w:r>
    </w:p>
    <w:p w14:paraId="668B4B24"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Working Group Participant. </w:t>
      </w:r>
      <w:r w:rsidRPr="0094549C">
        <w:rPr>
          <w:sz w:val="22"/>
          <w:szCs w:val="22"/>
          <w:u w:val="single"/>
        </w:rPr>
        <w:t>Building Public Will for Improved Results for Children, Youth, and Families in North America: Exploring a Three Nation Alliance, Canada, Mexico, and the United States</w:t>
      </w:r>
      <w:r w:rsidRPr="0094549C">
        <w:rPr>
          <w:sz w:val="22"/>
          <w:szCs w:val="22"/>
        </w:rPr>
        <w:t xml:space="preserve">, </w:t>
      </w:r>
      <w:r w:rsidRPr="0094549C">
        <w:rPr>
          <w:i/>
          <w:sz w:val="22"/>
          <w:szCs w:val="22"/>
        </w:rPr>
        <w:t>Children’s Rights Network of Mexico and the Annie E. Casey Foundation</w:t>
      </w:r>
      <w:r w:rsidRPr="0094549C">
        <w:rPr>
          <w:sz w:val="22"/>
          <w:szCs w:val="22"/>
        </w:rPr>
        <w:t xml:space="preserve">, Mexico City, Mexico, March 6-7, 2003. </w:t>
      </w:r>
    </w:p>
    <w:p w14:paraId="08CEA1BD" w14:textId="77777777" w:rsidR="00BE3B9F" w:rsidRPr="0094549C" w:rsidRDefault="00BE3B9F" w:rsidP="007F682D">
      <w:pPr>
        <w:spacing w:after="120" w:line="240" w:lineRule="atLeast"/>
        <w:ind w:left="720" w:hanging="360"/>
        <w:rPr>
          <w:sz w:val="22"/>
          <w:szCs w:val="22"/>
        </w:rPr>
      </w:pPr>
      <w:r w:rsidRPr="0094549C">
        <w:rPr>
          <w:sz w:val="22"/>
          <w:szCs w:val="22"/>
          <w:u w:val="single"/>
        </w:rPr>
        <w:t>Social Environment and Risk for Alcohol Use Among Gay, Lesbian, and Bisexual Youth</w:t>
      </w:r>
      <w:r w:rsidRPr="0094549C">
        <w:rPr>
          <w:sz w:val="22"/>
          <w:szCs w:val="22"/>
        </w:rPr>
        <w:t>. Paper prepared for the Annual Program Meeting of the</w:t>
      </w:r>
      <w:r w:rsidRPr="0094549C">
        <w:rPr>
          <w:i/>
          <w:sz w:val="22"/>
          <w:szCs w:val="22"/>
        </w:rPr>
        <w:t xml:space="preserve"> Council on Social Work Education</w:t>
      </w:r>
      <w:r w:rsidRPr="0094549C">
        <w:rPr>
          <w:sz w:val="22"/>
          <w:szCs w:val="22"/>
        </w:rPr>
        <w:t>, Atlanta, Georgia, February 27-March 2, 2003 (co-author: Catherine Crisp).</w:t>
      </w:r>
    </w:p>
    <w:p w14:paraId="7A1F7439" w14:textId="77777777" w:rsidR="00BE3B9F" w:rsidRPr="0094549C" w:rsidRDefault="00BE3B9F" w:rsidP="007F682D">
      <w:pPr>
        <w:spacing w:after="120" w:line="240" w:lineRule="atLeast"/>
        <w:ind w:left="720" w:hanging="360"/>
        <w:rPr>
          <w:sz w:val="22"/>
          <w:szCs w:val="22"/>
        </w:rPr>
      </w:pPr>
      <w:r w:rsidRPr="0094549C">
        <w:rPr>
          <w:sz w:val="22"/>
          <w:szCs w:val="22"/>
          <w:u w:val="single"/>
        </w:rPr>
        <w:t>Starting Support Groups: How to Better Support Gay, Lesbian, Bisexual, and Transgender Youth</w:t>
      </w:r>
      <w:r w:rsidRPr="0094549C">
        <w:rPr>
          <w:sz w:val="22"/>
          <w:szCs w:val="22"/>
        </w:rPr>
        <w:t xml:space="preserve">. Paper prepared for the </w:t>
      </w:r>
      <w:r w:rsidRPr="0094549C">
        <w:rPr>
          <w:i/>
          <w:sz w:val="22"/>
          <w:szCs w:val="22"/>
        </w:rPr>
        <w:t>School Social Work Conference</w:t>
      </w:r>
      <w:r w:rsidRPr="0094549C">
        <w:rPr>
          <w:sz w:val="22"/>
          <w:szCs w:val="22"/>
        </w:rPr>
        <w:t>, Austin, Texas, February 19-21, 2003 (Stacy Nakell and Yolanda Padilla).</w:t>
      </w:r>
    </w:p>
    <w:p w14:paraId="23BAA120" w14:textId="77777777" w:rsidR="00BE3B9F" w:rsidRPr="0094549C" w:rsidRDefault="00BE3B9F" w:rsidP="007F682D">
      <w:pPr>
        <w:spacing w:after="120" w:line="240" w:lineRule="atLeast"/>
        <w:ind w:left="720" w:hanging="360"/>
        <w:rPr>
          <w:sz w:val="22"/>
          <w:szCs w:val="22"/>
        </w:rPr>
      </w:pPr>
      <w:r w:rsidRPr="0094549C">
        <w:rPr>
          <w:sz w:val="22"/>
          <w:szCs w:val="22"/>
          <w:u w:val="single"/>
        </w:rPr>
        <w:t>Social Risk Factors Affecting Alcohol Use Among Gay, Lesbian, and Bisexual Youth</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xml:space="preserve">, Washington, DC, January 16-19, 2003 (co-author: Catherine Crisp). </w:t>
      </w:r>
    </w:p>
    <w:p w14:paraId="49C40A30" w14:textId="77777777" w:rsidR="00BE3B9F" w:rsidRPr="0094549C" w:rsidRDefault="00BE3B9F" w:rsidP="007F682D">
      <w:pPr>
        <w:spacing w:after="120" w:line="240" w:lineRule="atLeast"/>
        <w:ind w:left="720" w:hanging="360"/>
        <w:rPr>
          <w:sz w:val="22"/>
          <w:szCs w:val="22"/>
        </w:rPr>
      </w:pPr>
      <w:r w:rsidRPr="0094549C">
        <w:rPr>
          <w:sz w:val="22"/>
          <w:szCs w:val="22"/>
          <w:u w:val="single"/>
        </w:rPr>
        <w:t>Effects of Life Stressors on Substance Use Among Gay, Lesbian, and Bisexual Youth</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Washington, DC, January 16-19, 2003 (Catherine Crisp and Yolanda C. Padilla).</w:t>
      </w:r>
    </w:p>
    <w:p w14:paraId="00C7AACF" w14:textId="77777777" w:rsidR="00BE3B9F" w:rsidRPr="0094549C" w:rsidRDefault="00BE3B9F" w:rsidP="007F682D">
      <w:pPr>
        <w:spacing w:after="120" w:line="240" w:lineRule="atLeast"/>
        <w:ind w:left="720" w:hanging="360"/>
        <w:rPr>
          <w:sz w:val="22"/>
          <w:szCs w:val="22"/>
        </w:rPr>
      </w:pPr>
      <w:r w:rsidRPr="0094549C">
        <w:rPr>
          <w:sz w:val="22"/>
          <w:szCs w:val="22"/>
          <w:u w:val="single"/>
        </w:rPr>
        <w:t>Immigrant Status and Mexican American Infant Health</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Washington, DC, January 16-19, 2003 (Eunjeong Kim and Yolanda C. Padilla).</w:t>
      </w:r>
    </w:p>
    <w:p w14:paraId="06F072BD" w14:textId="77777777" w:rsidR="00BE3B9F" w:rsidRPr="0094549C" w:rsidRDefault="00BE3B9F" w:rsidP="007F682D">
      <w:pPr>
        <w:spacing w:after="120" w:line="240" w:lineRule="atLeast"/>
        <w:ind w:left="720" w:hanging="360"/>
        <w:rPr>
          <w:sz w:val="22"/>
          <w:szCs w:val="22"/>
        </w:rPr>
      </w:pPr>
      <w:r w:rsidRPr="0094549C">
        <w:rPr>
          <w:sz w:val="22"/>
          <w:szCs w:val="22"/>
          <w:u w:val="single"/>
        </w:rPr>
        <w:t>Low-wage Maternal Employment and Parenting Stress among Unmarried Mothers with Infants</w:t>
      </w:r>
      <w:r w:rsidRPr="0094549C">
        <w:rPr>
          <w:sz w:val="22"/>
          <w:szCs w:val="22"/>
        </w:rPr>
        <w:t>. Paper prepared for the Annual Meeting of the</w:t>
      </w:r>
      <w:r w:rsidRPr="0094549C">
        <w:rPr>
          <w:i/>
          <w:sz w:val="22"/>
          <w:szCs w:val="22"/>
        </w:rPr>
        <w:t xml:space="preserve"> Society for Social Work and Research</w:t>
      </w:r>
      <w:r w:rsidRPr="0094549C">
        <w:rPr>
          <w:sz w:val="22"/>
          <w:szCs w:val="22"/>
        </w:rPr>
        <w:t>, Washington, DC, January 16-19, 2003 (Eunjeong Kim and Yolanda C. Padilla).</w:t>
      </w:r>
    </w:p>
    <w:p w14:paraId="516E5E3A" w14:textId="77777777" w:rsidR="00BE3B9F" w:rsidRPr="0094549C" w:rsidRDefault="00BE3B9F" w:rsidP="007F682D">
      <w:pPr>
        <w:spacing w:after="120" w:line="240" w:lineRule="atLeast"/>
        <w:ind w:left="720" w:hanging="360"/>
        <w:rPr>
          <w:sz w:val="22"/>
          <w:szCs w:val="22"/>
        </w:rPr>
      </w:pPr>
      <w:r w:rsidRPr="0094549C">
        <w:rPr>
          <w:sz w:val="22"/>
          <w:szCs w:val="22"/>
          <w:u w:val="single"/>
        </w:rPr>
        <w:t>Social Risk Factors Associated with Substance Abuse Among Gay and Lesbian Youth</w:t>
      </w:r>
      <w:r w:rsidRPr="0094549C">
        <w:rPr>
          <w:sz w:val="22"/>
          <w:szCs w:val="22"/>
        </w:rPr>
        <w:t xml:space="preserve">. Poster prepared for the </w:t>
      </w:r>
      <w:r w:rsidRPr="0094549C">
        <w:rPr>
          <w:i/>
          <w:sz w:val="22"/>
          <w:szCs w:val="22"/>
        </w:rPr>
        <w:t>Research Conference on Improving the Health and the Health Promotion Behaviors of Underserved Populations</w:t>
      </w:r>
      <w:r w:rsidRPr="0094549C">
        <w:rPr>
          <w:sz w:val="22"/>
          <w:szCs w:val="22"/>
        </w:rPr>
        <w:t>, University of Texas at Austin, Austin, Texas, November 15, 2002. (co-authors: Lynn Rew, James Neff, Catherine Crisp).</w:t>
      </w:r>
    </w:p>
    <w:p w14:paraId="1221CACD" w14:textId="77777777" w:rsidR="00BE3B9F" w:rsidRPr="0094549C" w:rsidRDefault="00BE3B9F" w:rsidP="007F682D">
      <w:pPr>
        <w:spacing w:after="120" w:line="240" w:lineRule="atLeast"/>
        <w:ind w:left="720" w:hanging="360"/>
        <w:rPr>
          <w:sz w:val="22"/>
          <w:szCs w:val="22"/>
        </w:rPr>
      </w:pPr>
      <w:r w:rsidRPr="0094549C">
        <w:rPr>
          <w:sz w:val="22"/>
          <w:szCs w:val="22"/>
          <w:u w:val="single"/>
        </w:rPr>
        <w:t>Lobbying Skills for the Upcoming Legislative Session: A Workshop by the Lesbian/Gay Rights Lobby of Texas</w:t>
      </w:r>
      <w:r w:rsidRPr="0094549C">
        <w:rPr>
          <w:sz w:val="22"/>
          <w:szCs w:val="22"/>
        </w:rPr>
        <w:t xml:space="preserve">. Paper prepared for the Annual Meeting of the </w:t>
      </w:r>
      <w:r w:rsidRPr="0094549C">
        <w:rPr>
          <w:i/>
          <w:sz w:val="22"/>
          <w:szCs w:val="22"/>
        </w:rPr>
        <w:t>National Association of Social Workers/Texas Chapter</w:t>
      </w:r>
      <w:r w:rsidRPr="0094549C">
        <w:rPr>
          <w:sz w:val="22"/>
          <w:szCs w:val="22"/>
        </w:rPr>
        <w:t xml:space="preserve">, Houston, Texas, November 7-8, 2002 (with Randall Ellis, session organized on behalf of the NASW/TX Committee on Gay, Lesbian, Bisexual, and Transgender Issues). </w:t>
      </w:r>
    </w:p>
    <w:p w14:paraId="356DCFAC"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Working Group Participant. </w:t>
      </w:r>
      <w:r w:rsidRPr="0094549C">
        <w:rPr>
          <w:sz w:val="22"/>
          <w:szCs w:val="22"/>
          <w:u w:val="single"/>
        </w:rPr>
        <w:t>Workshop on Family Economic Success</w:t>
      </w:r>
      <w:r w:rsidRPr="0094549C">
        <w:rPr>
          <w:sz w:val="22"/>
          <w:szCs w:val="22"/>
        </w:rPr>
        <w:t xml:space="preserve">, </w:t>
      </w:r>
      <w:r w:rsidRPr="0094549C">
        <w:rPr>
          <w:i/>
          <w:sz w:val="22"/>
          <w:szCs w:val="22"/>
        </w:rPr>
        <w:t>Northwestern University/University of Chicago Joint Center for Poverty Research and the Annie E. Casey Foundation</w:t>
      </w:r>
      <w:r w:rsidRPr="0094549C">
        <w:rPr>
          <w:sz w:val="22"/>
          <w:szCs w:val="22"/>
        </w:rPr>
        <w:t xml:space="preserve">, Chicago, September 27, 2002. </w:t>
      </w:r>
    </w:p>
    <w:p w14:paraId="50C4D1F9" w14:textId="77777777" w:rsidR="00BE3B9F" w:rsidRPr="0094549C" w:rsidRDefault="00BE3B9F" w:rsidP="007F682D">
      <w:pPr>
        <w:spacing w:after="120" w:line="240" w:lineRule="atLeast"/>
        <w:ind w:left="720" w:hanging="360"/>
        <w:rPr>
          <w:sz w:val="22"/>
          <w:szCs w:val="22"/>
        </w:rPr>
      </w:pPr>
      <w:r w:rsidRPr="0094549C">
        <w:rPr>
          <w:b/>
          <w:sz w:val="22"/>
          <w:szCs w:val="22"/>
        </w:rPr>
        <w:t>Organizer</w:t>
      </w:r>
      <w:r w:rsidRPr="0094549C">
        <w:rPr>
          <w:sz w:val="22"/>
          <w:szCs w:val="22"/>
        </w:rPr>
        <w:t xml:space="preserve">. </w:t>
      </w:r>
      <w:r w:rsidRPr="0094549C">
        <w:rPr>
          <w:sz w:val="22"/>
          <w:szCs w:val="22"/>
          <w:u w:val="single"/>
        </w:rPr>
        <w:t>Regular Session on Poverty</w:t>
      </w:r>
      <w:r w:rsidRPr="0094549C">
        <w:rPr>
          <w:sz w:val="22"/>
          <w:szCs w:val="22"/>
        </w:rPr>
        <w:t xml:space="preserve">. Annual Meeting of the </w:t>
      </w:r>
      <w:r w:rsidRPr="0094549C">
        <w:rPr>
          <w:i/>
          <w:sz w:val="22"/>
          <w:szCs w:val="22"/>
        </w:rPr>
        <w:t>American Sociological Association</w:t>
      </w:r>
      <w:r w:rsidRPr="0094549C">
        <w:rPr>
          <w:sz w:val="22"/>
          <w:szCs w:val="22"/>
        </w:rPr>
        <w:t>, Chicago, Illinois, August 16-19, 2002.</w:t>
      </w:r>
    </w:p>
    <w:p w14:paraId="29B82B27" w14:textId="77777777" w:rsidR="00BE3B9F" w:rsidRPr="0094549C" w:rsidRDefault="00BE3B9F" w:rsidP="007F682D">
      <w:pPr>
        <w:spacing w:after="120" w:line="240" w:lineRule="atLeast"/>
        <w:ind w:left="720" w:hanging="360"/>
        <w:rPr>
          <w:sz w:val="22"/>
          <w:szCs w:val="22"/>
        </w:rPr>
      </w:pPr>
      <w:r w:rsidRPr="0094549C">
        <w:rPr>
          <w:sz w:val="22"/>
          <w:szCs w:val="22"/>
          <w:u w:val="single"/>
        </w:rPr>
        <w:t>Birth Outcomes among Unmarried Mothers: The Joint Effect of Socioeconomic Status and Traditional Gender Roles</w:t>
      </w:r>
      <w:r w:rsidRPr="0094549C">
        <w:rPr>
          <w:sz w:val="22"/>
          <w:szCs w:val="22"/>
        </w:rPr>
        <w:t xml:space="preserve">. Paper prepared for the Annual Meeting of the </w:t>
      </w:r>
      <w:r w:rsidRPr="0094549C">
        <w:rPr>
          <w:i/>
          <w:sz w:val="22"/>
          <w:szCs w:val="22"/>
        </w:rPr>
        <w:t>American Sociological Association</w:t>
      </w:r>
      <w:r w:rsidRPr="0094549C">
        <w:rPr>
          <w:sz w:val="22"/>
          <w:szCs w:val="22"/>
        </w:rPr>
        <w:t>, Chicago, Illinois, August 16-19, 2002 (Seung-Eun Song and Yolanda C. Padilla).</w:t>
      </w:r>
    </w:p>
    <w:p w14:paraId="195C4E03" w14:textId="77777777" w:rsidR="00BE3B9F" w:rsidRPr="0094549C" w:rsidRDefault="00BE3B9F" w:rsidP="007F682D">
      <w:pPr>
        <w:spacing w:after="120" w:line="240" w:lineRule="atLeast"/>
        <w:ind w:left="720" w:hanging="360"/>
        <w:rPr>
          <w:sz w:val="22"/>
          <w:szCs w:val="22"/>
        </w:rPr>
      </w:pPr>
      <w:r w:rsidRPr="0094549C">
        <w:rPr>
          <w:sz w:val="22"/>
          <w:szCs w:val="22"/>
          <w:u w:val="single"/>
        </w:rPr>
        <w:t>Immigration in the Life Histories of Women Living in the United States-Mexico Border Region</w:t>
      </w:r>
      <w:r w:rsidRPr="0094549C">
        <w:rPr>
          <w:sz w:val="22"/>
          <w:szCs w:val="22"/>
        </w:rPr>
        <w:t xml:space="preserve">. Paper prepared for the Annual Meeting of the </w:t>
      </w:r>
      <w:r w:rsidRPr="0094549C">
        <w:rPr>
          <w:i/>
          <w:sz w:val="22"/>
          <w:szCs w:val="22"/>
        </w:rPr>
        <w:t>American Sociological Association</w:t>
      </w:r>
      <w:r w:rsidRPr="0094549C">
        <w:rPr>
          <w:sz w:val="22"/>
          <w:szCs w:val="22"/>
        </w:rPr>
        <w:t>, Chicago, Illinois, August 16-19, 2002 (Raquel Marquez and Yolanda C. Padilla).</w:t>
      </w:r>
    </w:p>
    <w:p w14:paraId="05299093" w14:textId="77777777" w:rsidR="00BE3B9F" w:rsidRPr="0094549C" w:rsidRDefault="00BE3B9F" w:rsidP="007F682D">
      <w:pPr>
        <w:spacing w:after="120" w:line="240" w:lineRule="atLeast"/>
        <w:ind w:left="720" w:hanging="360"/>
        <w:rPr>
          <w:sz w:val="22"/>
          <w:szCs w:val="22"/>
        </w:rPr>
      </w:pPr>
      <w:r w:rsidRPr="0094549C">
        <w:rPr>
          <w:sz w:val="22"/>
          <w:szCs w:val="22"/>
          <w:u w:val="single"/>
        </w:rPr>
        <w:t>Does Parental Religious Involvement Impact the Birth Outcomes and Health Status of Young Children? (Invited Special Session on Fragile Families)</w:t>
      </w:r>
      <w:r w:rsidRPr="0094549C">
        <w:rPr>
          <w:sz w:val="22"/>
          <w:szCs w:val="22"/>
        </w:rPr>
        <w:t xml:space="preserve">. Paper prepared for the Annual </w:t>
      </w:r>
      <w:r w:rsidR="00C00409" w:rsidRPr="0094549C">
        <w:rPr>
          <w:sz w:val="22"/>
          <w:szCs w:val="22"/>
        </w:rPr>
        <w:t>Meeting of</w:t>
      </w:r>
      <w:r w:rsidRPr="0094549C">
        <w:rPr>
          <w:sz w:val="22"/>
          <w:szCs w:val="22"/>
        </w:rPr>
        <w:t xml:space="preserve"> the</w:t>
      </w:r>
      <w:r w:rsidRPr="0094549C">
        <w:rPr>
          <w:i/>
          <w:sz w:val="22"/>
          <w:szCs w:val="22"/>
        </w:rPr>
        <w:t xml:space="preserve"> Population Association of America</w:t>
      </w:r>
      <w:r w:rsidRPr="0094549C">
        <w:rPr>
          <w:sz w:val="22"/>
          <w:szCs w:val="22"/>
        </w:rPr>
        <w:t xml:space="preserve">, Atlanta, Georgia, May 9-11, 2002 (Robert </w:t>
      </w:r>
      <w:r w:rsidR="00C00409" w:rsidRPr="0094549C">
        <w:rPr>
          <w:sz w:val="22"/>
          <w:szCs w:val="22"/>
        </w:rPr>
        <w:t>A.</w:t>
      </w:r>
      <w:r w:rsidRPr="0094549C">
        <w:rPr>
          <w:sz w:val="22"/>
          <w:szCs w:val="22"/>
        </w:rPr>
        <w:t xml:space="preserve"> Hummer, Yolanda C. Padilla, Samuel Echevarría, and Eunjeong Kim). </w:t>
      </w:r>
    </w:p>
    <w:p w14:paraId="269C15D2"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Maternal Nativity on the Health Status of Mexican American Infants</w:t>
      </w:r>
      <w:r w:rsidRPr="0094549C">
        <w:rPr>
          <w:sz w:val="22"/>
          <w:szCs w:val="22"/>
        </w:rPr>
        <w:t>. Paper prepared for the Annual Meeting of the</w:t>
      </w:r>
      <w:r w:rsidRPr="0094549C">
        <w:rPr>
          <w:i/>
          <w:sz w:val="22"/>
          <w:szCs w:val="22"/>
        </w:rPr>
        <w:t xml:space="preserve"> Population Association of America</w:t>
      </w:r>
      <w:r w:rsidRPr="0094549C">
        <w:rPr>
          <w:sz w:val="22"/>
          <w:szCs w:val="22"/>
        </w:rPr>
        <w:t xml:space="preserve">, Atlanta, Georgia, May 9-11, 2002 (Eunjeong Kim, Samuel </w:t>
      </w:r>
      <w:bookmarkStart w:id="16" w:name="OLE_LINK2"/>
      <w:r w:rsidRPr="0094549C">
        <w:rPr>
          <w:sz w:val="22"/>
          <w:szCs w:val="22"/>
        </w:rPr>
        <w:t>Echevarría</w:t>
      </w:r>
      <w:bookmarkEnd w:id="16"/>
      <w:r w:rsidRPr="0094549C">
        <w:rPr>
          <w:sz w:val="22"/>
          <w:szCs w:val="22"/>
        </w:rPr>
        <w:t xml:space="preserve">, Yolanda C. Padilla, and Nancy Reichman). </w:t>
      </w:r>
    </w:p>
    <w:p w14:paraId="4CFDD887"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Low Birth Weight, Race/Ethnicity, and Developmental Outcomes </w:t>
      </w:r>
      <w:r w:rsidR="00C00409" w:rsidRPr="0094549C">
        <w:rPr>
          <w:sz w:val="22"/>
          <w:szCs w:val="22"/>
          <w:u w:val="single"/>
        </w:rPr>
        <w:t>among Children</w:t>
      </w:r>
      <w:r w:rsidRPr="0094549C">
        <w:rPr>
          <w:sz w:val="22"/>
          <w:szCs w:val="22"/>
          <w:u w:val="single"/>
        </w:rPr>
        <w:t xml:space="preserve"> in the United States</w:t>
      </w:r>
      <w:r w:rsidRPr="0094549C">
        <w:rPr>
          <w:sz w:val="22"/>
          <w:szCs w:val="22"/>
        </w:rPr>
        <w:t>. Paper prepared for the Annual meeting of the</w:t>
      </w:r>
      <w:r w:rsidRPr="0094549C">
        <w:rPr>
          <w:i/>
          <w:sz w:val="22"/>
          <w:szCs w:val="22"/>
        </w:rPr>
        <w:t xml:space="preserve"> Population Association of America</w:t>
      </w:r>
      <w:r w:rsidRPr="0094549C">
        <w:rPr>
          <w:sz w:val="22"/>
          <w:szCs w:val="22"/>
        </w:rPr>
        <w:t xml:space="preserve">, Atlanta, Georgia, May 9-11, 2002 (Jason Boardman, Robert A. Hummer, Yolanda C. Padilla, and Dan Powers). </w:t>
      </w:r>
    </w:p>
    <w:p w14:paraId="41689892" w14:textId="77777777" w:rsidR="00BE3B9F" w:rsidRPr="0094549C" w:rsidRDefault="00BE3B9F" w:rsidP="007F682D">
      <w:pPr>
        <w:spacing w:after="120" w:line="240" w:lineRule="atLeast"/>
        <w:ind w:left="720" w:hanging="360"/>
        <w:rPr>
          <w:sz w:val="22"/>
          <w:szCs w:val="22"/>
        </w:rPr>
      </w:pPr>
      <w:r w:rsidRPr="0094549C">
        <w:rPr>
          <w:b/>
          <w:sz w:val="22"/>
          <w:szCs w:val="22"/>
        </w:rPr>
        <w:t>Discussant</w:t>
      </w:r>
      <w:r w:rsidRPr="0094549C">
        <w:rPr>
          <w:sz w:val="22"/>
          <w:szCs w:val="22"/>
        </w:rPr>
        <w:t xml:space="preserve">. </w:t>
      </w:r>
      <w:r w:rsidRPr="0094549C">
        <w:rPr>
          <w:sz w:val="22"/>
          <w:szCs w:val="22"/>
          <w:u w:val="single"/>
        </w:rPr>
        <w:t>Immigration and Health in the US</w:t>
      </w:r>
      <w:r w:rsidRPr="0094549C">
        <w:rPr>
          <w:sz w:val="22"/>
          <w:szCs w:val="22"/>
        </w:rPr>
        <w:t xml:space="preserve">, Annual meeting of the </w:t>
      </w:r>
      <w:r w:rsidRPr="0094549C">
        <w:rPr>
          <w:i/>
          <w:sz w:val="22"/>
          <w:szCs w:val="22"/>
        </w:rPr>
        <w:t>Population Association of America</w:t>
      </w:r>
      <w:r w:rsidRPr="0094549C">
        <w:rPr>
          <w:sz w:val="22"/>
          <w:szCs w:val="22"/>
        </w:rPr>
        <w:t xml:space="preserve">, Atlanta, Georgia, May 9-11, 2002. </w:t>
      </w:r>
    </w:p>
    <w:p w14:paraId="64B1F799" w14:textId="77777777" w:rsidR="00BE3B9F" w:rsidRPr="0094549C" w:rsidRDefault="00BE3B9F" w:rsidP="007F682D">
      <w:pPr>
        <w:spacing w:after="120" w:line="240" w:lineRule="atLeast"/>
        <w:ind w:left="720" w:hanging="360"/>
        <w:rPr>
          <w:sz w:val="22"/>
          <w:szCs w:val="22"/>
        </w:rPr>
      </w:pPr>
      <w:r w:rsidRPr="0094549C">
        <w:rPr>
          <w:sz w:val="22"/>
          <w:szCs w:val="22"/>
          <w:u w:val="single"/>
        </w:rPr>
        <w:t>Starting Support Groups: How to Better Support Gay, Lesbian, Bisexual, and Transgender Youth</w:t>
      </w:r>
      <w:r w:rsidRPr="0094549C">
        <w:rPr>
          <w:sz w:val="22"/>
          <w:szCs w:val="22"/>
        </w:rPr>
        <w:t xml:space="preserve">. Paper prepared for the </w:t>
      </w:r>
      <w:r w:rsidRPr="0094549C">
        <w:rPr>
          <w:i/>
          <w:sz w:val="22"/>
          <w:szCs w:val="22"/>
        </w:rPr>
        <w:t>School Social Work Conference</w:t>
      </w:r>
      <w:r w:rsidRPr="0094549C">
        <w:rPr>
          <w:sz w:val="22"/>
          <w:szCs w:val="22"/>
        </w:rPr>
        <w:t>, Austin, Texas, February 20-22, 2002 (Sylvia Whalley and Yolanda Padilla).</w:t>
      </w:r>
    </w:p>
    <w:p w14:paraId="1A748B44" w14:textId="77777777" w:rsidR="00BE3B9F" w:rsidRPr="0094549C" w:rsidRDefault="00BE3B9F" w:rsidP="007F682D">
      <w:pPr>
        <w:spacing w:after="120" w:line="240" w:lineRule="atLeast"/>
        <w:ind w:left="720" w:hanging="360"/>
        <w:rPr>
          <w:sz w:val="22"/>
          <w:szCs w:val="22"/>
        </w:rPr>
      </w:pPr>
      <w:r w:rsidRPr="0094549C">
        <w:rPr>
          <w:sz w:val="22"/>
          <w:szCs w:val="22"/>
          <w:u w:val="single"/>
        </w:rPr>
        <w:t>Maternal Religious Involvement, Pregnancy Related Behavior, and Infant Birth Weight</w:t>
      </w:r>
      <w:r w:rsidRPr="0094549C">
        <w:rPr>
          <w:sz w:val="22"/>
          <w:szCs w:val="22"/>
        </w:rPr>
        <w:t xml:space="preserve">. Paper prepared for the Annual meeting of the </w:t>
      </w:r>
      <w:r w:rsidRPr="0094549C">
        <w:rPr>
          <w:i/>
          <w:sz w:val="22"/>
          <w:szCs w:val="22"/>
        </w:rPr>
        <w:t>Southern Demographic Association,</w:t>
      </w:r>
      <w:r w:rsidRPr="0094549C">
        <w:rPr>
          <w:sz w:val="22"/>
          <w:szCs w:val="22"/>
        </w:rPr>
        <w:t xml:space="preserve"> Miami Beach, Florida, October 11-13, 2001 (Robert </w:t>
      </w:r>
      <w:proofErr w:type="gramStart"/>
      <w:r w:rsidRPr="0094549C">
        <w:rPr>
          <w:sz w:val="22"/>
          <w:szCs w:val="22"/>
        </w:rPr>
        <w:t>A..</w:t>
      </w:r>
      <w:proofErr w:type="gramEnd"/>
      <w:r w:rsidRPr="0094549C">
        <w:rPr>
          <w:sz w:val="22"/>
          <w:szCs w:val="22"/>
        </w:rPr>
        <w:t xml:space="preserve"> Hummer, Yolanda C. Padilla, Samuel Echevarría, and Eunjeong Kim). </w:t>
      </w:r>
    </w:p>
    <w:p w14:paraId="040F6BA6" w14:textId="77777777" w:rsidR="00BE3B9F" w:rsidRPr="0094549C" w:rsidRDefault="00BE3B9F" w:rsidP="007F682D">
      <w:pPr>
        <w:spacing w:after="120" w:line="240" w:lineRule="atLeast"/>
        <w:ind w:left="720" w:hanging="360"/>
        <w:rPr>
          <w:sz w:val="22"/>
          <w:szCs w:val="22"/>
        </w:rPr>
      </w:pPr>
      <w:r w:rsidRPr="0094549C">
        <w:rPr>
          <w:sz w:val="22"/>
          <w:szCs w:val="22"/>
          <w:u w:val="single"/>
        </w:rPr>
        <w:t>What is Cultural Competence and How is it Operationalized</w:t>
      </w:r>
      <w:r w:rsidRPr="0094549C">
        <w:rPr>
          <w:sz w:val="22"/>
          <w:szCs w:val="22"/>
        </w:rPr>
        <w:t xml:space="preserve">? Paper prepared for the </w:t>
      </w:r>
      <w:r w:rsidRPr="0094549C">
        <w:rPr>
          <w:i/>
          <w:sz w:val="22"/>
          <w:szCs w:val="22"/>
        </w:rPr>
        <w:t>Summer Research Institute</w:t>
      </w:r>
      <w:r w:rsidRPr="0094549C">
        <w:rPr>
          <w:sz w:val="22"/>
          <w:szCs w:val="22"/>
        </w:rPr>
        <w:t xml:space="preserve"> of the</w:t>
      </w:r>
      <w:r w:rsidRPr="0094549C">
        <w:rPr>
          <w:i/>
          <w:sz w:val="22"/>
          <w:szCs w:val="22"/>
        </w:rPr>
        <w:t xml:space="preserve"> </w:t>
      </w:r>
      <w:r w:rsidRPr="0094549C">
        <w:rPr>
          <w:sz w:val="22"/>
          <w:szCs w:val="22"/>
        </w:rPr>
        <w:t>Center for Health Promotion Research, University of Texas at Austin</w:t>
      </w:r>
      <w:r w:rsidRPr="0094549C">
        <w:rPr>
          <w:i/>
          <w:sz w:val="22"/>
          <w:szCs w:val="22"/>
        </w:rPr>
        <w:t>,</w:t>
      </w:r>
      <w:r w:rsidRPr="0094549C">
        <w:rPr>
          <w:sz w:val="22"/>
          <w:szCs w:val="22"/>
        </w:rPr>
        <w:t xml:space="preserve"> Austin, Texas, June 15, 2001. </w:t>
      </w:r>
    </w:p>
    <w:p w14:paraId="5EA17EC4" w14:textId="77777777" w:rsidR="00BE3B9F" w:rsidRPr="0094549C" w:rsidRDefault="00BE3B9F" w:rsidP="007F682D">
      <w:pPr>
        <w:spacing w:after="120" w:line="240" w:lineRule="atLeast"/>
        <w:ind w:left="720" w:hanging="360"/>
        <w:rPr>
          <w:sz w:val="22"/>
          <w:szCs w:val="22"/>
        </w:rPr>
      </w:pPr>
      <w:r w:rsidRPr="0094549C">
        <w:rPr>
          <w:b/>
          <w:sz w:val="22"/>
          <w:szCs w:val="22"/>
        </w:rPr>
        <w:t>Institute Teacher, Faculty Development Institute</w:t>
      </w:r>
      <w:r w:rsidRPr="0094549C">
        <w:rPr>
          <w:sz w:val="22"/>
          <w:szCs w:val="22"/>
        </w:rPr>
        <w:t xml:space="preserve">, </w:t>
      </w:r>
      <w:r w:rsidRPr="0094549C">
        <w:rPr>
          <w:sz w:val="22"/>
          <w:szCs w:val="22"/>
          <w:u w:val="single"/>
        </w:rPr>
        <w:t>Community Based Research in Policy Analysis and Practice</w:t>
      </w:r>
      <w:r w:rsidRPr="0094549C">
        <w:rPr>
          <w:sz w:val="22"/>
          <w:szCs w:val="22"/>
        </w:rPr>
        <w:t xml:space="preserve">. Annual Program Meeting of the </w:t>
      </w:r>
      <w:r w:rsidRPr="0094549C">
        <w:rPr>
          <w:i/>
          <w:sz w:val="22"/>
          <w:szCs w:val="22"/>
        </w:rPr>
        <w:t>Council on Social Work Education,</w:t>
      </w:r>
      <w:r w:rsidRPr="0094549C">
        <w:rPr>
          <w:sz w:val="22"/>
          <w:szCs w:val="22"/>
        </w:rPr>
        <w:t xml:space="preserve"> Dallas, Texas March 8-11, 2001 (co-author: Lori Holleran).</w:t>
      </w:r>
    </w:p>
    <w:p w14:paraId="74891FA2" w14:textId="77777777" w:rsidR="00BE3B9F" w:rsidRPr="0094549C" w:rsidRDefault="00BE3B9F" w:rsidP="007F682D">
      <w:pPr>
        <w:spacing w:after="120" w:line="240" w:lineRule="atLeast"/>
        <w:ind w:left="720" w:hanging="360"/>
        <w:rPr>
          <w:sz w:val="22"/>
          <w:szCs w:val="22"/>
        </w:rPr>
      </w:pPr>
      <w:r w:rsidRPr="0094549C">
        <w:rPr>
          <w:sz w:val="22"/>
          <w:szCs w:val="22"/>
          <w:u w:val="single"/>
        </w:rPr>
        <w:t>Helping Families in Poverty Create Viable Financial Strategies</w:t>
      </w:r>
      <w:r w:rsidRPr="0094549C">
        <w:rPr>
          <w:sz w:val="22"/>
          <w:szCs w:val="22"/>
        </w:rPr>
        <w:t xml:space="preserve">. Paper prepared for the Annual Program Meeting of the </w:t>
      </w:r>
      <w:r w:rsidRPr="0094549C">
        <w:rPr>
          <w:i/>
          <w:sz w:val="22"/>
          <w:szCs w:val="22"/>
        </w:rPr>
        <w:t>Council on Social Work Education,</w:t>
      </w:r>
      <w:r w:rsidRPr="0094549C">
        <w:rPr>
          <w:sz w:val="22"/>
          <w:szCs w:val="22"/>
        </w:rPr>
        <w:t xml:space="preserve"> Dallas, Texas, March 8-11, 2001. </w:t>
      </w:r>
    </w:p>
    <w:p w14:paraId="4B8F8269" w14:textId="77777777" w:rsidR="00BE3B9F" w:rsidRPr="0094549C" w:rsidRDefault="00BE3B9F" w:rsidP="007F682D">
      <w:pPr>
        <w:spacing w:after="120" w:line="240" w:lineRule="atLeast"/>
        <w:ind w:left="720" w:hanging="360"/>
        <w:rPr>
          <w:sz w:val="22"/>
          <w:szCs w:val="22"/>
        </w:rPr>
      </w:pPr>
      <w:r w:rsidRPr="0094549C">
        <w:rPr>
          <w:sz w:val="22"/>
          <w:szCs w:val="22"/>
          <w:u w:val="single"/>
        </w:rPr>
        <w:t>Starting Support Groups: How to Better Support Gay, Lesbian, Bisexual, and Transgender Youth</w:t>
      </w:r>
      <w:r w:rsidRPr="0094549C">
        <w:rPr>
          <w:sz w:val="22"/>
          <w:szCs w:val="22"/>
        </w:rPr>
        <w:t xml:space="preserve">. Paper prepared for the </w:t>
      </w:r>
      <w:r w:rsidRPr="0094549C">
        <w:rPr>
          <w:i/>
          <w:sz w:val="22"/>
          <w:szCs w:val="22"/>
        </w:rPr>
        <w:t>School Social Work Conference</w:t>
      </w:r>
      <w:r w:rsidRPr="0094549C">
        <w:rPr>
          <w:sz w:val="22"/>
          <w:szCs w:val="22"/>
        </w:rPr>
        <w:t>, Austin, Texas, February 15-17, 2001 (Gail Goodman and Yolanda Padilla).</w:t>
      </w:r>
    </w:p>
    <w:p w14:paraId="5B8ADA06" w14:textId="77777777" w:rsidR="00BE3B9F" w:rsidRPr="0094549C" w:rsidRDefault="00BE3B9F" w:rsidP="007F682D">
      <w:pPr>
        <w:spacing w:after="120" w:line="240" w:lineRule="atLeast"/>
        <w:ind w:left="720" w:hanging="360"/>
        <w:rPr>
          <w:sz w:val="22"/>
          <w:szCs w:val="22"/>
        </w:rPr>
      </w:pPr>
      <w:r w:rsidRPr="0094549C">
        <w:rPr>
          <w:sz w:val="22"/>
          <w:szCs w:val="22"/>
          <w:u w:val="single"/>
        </w:rPr>
        <w:t>Setting a Foundation for Stronger Working Relationships Between Social Work and Family Economics (Panel Presentation)</w:t>
      </w:r>
      <w:r w:rsidRPr="0094549C">
        <w:rPr>
          <w:sz w:val="22"/>
          <w:szCs w:val="22"/>
        </w:rPr>
        <w:t xml:space="preserve">. Paper prepared for the </w:t>
      </w:r>
      <w:r w:rsidRPr="0094549C">
        <w:rPr>
          <w:i/>
          <w:sz w:val="22"/>
          <w:szCs w:val="22"/>
        </w:rPr>
        <w:t>Family Economics–Social Work Dialogue, National Endowment for Financial Education,</w:t>
      </w:r>
      <w:r w:rsidRPr="0094549C">
        <w:rPr>
          <w:sz w:val="22"/>
          <w:szCs w:val="22"/>
        </w:rPr>
        <w:t xml:space="preserve"> Englewood, Colorado, October 10-11, 2000.</w:t>
      </w:r>
    </w:p>
    <w:p w14:paraId="78DAF6E3" w14:textId="77777777" w:rsidR="00BE3B9F" w:rsidRPr="0094549C" w:rsidRDefault="00BE3B9F" w:rsidP="007F682D">
      <w:pPr>
        <w:spacing w:after="120" w:line="240" w:lineRule="atLeast"/>
        <w:ind w:left="720" w:hanging="360"/>
        <w:rPr>
          <w:sz w:val="22"/>
          <w:szCs w:val="22"/>
        </w:rPr>
      </w:pPr>
      <w:r w:rsidRPr="0094549C">
        <w:rPr>
          <w:sz w:val="22"/>
          <w:szCs w:val="22"/>
          <w:u w:val="single"/>
        </w:rPr>
        <w:t>Is the Mexican American “Epidemiological Paradox” Advantage at Birth Maintained Through Early Childhood Development</w:t>
      </w:r>
      <w:r w:rsidRPr="0094549C">
        <w:rPr>
          <w:sz w:val="22"/>
          <w:szCs w:val="22"/>
        </w:rPr>
        <w:t xml:space="preserve">? Paper prepared for the Annual Meeting of the </w:t>
      </w:r>
      <w:r w:rsidRPr="0094549C">
        <w:rPr>
          <w:i/>
          <w:sz w:val="22"/>
          <w:szCs w:val="22"/>
        </w:rPr>
        <w:t>American Sociological Association</w:t>
      </w:r>
      <w:r w:rsidRPr="0094549C">
        <w:rPr>
          <w:sz w:val="22"/>
          <w:szCs w:val="22"/>
        </w:rPr>
        <w:t>, Washington, D.C., August 12-16, 2000 (co-authors: Jason Boardman and Marilyn Espitia).</w:t>
      </w:r>
    </w:p>
    <w:p w14:paraId="033E5316" w14:textId="77777777" w:rsidR="00BE3B9F" w:rsidRPr="0094549C" w:rsidRDefault="00BE3B9F" w:rsidP="007F682D">
      <w:pPr>
        <w:spacing w:after="120" w:line="240" w:lineRule="atLeast"/>
        <w:ind w:left="720" w:hanging="360"/>
        <w:rPr>
          <w:sz w:val="22"/>
          <w:szCs w:val="22"/>
        </w:rPr>
      </w:pPr>
      <w:r w:rsidRPr="0094549C">
        <w:rPr>
          <w:sz w:val="22"/>
          <w:szCs w:val="22"/>
          <w:u w:val="single"/>
        </w:rPr>
        <w:t>The Influence of Father Involvement on Birth Outcomes: Preliminary Analysis of the Fragile Families and Child Wellbeing Survey</w:t>
      </w:r>
      <w:r w:rsidRPr="0094549C">
        <w:rPr>
          <w:sz w:val="22"/>
          <w:szCs w:val="22"/>
        </w:rPr>
        <w:t xml:space="preserve">. Paper Commissioned for the </w:t>
      </w:r>
      <w:r w:rsidRPr="0094549C">
        <w:rPr>
          <w:i/>
          <w:sz w:val="22"/>
          <w:szCs w:val="22"/>
        </w:rPr>
        <w:t>Canadian Employment Research Forum (CERF) Conference on Families, Labour Markets, and the Well-Being of Children,</w:t>
      </w:r>
      <w:r w:rsidRPr="0094549C">
        <w:rPr>
          <w:sz w:val="22"/>
          <w:szCs w:val="22"/>
        </w:rPr>
        <w:t xml:space="preserve"> Vancouver, British Columbia, June 1-2, 2000 (co-author: Nancy Reichman). </w:t>
      </w:r>
    </w:p>
    <w:p w14:paraId="090626C5" w14:textId="77777777" w:rsidR="00BE3B9F" w:rsidRPr="0094549C" w:rsidRDefault="00BE3B9F" w:rsidP="007F682D">
      <w:pPr>
        <w:spacing w:after="120" w:line="240" w:lineRule="atLeast"/>
        <w:ind w:left="720" w:hanging="360"/>
        <w:rPr>
          <w:sz w:val="22"/>
          <w:szCs w:val="22"/>
        </w:rPr>
      </w:pPr>
      <w:r w:rsidRPr="0094549C">
        <w:rPr>
          <w:sz w:val="22"/>
          <w:szCs w:val="22"/>
          <w:u w:val="single"/>
        </w:rPr>
        <w:t>Women in Poverty from a Life History Perspective: Stories of Struggle and Resilience</w:t>
      </w:r>
      <w:r w:rsidRPr="0094549C">
        <w:rPr>
          <w:sz w:val="22"/>
          <w:szCs w:val="22"/>
        </w:rPr>
        <w:t>. Paper presented at the Annual Program Meeting of the</w:t>
      </w:r>
      <w:r w:rsidRPr="0094549C">
        <w:rPr>
          <w:i/>
          <w:sz w:val="22"/>
          <w:szCs w:val="22"/>
        </w:rPr>
        <w:t xml:space="preserve"> Council on Social Work Education</w:t>
      </w:r>
      <w:r w:rsidRPr="0094549C">
        <w:rPr>
          <w:sz w:val="22"/>
          <w:szCs w:val="22"/>
        </w:rPr>
        <w:t>, New York, New York, February 26-29, 2000 (co-author: Raquel Marquez).</w:t>
      </w:r>
    </w:p>
    <w:p w14:paraId="4C0A1AC0" w14:textId="77777777" w:rsidR="00BE3B9F" w:rsidRPr="0094549C" w:rsidRDefault="00BE3B9F" w:rsidP="007F682D">
      <w:pPr>
        <w:spacing w:after="120" w:line="240" w:lineRule="atLeast"/>
        <w:ind w:left="720" w:hanging="360"/>
        <w:rPr>
          <w:sz w:val="22"/>
          <w:szCs w:val="22"/>
        </w:rPr>
      </w:pPr>
      <w:r w:rsidRPr="0094549C">
        <w:rPr>
          <w:b/>
          <w:sz w:val="22"/>
          <w:szCs w:val="22"/>
        </w:rPr>
        <w:t>Invited Session Discussant.</w:t>
      </w:r>
      <w:r w:rsidRPr="0094549C">
        <w:rPr>
          <w:sz w:val="22"/>
          <w:szCs w:val="22"/>
        </w:rPr>
        <w:t xml:space="preserve"> </w:t>
      </w:r>
      <w:r w:rsidRPr="0094549C">
        <w:rPr>
          <w:sz w:val="22"/>
          <w:szCs w:val="22"/>
          <w:u w:val="single"/>
        </w:rPr>
        <w:t xml:space="preserve"> Early Findings from Two Large Studies on the Consequences of Welfare Reform</w:t>
      </w:r>
      <w:r w:rsidRPr="0094549C">
        <w:rPr>
          <w:sz w:val="22"/>
          <w:szCs w:val="22"/>
        </w:rPr>
        <w:t xml:space="preserve">. Paper presented at a conference of the </w:t>
      </w:r>
      <w:r w:rsidRPr="0094549C">
        <w:rPr>
          <w:i/>
          <w:sz w:val="22"/>
          <w:szCs w:val="22"/>
        </w:rPr>
        <w:t>Joint Center on Poverty Research</w:t>
      </w:r>
      <w:r w:rsidRPr="0094549C">
        <w:rPr>
          <w:sz w:val="22"/>
          <w:szCs w:val="22"/>
        </w:rPr>
        <w:t xml:space="preserve"> (For Better and For Worse: State Welfare Reform and the Well-Being of Low-Income Families and Children), Washington, D.C., September 16-17, 1999. </w:t>
      </w:r>
    </w:p>
    <w:p w14:paraId="3AB117A6" w14:textId="77777777" w:rsidR="00BE3B9F" w:rsidRPr="0094549C" w:rsidRDefault="00BE3B9F" w:rsidP="007F682D">
      <w:pPr>
        <w:spacing w:after="120" w:line="240" w:lineRule="atLeast"/>
        <w:ind w:left="720" w:hanging="360"/>
        <w:rPr>
          <w:sz w:val="22"/>
          <w:szCs w:val="22"/>
        </w:rPr>
      </w:pPr>
      <w:r w:rsidRPr="0094549C">
        <w:rPr>
          <w:sz w:val="22"/>
          <w:szCs w:val="22"/>
          <w:u w:val="single"/>
        </w:rPr>
        <w:t>Factors Explaining the Low Incidence of Low Birthweight among Mexican Americans: New Evidence from the Fragile Families Study</w:t>
      </w:r>
      <w:r w:rsidRPr="0094549C">
        <w:rPr>
          <w:sz w:val="22"/>
          <w:szCs w:val="22"/>
        </w:rPr>
        <w:t xml:space="preserve">. Paper presented at a workshop of the </w:t>
      </w:r>
      <w:r w:rsidRPr="0094549C">
        <w:rPr>
          <w:i/>
          <w:sz w:val="22"/>
          <w:szCs w:val="22"/>
        </w:rPr>
        <w:t xml:space="preserve">Institute for Research on Poverty </w:t>
      </w:r>
      <w:r w:rsidRPr="0094549C">
        <w:rPr>
          <w:sz w:val="22"/>
          <w:szCs w:val="22"/>
        </w:rPr>
        <w:t xml:space="preserve">(Fragile Families and Welfare Reform), University of Wisconsin, Madison, August 2-6, 1999. </w:t>
      </w:r>
    </w:p>
    <w:p w14:paraId="36E5190A" w14:textId="77777777" w:rsidR="00BE3B9F" w:rsidRPr="0094549C" w:rsidRDefault="00BE3B9F" w:rsidP="007F682D">
      <w:pPr>
        <w:spacing w:after="120" w:line="240" w:lineRule="atLeast"/>
        <w:ind w:left="720" w:hanging="360"/>
        <w:rPr>
          <w:sz w:val="22"/>
          <w:szCs w:val="22"/>
        </w:rPr>
      </w:pPr>
      <w:r w:rsidRPr="0094549C">
        <w:rPr>
          <w:sz w:val="22"/>
          <w:szCs w:val="22"/>
          <w:u w:val="single"/>
        </w:rPr>
        <w:t>The Role of Migration in the Life Course of Low-Income Mexican Women</w:t>
      </w:r>
      <w:r w:rsidRPr="0094549C">
        <w:rPr>
          <w:sz w:val="22"/>
          <w:szCs w:val="22"/>
        </w:rPr>
        <w:t xml:space="preserve">. Paper presented at the </w:t>
      </w:r>
      <w:r w:rsidRPr="0094549C">
        <w:rPr>
          <w:i/>
          <w:sz w:val="22"/>
          <w:szCs w:val="22"/>
        </w:rPr>
        <w:t>Third Workshop of the Series of Research and Policy Workshops on Reducing Vulnerability Among Families in the Mexico and US Border Region</w:t>
      </w:r>
      <w:r w:rsidRPr="0094549C">
        <w:rPr>
          <w:sz w:val="22"/>
          <w:szCs w:val="22"/>
        </w:rPr>
        <w:t>, Tijuana, Baja California, March 26-27, 1999 (co-author: Raquel Marquez).</w:t>
      </w:r>
    </w:p>
    <w:p w14:paraId="0DFE7764" w14:textId="77777777" w:rsidR="00BE3B9F" w:rsidRPr="0094549C" w:rsidRDefault="00BE3B9F" w:rsidP="007F682D">
      <w:pPr>
        <w:spacing w:after="120" w:line="240" w:lineRule="atLeast"/>
        <w:ind w:left="720" w:hanging="360"/>
        <w:rPr>
          <w:sz w:val="22"/>
          <w:szCs w:val="22"/>
        </w:rPr>
      </w:pPr>
      <w:r w:rsidRPr="0094549C">
        <w:rPr>
          <w:sz w:val="22"/>
          <w:szCs w:val="22"/>
          <w:u w:val="single"/>
        </w:rPr>
        <w:t>Birth Outcomes, Race/Ethnicity, and Child Development</w:t>
      </w:r>
      <w:r w:rsidRPr="0094549C">
        <w:rPr>
          <w:sz w:val="22"/>
          <w:szCs w:val="22"/>
        </w:rPr>
        <w:t xml:space="preserve">. Paper presented at the Annual Meeting of the </w:t>
      </w:r>
      <w:r w:rsidRPr="0094549C">
        <w:rPr>
          <w:i/>
          <w:sz w:val="22"/>
          <w:szCs w:val="22"/>
        </w:rPr>
        <w:t>Population Association of America</w:t>
      </w:r>
      <w:r w:rsidRPr="0094549C">
        <w:rPr>
          <w:sz w:val="22"/>
          <w:szCs w:val="22"/>
        </w:rPr>
        <w:t xml:space="preserve">, New York, March 25-27, 1999 (Robert Hummer, Douglas Forbes, Katherine Hack, Yolanda C. Padilla, and Starling Pullum). </w:t>
      </w:r>
    </w:p>
    <w:p w14:paraId="7636FA3C" w14:textId="77777777" w:rsidR="00BE3B9F" w:rsidRPr="0094549C" w:rsidRDefault="00BE3B9F" w:rsidP="007F682D">
      <w:pPr>
        <w:spacing w:after="120" w:line="240" w:lineRule="atLeast"/>
        <w:ind w:left="720" w:hanging="360"/>
        <w:rPr>
          <w:sz w:val="22"/>
          <w:szCs w:val="22"/>
        </w:rPr>
      </w:pPr>
      <w:r w:rsidRPr="0094549C">
        <w:rPr>
          <w:sz w:val="22"/>
          <w:szCs w:val="22"/>
          <w:u w:val="single"/>
        </w:rPr>
        <w:t>Meeting the Social Service Needs of Immigrants in the U.S.</w:t>
      </w:r>
      <w:r w:rsidRPr="0094549C">
        <w:rPr>
          <w:sz w:val="22"/>
          <w:szCs w:val="22"/>
        </w:rPr>
        <w:t xml:space="preserve"> Paper presented at the Annual Program Meeting of the </w:t>
      </w:r>
      <w:r w:rsidRPr="0094549C">
        <w:rPr>
          <w:i/>
          <w:sz w:val="22"/>
          <w:szCs w:val="22"/>
        </w:rPr>
        <w:t>Council on Social Work Education,</w:t>
      </w:r>
      <w:r w:rsidRPr="0094549C">
        <w:rPr>
          <w:sz w:val="22"/>
          <w:szCs w:val="22"/>
        </w:rPr>
        <w:t xml:space="preserve"> San Francisco, March 10-13, 1999. </w:t>
      </w:r>
    </w:p>
    <w:p w14:paraId="362AD7DE" w14:textId="77777777" w:rsidR="00BE3B9F" w:rsidRPr="0094549C" w:rsidRDefault="00BE3B9F" w:rsidP="007F682D">
      <w:pPr>
        <w:spacing w:after="120" w:line="240" w:lineRule="atLeast"/>
        <w:ind w:left="720" w:hanging="360"/>
        <w:rPr>
          <w:sz w:val="22"/>
          <w:szCs w:val="22"/>
        </w:rPr>
      </w:pPr>
      <w:r w:rsidRPr="0094549C">
        <w:rPr>
          <w:sz w:val="22"/>
          <w:szCs w:val="22"/>
          <w:u w:val="single"/>
        </w:rPr>
        <w:t>Demystifying Tenure: Recently Tenured Women Discuss Process, Politics, and Survival Techniques</w:t>
      </w:r>
      <w:r w:rsidRPr="0094549C">
        <w:rPr>
          <w:sz w:val="22"/>
          <w:szCs w:val="22"/>
        </w:rPr>
        <w:t xml:space="preserve">. Paper presented at the Annual Program Meeting of the </w:t>
      </w:r>
      <w:r w:rsidRPr="0094549C">
        <w:rPr>
          <w:i/>
          <w:sz w:val="22"/>
          <w:szCs w:val="22"/>
        </w:rPr>
        <w:t>Council on Social Work Education,</w:t>
      </w:r>
      <w:r w:rsidRPr="0094549C">
        <w:rPr>
          <w:sz w:val="22"/>
          <w:szCs w:val="22"/>
        </w:rPr>
        <w:t xml:space="preserve"> San Francisco, March 10-13, 1999. </w:t>
      </w:r>
    </w:p>
    <w:p w14:paraId="24A83418" w14:textId="77777777" w:rsidR="00BE3B9F" w:rsidRPr="0094549C" w:rsidRDefault="00BE3B9F" w:rsidP="007F682D">
      <w:pPr>
        <w:spacing w:after="120" w:line="240" w:lineRule="atLeast"/>
        <w:ind w:left="720" w:hanging="360"/>
        <w:rPr>
          <w:sz w:val="22"/>
          <w:szCs w:val="22"/>
        </w:rPr>
      </w:pPr>
      <w:r w:rsidRPr="0094549C">
        <w:rPr>
          <w:sz w:val="22"/>
          <w:szCs w:val="22"/>
        </w:rPr>
        <w:t xml:space="preserve">Invited Participant. </w:t>
      </w:r>
      <w:r w:rsidRPr="0094549C">
        <w:rPr>
          <w:i/>
          <w:sz w:val="22"/>
          <w:szCs w:val="22"/>
        </w:rPr>
        <w:t>Conference on Multicultural Social Work Education for the 21</w:t>
      </w:r>
      <w:r w:rsidRPr="0094549C">
        <w:rPr>
          <w:i/>
          <w:sz w:val="22"/>
          <w:szCs w:val="22"/>
          <w:vertAlign w:val="superscript"/>
        </w:rPr>
        <w:t>st</w:t>
      </w:r>
      <w:r w:rsidRPr="0094549C">
        <w:rPr>
          <w:i/>
          <w:sz w:val="22"/>
          <w:szCs w:val="22"/>
        </w:rPr>
        <w:t xml:space="preserve"> Century</w:t>
      </w:r>
      <w:r w:rsidRPr="0094549C">
        <w:rPr>
          <w:sz w:val="22"/>
          <w:szCs w:val="22"/>
        </w:rPr>
        <w:t>, Council on Social Work Education and University of Michigan, Ann Arbor, December 4-5, 1998.</w:t>
      </w:r>
    </w:p>
    <w:p w14:paraId="63E34B64" w14:textId="77777777" w:rsidR="00BE3B9F" w:rsidRPr="0094549C" w:rsidRDefault="00BE3B9F" w:rsidP="007F682D">
      <w:pPr>
        <w:spacing w:after="120" w:line="240" w:lineRule="atLeast"/>
        <w:ind w:left="720" w:hanging="360"/>
        <w:rPr>
          <w:sz w:val="22"/>
          <w:szCs w:val="22"/>
        </w:rPr>
      </w:pPr>
      <w:r w:rsidRPr="0094549C">
        <w:rPr>
          <w:sz w:val="22"/>
          <w:szCs w:val="22"/>
          <w:u w:val="single"/>
        </w:rPr>
        <w:t>Unwed Fathers and Fragile Families</w:t>
      </w:r>
      <w:r w:rsidRPr="0094549C">
        <w:rPr>
          <w:sz w:val="22"/>
          <w:szCs w:val="22"/>
        </w:rPr>
        <w:t xml:space="preserve">. Paper presented at the Annual Meeting of the </w:t>
      </w:r>
      <w:r w:rsidRPr="0094549C">
        <w:rPr>
          <w:i/>
          <w:sz w:val="22"/>
          <w:szCs w:val="22"/>
        </w:rPr>
        <w:t>Association for Public Policy Analysis and Management</w:t>
      </w:r>
      <w:r w:rsidRPr="0094549C">
        <w:rPr>
          <w:sz w:val="22"/>
          <w:szCs w:val="22"/>
        </w:rPr>
        <w:t>, New York, October 29-31, 1998 (Sara. McLanahan, Yolanda C. Padilla, and Sheila D. Ards).</w:t>
      </w:r>
    </w:p>
    <w:p w14:paraId="21D030E5" w14:textId="77777777" w:rsidR="00BE3B9F" w:rsidRPr="0094549C" w:rsidRDefault="00BE3B9F" w:rsidP="007F682D">
      <w:pPr>
        <w:spacing w:after="120" w:line="240" w:lineRule="atLeast"/>
        <w:ind w:left="720" w:hanging="360"/>
        <w:rPr>
          <w:sz w:val="22"/>
          <w:szCs w:val="22"/>
        </w:rPr>
      </w:pPr>
      <w:r w:rsidRPr="0094549C">
        <w:rPr>
          <w:sz w:val="22"/>
          <w:szCs w:val="22"/>
          <w:u w:val="single"/>
        </w:rPr>
        <w:t>Ears to the Ground: Assessing the Impact of Welfare Reform Through Community-Based Ethnographic Research</w:t>
      </w:r>
      <w:r w:rsidRPr="0094549C">
        <w:rPr>
          <w:sz w:val="22"/>
          <w:szCs w:val="22"/>
        </w:rPr>
        <w:t xml:space="preserve">. Paper presented at the Annual Meeting of the </w:t>
      </w:r>
      <w:r w:rsidRPr="0094549C">
        <w:rPr>
          <w:i/>
          <w:sz w:val="22"/>
          <w:szCs w:val="22"/>
        </w:rPr>
        <w:t>American Sociological Association</w:t>
      </w:r>
      <w:r w:rsidRPr="0094549C">
        <w:rPr>
          <w:sz w:val="22"/>
          <w:szCs w:val="22"/>
        </w:rPr>
        <w:t>, San Francisco, California, August 21-25, 1998 (Kathryn Edin and Yolanda C. Padilla).</w:t>
      </w:r>
    </w:p>
    <w:p w14:paraId="4AF07471" w14:textId="77777777" w:rsidR="00BE3B9F" w:rsidRPr="0094549C" w:rsidRDefault="00BE3B9F" w:rsidP="007F682D">
      <w:pPr>
        <w:spacing w:after="120" w:line="240" w:lineRule="atLeast"/>
        <w:ind w:left="720" w:hanging="360"/>
        <w:rPr>
          <w:sz w:val="22"/>
          <w:szCs w:val="22"/>
        </w:rPr>
      </w:pPr>
      <w:r w:rsidRPr="0094549C">
        <w:rPr>
          <w:sz w:val="22"/>
          <w:szCs w:val="22"/>
          <w:u w:val="single"/>
        </w:rPr>
        <w:t>Women in Poverty on the U.S.-Mexico Border: Life Trajectories, Employment, and Migration</w:t>
      </w:r>
      <w:r w:rsidRPr="0094549C">
        <w:rPr>
          <w:sz w:val="22"/>
          <w:szCs w:val="22"/>
        </w:rPr>
        <w:t xml:space="preserve">. Paper presented at the Annual Meeting of the </w:t>
      </w:r>
      <w:r w:rsidRPr="0094549C">
        <w:rPr>
          <w:i/>
          <w:sz w:val="22"/>
          <w:szCs w:val="22"/>
        </w:rPr>
        <w:t>American Sociological Association</w:t>
      </w:r>
      <w:r w:rsidRPr="0094549C">
        <w:rPr>
          <w:sz w:val="22"/>
          <w:szCs w:val="22"/>
        </w:rPr>
        <w:t xml:space="preserve">, Toronto, Canada, August 9-13, 1997 (Raquel Marquez and Yolanda C. Padilla).    </w:t>
      </w:r>
    </w:p>
    <w:p w14:paraId="05AFF62F" w14:textId="77777777" w:rsidR="00BE3B9F" w:rsidRPr="0094549C" w:rsidRDefault="00BE3B9F" w:rsidP="007F682D">
      <w:pPr>
        <w:spacing w:after="120" w:line="240" w:lineRule="atLeast"/>
        <w:ind w:left="720" w:hanging="360"/>
        <w:rPr>
          <w:sz w:val="22"/>
          <w:szCs w:val="22"/>
        </w:rPr>
      </w:pPr>
      <w:r w:rsidRPr="0094549C">
        <w:rPr>
          <w:sz w:val="22"/>
          <w:szCs w:val="22"/>
          <w:u w:val="single"/>
        </w:rPr>
        <w:t>Mexicanas and Chicanas Bridging Two Worlds: A Study of Poverty on the Texas-Mexico Border</w:t>
      </w:r>
      <w:r w:rsidRPr="0094549C">
        <w:rPr>
          <w:sz w:val="22"/>
          <w:szCs w:val="22"/>
        </w:rPr>
        <w:t xml:space="preserve">. Paper presented at the </w:t>
      </w:r>
      <w:r w:rsidRPr="0094549C">
        <w:rPr>
          <w:i/>
          <w:sz w:val="22"/>
          <w:szCs w:val="22"/>
        </w:rPr>
        <w:t>Annual Conference of the National Association for Chicana and Chicano Studies</w:t>
      </w:r>
      <w:r w:rsidRPr="0094549C">
        <w:rPr>
          <w:sz w:val="22"/>
          <w:szCs w:val="22"/>
        </w:rPr>
        <w:t>, Mexico City, Mexico, June 24-27, 1998 (co-author: Raquel Marquez and Bryan Roberts).</w:t>
      </w:r>
    </w:p>
    <w:p w14:paraId="4A842877" w14:textId="77777777" w:rsidR="00BE3B9F" w:rsidRPr="0094549C" w:rsidRDefault="00BE3B9F" w:rsidP="007F682D">
      <w:pPr>
        <w:spacing w:after="120" w:line="240" w:lineRule="atLeast"/>
        <w:ind w:left="720" w:hanging="360"/>
        <w:rPr>
          <w:sz w:val="22"/>
          <w:szCs w:val="22"/>
          <w:lang w:val="es-MX"/>
        </w:rPr>
      </w:pPr>
      <w:r w:rsidRPr="0094549C">
        <w:rPr>
          <w:sz w:val="22"/>
          <w:szCs w:val="22"/>
          <w:u w:val="single"/>
        </w:rPr>
        <w:t>Families, Households, and Formal and Informal Dynamics of Social Welfare in Mexico and Texas: Recent Research Trends</w:t>
      </w:r>
      <w:r w:rsidRPr="0094549C">
        <w:rPr>
          <w:sz w:val="22"/>
          <w:szCs w:val="22"/>
        </w:rPr>
        <w:t xml:space="preserve">. </w:t>
      </w:r>
      <w:r w:rsidRPr="0094549C">
        <w:rPr>
          <w:sz w:val="22"/>
          <w:szCs w:val="22"/>
          <w:lang w:val="es-MX"/>
        </w:rPr>
        <w:t xml:space="preserve">Roundtable discussant in </w:t>
      </w:r>
      <w:r w:rsidRPr="0094549C">
        <w:rPr>
          <w:i/>
          <w:sz w:val="22"/>
          <w:szCs w:val="22"/>
          <w:lang w:val="es-MX"/>
        </w:rPr>
        <w:t>Reunión del DIF Nacional de México y Expertos de la Universidad de Texas Sobre el Tema de la Descentralización, Reforma Institucional y Políticas Asistenciales en el Nivel Local</w:t>
      </w:r>
      <w:r w:rsidRPr="0094549C">
        <w:rPr>
          <w:sz w:val="22"/>
          <w:szCs w:val="22"/>
          <w:lang w:val="es-MX"/>
        </w:rPr>
        <w:t xml:space="preserve">, University of Texas at Austin, April 16, 1998. </w:t>
      </w:r>
    </w:p>
    <w:p w14:paraId="4B112A55" w14:textId="77777777" w:rsidR="00BE3B9F" w:rsidRPr="0094549C" w:rsidRDefault="00BE3B9F" w:rsidP="007F682D">
      <w:pPr>
        <w:spacing w:after="120" w:line="240" w:lineRule="atLeast"/>
        <w:ind w:left="720" w:hanging="360"/>
        <w:rPr>
          <w:sz w:val="22"/>
          <w:szCs w:val="22"/>
        </w:rPr>
      </w:pPr>
      <w:r w:rsidRPr="0094549C">
        <w:rPr>
          <w:sz w:val="22"/>
          <w:szCs w:val="22"/>
          <w:u w:val="single"/>
        </w:rPr>
        <w:t>Timing of First Job, School Completion, and Migration for Two Age Cohorts of Low-Income Mexican Women</w:t>
      </w:r>
      <w:r w:rsidRPr="0094549C">
        <w:rPr>
          <w:sz w:val="22"/>
          <w:szCs w:val="22"/>
        </w:rPr>
        <w:t xml:space="preserve">. Paper presented at the </w:t>
      </w:r>
      <w:r w:rsidRPr="0094549C">
        <w:rPr>
          <w:i/>
          <w:sz w:val="22"/>
          <w:szCs w:val="22"/>
        </w:rPr>
        <w:t>Symposium on the Survival Families in Poverty in the US/Mexico Border Region</w:t>
      </w:r>
      <w:r w:rsidRPr="0094549C">
        <w:rPr>
          <w:sz w:val="22"/>
          <w:szCs w:val="22"/>
        </w:rPr>
        <w:t xml:space="preserve">, Austin, Texas, February 19-20, 1998 (co-author: Raquel Marquez).    </w:t>
      </w:r>
    </w:p>
    <w:p w14:paraId="6C91D532" w14:textId="77777777" w:rsidR="00BE3B9F" w:rsidRPr="0094549C" w:rsidRDefault="00BE3B9F" w:rsidP="007F682D">
      <w:pPr>
        <w:spacing w:after="120" w:line="240" w:lineRule="atLeast"/>
        <w:ind w:left="720" w:hanging="360"/>
        <w:rPr>
          <w:sz w:val="22"/>
          <w:szCs w:val="22"/>
        </w:rPr>
      </w:pPr>
      <w:r w:rsidRPr="0094549C">
        <w:rPr>
          <w:b/>
          <w:sz w:val="22"/>
          <w:szCs w:val="22"/>
        </w:rPr>
        <w:t>Session Chair and Organizer</w:t>
      </w:r>
      <w:r w:rsidRPr="0094549C">
        <w:rPr>
          <w:sz w:val="22"/>
          <w:szCs w:val="22"/>
        </w:rPr>
        <w:t xml:space="preserve">, </w:t>
      </w:r>
      <w:r w:rsidRPr="0094549C">
        <w:rPr>
          <w:sz w:val="22"/>
          <w:szCs w:val="22"/>
          <w:u w:val="single"/>
        </w:rPr>
        <w:t>Women and Poverty on the US-Mexico Border</w:t>
      </w:r>
      <w:r w:rsidRPr="0094549C">
        <w:rPr>
          <w:sz w:val="22"/>
          <w:szCs w:val="22"/>
        </w:rPr>
        <w:t xml:space="preserve">. </w:t>
      </w:r>
      <w:r w:rsidRPr="0094549C">
        <w:rPr>
          <w:i/>
          <w:sz w:val="22"/>
          <w:szCs w:val="22"/>
        </w:rPr>
        <w:t>Latin American Studies Association XX International Congress</w:t>
      </w:r>
      <w:r w:rsidRPr="0094549C">
        <w:rPr>
          <w:sz w:val="22"/>
          <w:szCs w:val="22"/>
        </w:rPr>
        <w:t xml:space="preserve">, Guadalajara, Jalisco, Mexico, April 17-19, 1997. </w:t>
      </w:r>
    </w:p>
    <w:p w14:paraId="31ACC298" w14:textId="77777777" w:rsidR="00BE3B9F" w:rsidRPr="0094549C" w:rsidRDefault="00BE3B9F" w:rsidP="007F682D">
      <w:pPr>
        <w:spacing w:after="120" w:line="240" w:lineRule="atLeast"/>
        <w:ind w:left="720" w:hanging="360"/>
        <w:rPr>
          <w:sz w:val="22"/>
          <w:szCs w:val="22"/>
        </w:rPr>
      </w:pPr>
      <w:r w:rsidRPr="0094549C">
        <w:rPr>
          <w:sz w:val="22"/>
          <w:szCs w:val="22"/>
          <w:u w:val="single"/>
        </w:rPr>
        <w:t>Mexican American Women's Employment and Life Chances on the U.S.-Mexico Border</w:t>
      </w:r>
      <w:r w:rsidRPr="0094549C">
        <w:rPr>
          <w:sz w:val="22"/>
          <w:szCs w:val="22"/>
        </w:rPr>
        <w:t xml:space="preserve">. Paper presented at the </w:t>
      </w:r>
      <w:r w:rsidRPr="0094549C">
        <w:rPr>
          <w:i/>
          <w:sz w:val="22"/>
          <w:szCs w:val="22"/>
        </w:rPr>
        <w:t>Latin American Studies Association XX International Congress</w:t>
      </w:r>
      <w:r w:rsidRPr="0094549C">
        <w:rPr>
          <w:sz w:val="22"/>
          <w:szCs w:val="22"/>
        </w:rPr>
        <w:t xml:space="preserve">, Guadalajara, Jalisco, Mexico, April 17-19, 1997 (co-author: Angela Escajeda).    </w:t>
      </w:r>
    </w:p>
    <w:p w14:paraId="4BB21C8E" w14:textId="77777777" w:rsidR="00BE3B9F" w:rsidRPr="0094549C" w:rsidRDefault="00BE3B9F" w:rsidP="007F682D">
      <w:pPr>
        <w:spacing w:after="120" w:line="240" w:lineRule="atLeast"/>
        <w:ind w:left="720" w:hanging="360"/>
        <w:rPr>
          <w:sz w:val="22"/>
          <w:szCs w:val="22"/>
        </w:rPr>
      </w:pPr>
      <w:r w:rsidRPr="0094549C">
        <w:rPr>
          <w:sz w:val="22"/>
          <w:szCs w:val="22"/>
          <w:u w:val="single"/>
        </w:rPr>
        <w:t>International Collaboration in Social Service Delivery: The Case of the U.S.-Mexico Border</w:t>
      </w:r>
      <w:r w:rsidRPr="0094549C">
        <w:rPr>
          <w:sz w:val="22"/>
          <w:szCs w:val="22"/>
        </w:rPr>
        <w:t>. Paper presented at the Annual Program Meeting of the</w:t>
      </w:r>
      <w:r w:rsidRPr="0094549C">
        <w:rPr>
          <w:i/>
          <w:sz w:val="22"/>
          <w:szCs w:val="22"/>
        </w:rPr>
        <w:t xml:space="preserve"> Council on Social Work Education</w:t>
      </w:r>
      <w:r w:rsidRPr="0094549C">
        <w:rPr>
          <w:sz w:val="22"/>
          <w:szCs w:val="22"/>
        </w:rPr>
        <w:t>, Chicago, Illinois, March 6-9, 1997 (co-author: Lesley Daigle).</w:t>
      </w:r>
    </w:p>
    <w:p w14:paraId="0AFE5D8A" w14:textId="77777777" w:rsidR="00BE3B9F" w:rsidRPr="0094549C" w:rsidRDefault="00BE3B9F" w:rsidP="007F682D">
      <w:pPr>
        <w:spacing w:after="120" w:line="240" w:lineRule="atLeast"/>
        <w:ind w:left="720" w:hanging="360"/>
        <w:rPr>
          <w:sz w:val="22"/>
          <w:szCs w:val="22"/>
        </w:rPr>
      </w:pPr>
      <w:r w:rsidRPr="0094549C">
        <w:rPr>
          <w:sz w:val="22"/>
          <w:szCs w:val="22"/>
          <w:u w:val="single"/>
        </w:rPr>
        <w:t>Participation Patterns of Persons with Disabilities in JOBS</w:t>
      </w:r>
      <w:r w:rsidRPr="0094549C">
        <w:rPr>
          <w:sz w:val="22"/>
          <w:szCs w:val="22"/>
        </w:rPr>
        <w:t xml:space="preserve">. Paper presented at the Annual Program Meeting of the </w:t>
      </w:r>
      <w:r w:rsidRPr="0094549C">
        <w:rPr>
          <w:i/>
          <w:sz w:val="22"/>
          <w:szCs w:val="22"/>
        </w:rPr>
        <w:t>Council on Social Work Education</w:t>
      </w:r>
      <w:r w:rsidRPr="0094549C">
        <w:rPr>
          <w:sz w:val="22"/>
          <w:szCs w:val="22"/>
        </w:rPr>
        <w:t>, Chicago, Illinois, March 6-9, 1997 (Robert Canon and Yolanda C. Padilla).</w:t>
      </w:r>
    </w:p>
    <w:p w14:paraId="5B572477" w14:textId="77777777" w:rsidR="00BE3B9F" w:rsidRPr="0094549C" w:rsidRDefault="00BE3B9F" w:rsidP="007F682D">
      <w:pPr>
        <w:spacing w:after="120" w:line="240" w:lineRule="atLeast"/>
        <w:ind w:left="720" w:hanging="360"/>
        <w:rPr>
          <w:sz w:val="22"/>
          <w:szCs w:val="22"/>
        </w:rPr>
      </w:pPr>
      <w:r w:rsidRPr="0094549C">
        <w:rPr>
          <w:sz w:val="22"/>
          <w:szCs w:val="22"/>
          <w:u w:val="single"/>
        </w:rPr>
        <w:t>Mexican American Families in Border and Urban Settings: Children and Parents Making Ends Meet</w:t>
      </w:r>
      <w:r w:rsidRPr="0094549C">
        <w:rPr>
          <w:sz w:val="22"/>
          <w:szCs w:val="22"/>
        </w:rPr>
        <w:t>. Paper presented at the</w:t>
      </w:r>
      <w:r w:rsidRPr="0094549C">
        <w:rPr>
          <w:i/>
          <w:sz w:val="22"/>
          <w:szCs w:val="22"/>
        </w:rPr>
        <w:t xml:space="preserve"> Fourth Biennial University of Texas System Texas-Mexico Border Health Symposium</w:t>
      </w:r>
      <w:r w:rsidRPr="0094549C">
        <w:rPr>
          <w:sz w:val="22"/>
          <w:szCs w:val="22"/>
        </w:rPr>
        <w:t>, South Padre Island, Texas, October 23-25, 1996.</w:t>
      </w:r>
    </w:p>
    <w:p w14:paraId="391EBEF3"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Social Background on the Long-Term Economic Integration of Mexican Immigrants (A Focus on Women)</w:t>
      </w:r>
      <w:r w:rsidRPr="0094549C">
        <w:rPr>
          <w:sz w:val="22"/>
          <w:szCs w:val="22"/>
        </w:rPr>
        <w:t xml:space="preserve">. Paper presented at the Annual Meeting of the </w:t>
      </w:r>
      <w:r w:rsidRPr="0094549C">
        <w:rPr>
          <w:i/>
          <w:sz w:val="22"/>
          <w:szCs w:val="22"/>
        </w:rPr>
        <w:t>American Sociological Association</w:t>
      </w:r>
      <w:r w:rsidRPr="0094549C">
        <w:rPr>
          <w:sz w:val="22"/>
          <w:szCs w:val="22"/>
        </w:rPr>
        <w:t>, New York, August 16-20, 1996.</w:t>
      </w:r>
    </w:p>
    <w:p w14:paraId="6B904252"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Social Background on the Long-Term Economic Integration of Mexican Immigrants</w:t>
      </w:r>
      <w:r w:rsidRPr="0094549C">
        <w:rPr>
          <w:sz w:val="22"/>
          <w:szCs w:val="22"/>
        </w:rPr>
        <w:t>. Paper presented at the Annual Meeting of the</w:t>
      </w:r>
      <w:r w:rsidRPr="0094549C">
        <w:rPr>
          <w:i/>
          <w:sz w:val="22"/>
          <w:szCs w:val="22"/>
        </w:rPr>
        <w:t xml:space="preserve"> Society for the Study of Social Problems</w:t>
      </w:r>
      <w:r w:rsidRPr="0094549C">
        <w:rPr>
          <w:sz w:val="22"/>
          <w:szCs w:val="22"/>
        </w:rPr>
        <w:t>, New York, August 15-17, 1996.</w:t>
      </w:r>
    </w:p>
    <w:p w14:paraId="184D4006" w14:textId="77777777" w:rsidR="00BE3B9F" w:rsidRPr="0094549C" w:rsidRDefault="00BE3B9F" w:rsidP="007F682D">
      <w:pPr>
        <w:spacing w:after="120" w:line="240" w:lineRule="atLeast"/>
        <w:ind w:left="720" w:hanging="360"/>
        <w:rPr>
          <w:sz w:val="22"/>
          <w:szCs w:val="22"/>
        </w:rPr>
      </w:pPr>
      <w:r w:rsidRPr="0094549C">
        <w:rPr>
          <w:sz w:val="22"/>
          <w:szCs w:val="22"/>
          <w:u w:val="single"/>
        </w:rPr>
        <w:t>Critical Issues Facing Families on the U.S.-Mexico Border: Implications for Social Service Provision</w:t>
      </w:r>
      <w:r w:rsidRPr="0094549C">
        <w:rPr>
          <w:sz w:val="22"/>
          <w:szCs w:val="22"/>
        </w:rPr>
        <w:t>. Paper presented at the Annual Program Meeting of the</w:t>
      </w:r>
      <w:r w:rsidRPr="0094549C">
        <w:rPr>
          <w:i/>
          <w:sz w:val="22"/>
          <w:szCs w:val="22"/>
        </w:rPr>
        <w:t xml:space="preserve"> Council on Social Work Education</w:t>
      </w:r>
      <w:r w:rsidRPr="0094549C">
        <w:rPr>
          <w:sz w:val="22"/>
          <w:szCs w:val="22"/>
        </w:rPr>
        <w:t>, Washington, D.C., February 15-18, 1996 (co-authors: Laura. Lein and Monica Cruz).</w:t>
      </w:r>
    </w:p>
    <w:p w14:paraId="669DDFF3"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Survival Strategies of </w:t>
      </w:r>
      <w:proofErr w:type="gramStart"/>
      <w:r w:rsidRPr="0094549C">
        <w:rPr>
          <w:sz w:val="22"/>
          <w:szCs w:val="22"/>
          <w:u w:val="single"/>
        </w:rPr>
        <w:t>Low Income</w:t>
      </w:r>
      <w:proofErr w:type="gramEnd"/>
      <w:r w:rsidRPr="0094549C">
        <w:rPr>
          <w:sz w:val="22"/>
          <w:szCs w:val="22"/>
          <w:u w:val="single"/>
        </w:rPr>
        <w:t xml:space="preserve"> Families in the Border Region</w:t>
      </w:r>
      <w:r w:rsidRPr="0094549C">
        <w:rPr>
          <w:sz w:val="22"/>
          <w:szCs w:val="22"/>
        </w:rPr>
        <w:t xml:space="preserve">. Paper presented at the </w:t>
      </w:r>
      <w:r w:rsidRPr="0094549C">
        <w:rPr>
          <w:i/>
          <w:sz w:val="22"/>
          <w:szCs w:val="22"/>
        </w:rPr>
        <w:t>Texas-World Health Organization Collaborating Center Meeting of Scientific Associates (Sponsored by the</w:t>
      </w:r>
      <w:r w:rsidRPr="0094549C">
        <w:rPr>
          <w:sz w:val="22"/>
          <w:szCs w:val="22"/>
        </w:rPr>
        <w:t xml:space="preserve"> </w:t>
      </w:r>
      <w:r w:rsidRPr="0094549C">
        <w:rPr>
          <w:i/>
          <w:sz w:val="22"/>
          <w:szCs w:val="22"/>
        </w:rPr>
        <w:t xml:space="preserve">Hogg Foundation), </w:t>
      </w:r>
      <w:r w:rsidRPr="0094549C">
        <w:rPr>
          <w:sz w:val="22"/>
          <w:szCs w:val="22"/>
        </w:rPr>
        <w:t>Monterrey, Nuevo Leon, Mexico, December 9, 1995 (co-authors: Eduardo Lopez Estrada and Manuel Ribeiro Ferreira).</w:t>
      </w:r>
    </w:p>
    <w:p w14:paraId="51A548D7" w14:textId="77777777" w:rsidR="00BE3B9F" w:rsidRPr="0094549C" w:rsidRDefault="00BE3B9F" w:rsidP="007F682D">
      <w:pPr>
        <w:spacing w:after="120" w:line="240" w:lineRule="atLeast"/>
        <w:ind w:left="720" w:hanging="360"/>
        <w:rPr>
          <w:i/>
          <w:sz w:val="22"/>
          <w:szCs w:val="22"/>
        </w:rPr>
      </w:pPr>
      <w:r w:rsidRPr="0094549C">
        <w:rPr>
          <w:sz w:val="22"/>
          <w:szCs w:val="22"/>
          <w:u w:val="single"/>
        </w:rPr>
        <w:t>Building Knowledge for Effective Services and Policies in the Public Sector</w:t>
      </w:r>
      <w:r w:rsidRPr="0094549C">
        <w:rPr>
          <w:sz w:val="22"/>
          <w:szCs w:val="22"/>
        </w:rPr>
        <w:t>. Paper presented at the Annual Conference of the</w:t>
      </w:r>
      <w:r w:rsidRPr="0094549C">
        <w:rPr>
          <w:i/>
          <w:sz w:val="22"/>
          <w:szCs w:val="22"/>
        </w:rPr>
        <w:t xml:space="preserve"> National Association of Social Workers-Texas Chapter</w:t>
      </w:r>
      <w:r w:rsidRPr="0094549C">
        <w:rPr>
          <w:sz w:val="22"/>
          <w:szCs w:val="22"/>
        </w:rPr>
        <w:t>, Austin, Texas, November 6-8, 1995 (co-author: Ruth McRoy).</w:t>
      </w:r>
      <w:r w:rsidRPr="0094549C">
        <w:rPr>
          <w:i/>
          <w:sz w:val="22"/>
          <w:szCs w:val="22"/>
        </w:rPr>
        <w:t xml:space="preserve"> </w:t>
      </w:r>
    </w:p>
    <w:p w14:paraId="4CE83898" w14:textId="77777777" w:rsidR="00BE3B9F" w:rsidRPr="0094549C" w:rsidRDefault="00BE3B9F" w:rsidP="007F682D">
      <w:pPr>
        <w:spacing w:after="120" w:line="240" w:lineRule="atLeast"/>
        <w:ind w:left="720" w:hanging="360"/>
        <w:rPr>
          <w:sz w:val="22"/>
          <w:szCs w:val="22"/>
        </w:rPr>
      </w:pPr>
      <w:r w:rsidRPr="0094549C">
        <w:rPr>
          <w:sz w:val="22"/>
          <w:szCs w:val="22"/>
          <w:u w:val="single"/>
        </w:rPr>
        <w:t>Are the Earnings of Mexican Immigrants in the 1990s Affected by Determinants of Migration and Residency Plans</w:t>
      </w:r>
      <w:r w:rsidRPr="0094549C">
        <w:rPr>
          <w:sz w:val="22"/>
          <w:szCs w:val="22"/>
        </w:rPr>
        <w:t xml:space="preserve">. Paper presented at the Annual Meeting of the </w:t>
      </w:r>
      <w:r w:rsidRPr="0094549C">
        <w:rPr>
          <w:i/>
          <w:sz w:val="22"/>
          <w:szCs w:val="22"/>
        </w:rPr>
        <w:t xml:space="preserve">Southern Labor Studies </w:t>
      </w:r>
      <w:r w:rsidR="002A6C13" w:rsidRPr="0094549C">
        <w:rPr>
          <w:i/>
          <w:sz w:val="22"/>
          <w:szCs w:val="22"/>
        </w:rPr>
        <w:t>Conference</w:t>
      </w:r>
      <w:r w:rsidR="002A6C13" w:rsidRPr="0094549C">
        <w:rPr>
          <w:sz w:val="22"/>
          <w:szCs w:val="22"/>
        </w:rPr>
        <w:t>,</w:t>
      </w:r>
      <w:r w:rsidRPr="0094549C">
        <w:rPr>
          <w:sz w:val="22"/>
          <w:szCs w:val="22"/>
        </w:rPr>
        <w:t xml:space="preserve"> Institute of Latin American Studies, University of Texas at Austin, October 26-29, 1995.</w:t>
      </w:r>
    </w:p>
    <w:p w14:paraId="03D00CEB" w14:textId="77777777" w:rsidR="00BE3B9F" w:rsidRPr="0094549C" w:rsidRDefault="00BE3B9F" w:rsidP="007F682D">
      <w:pPr>
        <w:spacing w:after="120" w:line="240" w:lineRule="atLeast"/>
        <w:ind w:left="720" w:hanging="360"/>
        <w:rPr>
          <w:sz w:val="22"/>
          <w:szCs w:val="22"/>
        </w:rPr>
      </w:pPr>
      <w:r w:rsidRPr="0094549C">
        <w:rPr>
          <w:sz w:val="22"/>
          <w:szCs w:val="22"/>
          <w:u w:val="single"/>
        </w:rPr>
        <w:t>Proposed Comparative Study on Poverty Between the U.S. and Mexico</w:t>
      </w:r>
      <w:r w:rsidRPr="0094549C">
        <w:rPr>
          <w:sz w:val="22"/>
          <w:szCs w:val="22"/>
        </w:rPr>
        <w:t xml:space="preserve">. Paper presented at the </w:t>
      </w:r>
      <w:r w:rsidRPr="0094549C">
        <w:rPr>
          <w:i/>
          <w:sz w:val="22"/>
          <w:szCs w:val="22"/>
        </w:rPr>
        <w:t>Workshop on Urban Poverty and Health in the United States and Mexico</w:t>
      </w:r>
      <w:r w:rsidRPr="0094549C">
        <w:rPr>
          <w:sz w:val="22"/>
          <w:szCs w:val="22"/>
        </w:rPr>
        <w:t>, Population Research Center and the School of Social Work, University of Texas at Austin, October 13-14, 1995 (co-authors: Laura Lein, Eduardo Lopez Estrada, and Manuel Ribeiro Ferreira).</w:t>
      </w:r>
    </w:p>
    <w:p w14:paraId="5F8C43D9" w14:textId="77777777" w:rsidR="00BE3B9F" w:rsidRPr="0094549C" w:rsidRDefault="00BE3B9F" w:rsidP="007F682D">
      <w:pPr>
        <w:spacing w:after="120" w:line="240" w:lineRule="atLeast"/>
        <w:ind w:left="720" w:hanging="360"/>
        <w:rPr>
          <w:sz w:val="22"/>
          <w:szCs w:val="22"/>
        </w:rPr>
      </w:pPr>
      <w:r w:rsidRPr="0094549C">
        <w:rPr>
          <w:sz w:val="22"/>
          <w:szCs w:val="22"/>
          <w:u w:val="single"/>
        </w:rPr>
        <w:t>Special Report on the Status of Hispanic Families Along the Texas-Mexico Border</w:t>
      </w:r>
      <w:r w:rsidRPr="0094549C">
        <w:rPr>
          <w:sz w:val="22"/>
          <w:szCs w:val="22"/>
        </w:rPr>
        <w:t xml:space="preserve">. Poster presentation at the </w:t>
      </w:r>
      <w:r w:rsidRPr="0094549C">
        <w:rPr>
          <w:i/>
          <w:sz w:val="22"/>
          <w:szCs w:val="22"/>
        </w:rPr>
        <w:t>U.S.-Mexico Border Conference on Women's Health</w:t>
      </w:r>
      <w:r w:rsidRPr="0094549C">
        <w:rPr>
          <w:sz w:val="22"/>
          <w:szCs w:val="22"/>
        </w:rPr>
        <w:t>, University of Texas at Austin System Texas-Mexico Border Health Coordination Office, South Padre Island, Texas, September 26-28, 1995 (co-authors: Laura Lein and Monica Cruz).</w:t>
      </w:r>
    </w:p>
    <w:p w14:paraId="2313C9AE" w14:textId="77777777" w:rsidR="00BE3B9F" w:rsidRPr="0094549C" w:rsidRDefault="00BE3B9F" w:rsidP="007F682D">
      <w:pPr>
        <w:spacing w:after="120" w:line="240" w:lineRule="atLeast"/>
        <w:ind w:left="720" w:hanging="360"/>
        <w:rPr>
          <w:sz w:val="22"/>
          <w:szCs w:val="22"/>
        </w:rPr>
      </w:pPr>
      <w:r w:rsidRPr="0094549C">
        <w:rPr>
          <w:sz w:val="22"/>
          <w:szCs w:val="22"/>
          <w:u w:val="single"/>
        </w:rPr>
        <w:t>Implications of Changing Locations: Determinants of Mexican International Mobility and Economic Integration into U.S. Society in the 1990s</w:t>
      </w:r>
      <w:r w:rsidRPr="0094549C">
        <w:rPr>
          <w:sz w:val="22"/>
          <w:szCs w:val="22"/>
        </w:rPr>
        <w:t xml:space="preserve">. Paper presented at the Annual Meeting of the </w:t>
      </w:r>
      <w:r w:rsidRPr="0094549C">
        <w:rPr>
          <w:i/>
          <w:sz w:val="22"/>
          <w:szCs w:val="22"/>
        </w:rPr>
        <w:t>Society for the Study of Social Problems</w:t>
      </w:r>
      <w:r w:rsidRPr="0094549C">
        <w:rPr>
          <w:sz w:val="22"/>
          <w:szCs w:val="22"/>
        </w:rPr>
        <w:t>, Washington, D.C., August 18-20, 1995.</w:t>
      </w:r>
    </w:p>
    <w:p w14:paraId="492CD6A0" w14:textId="77777777" w:rsidR="00BE3B9F" w:rsidRPr="0094549C" w:rsidRDefault="00BE3B9F" w:rsidP="007F682D">
      <w:pPr>
        <w:spacing w:after="120" w:line="240" w:lineRule="atLeast"/>
        <w:ind w:left="720" w:hanging="360"/>
        <w:rPr>
          <w:sz w:val="22"/>
          <w:szCs w:val="22"/>
          <w:lang w:val="es-MX"/>
        </w:rPr>
      </w:pPr>
      <w:r w:rsidRPr="0094549C">
        <w:rPr>
          <w:sz w:val="22"/>
          <w:szCs w:val="22"/>
          <w:u w:val="single"/>
        </w:rPr>
        <w:t>Social Service Delivery Issues Along an International Border: The Mexican Immigrant Community in the United States</w:t>
      </w:r>
      <w:r w:rsidRPr="0094549C">
        <w:rPr>
          <w:sz w:val="22"/>
          <w:szCs w:val="22"/>
        </w:rPr>
        <w:t>.</w:t>
      </w:r>
      <w:r w:rsidRPr="0094549C">
        <w:rPr>
          <w:sz w:val="22"/>
          <w:szCs w:val="22"/>
          <w:lang w:val="en-ZW"/>
        </w:rPr>
        <w:t xml:space="preserve"> </w:t>
      </w:r>
      <w:r w:rsidRPr="0094549C">
        <w:rPr>
          <w:sz w:val="22"/>
          <w:szCs w:val="22"/>
          <w:lang w:val="es-MX"/>
        </w:rPr>
        <w:t xml:space="preserve">Paper presented at the </w:t>
      </w:r>
      <w:r w:rsidRPr="0094549C">
        <w:rPr>
          <w:i/>
          <w:sz w:val="22"/>
          <w:szCs w:val="22"/>
          <w:lang w:val="es-MX"/>
        </w:rPr>
        <w:t>Primera Reunión Internacional Sobre Inmigración Internacional, Políticas Sociales y Salud</w:t>
      </w:r>
      <w:r w:rsidRPr="0094549C">
        <w:rPr>
          <w:sz w:val="22"/>
          <w:szCs w:val="22"/>
          <w:lang w:val="es-MX"/>
        </w:rPr>
        <w:t>, Granada, Spain, May 25-26, 1995.</w:t>
      </w:r>
    </w:p>
    <w:p w14:paraId="58329DBA"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Community or Settlement? The Development of Informal and Formal Social Infrastructure in Border </w:t>
      </w:r>
      <w:r w:rsidRPr="0094549C">
        <w:rPr>
          <w:i/>
          <w:sz w:val="22"/>
          <w:szCs w:val="22"/>
          <w:u w:val="single"/>
        </w:rPr>
        <w:t>Colonias</w:t>
      </w:r>
      <w:r w:rsidRPr="0094549C">
        <w:rPr>
          <w:i/>
          <w:sz w:val="22"/>
          <w:szCs w:val="22"/>
        </w:rPr>
        <w:t xml:space="preserve">. </w:t>
      </w:r>
      <w:r w:rsidRPr="0094549C">
        <w:rPr>
          <w:sz w:val="22"/>
          <w:szCs w:val="22"/>
        </w:rPr>
        <w:t xml:space="preserve">Commentator for Session, </w:t>
      </w:r>
      <w:r w:rsidRPr="0094549C">
        <w:rPr>
          <w:i/>
          <w:sz w:val="22"/>
          <w:szCs w:val="22"/>
        </w:rPr>
        <w:t>Housing and Infrastructure in the Colonias of Texas and Mexico</w:t>
      </w:r>
      <w:r w:rsidRPr="0094549C">
        <w:rPr>
          <w:sz w:val="22"/>
          <w:szCs w:val="22"/>
        </w:rPr>
        <w:t xml:space="preserve">, The Mexican Center of the Institute of Latin American Studies, University of Texas at Austin, May 5-6, 1995.  </w:t>
      </w:r>
    </w:p>
    <w:p w14:paraId="28D9CE1A" w14:textId="77777777" w:rsidR="00BE3B9F" w:rsidRPr="0094549C" w:rsidRDefault="00BE3B9F" w:rsidP="007F682D">
      <w:pPr>
        <w:spacing w:after="120" w:line="240" w:lineRule="atLeast"/>
        <w:ind w:left="720" w:hanging="360"/>
        <w:rPr>
          <w:sz w:val="22"/>
          <w:szCs w:val="22"/>
        </w:rPr>
      </w:pPr>
      <w:r w:rsidRPr="0094549C">
        <w:rPr>
          <w:sz w:val="22"/>
          <w:szCs w:val="22"/>
          <w:u w:val="single"/>
        </w:rPr>
        <w:t>Research on Mexican Immigrants Using the Panel Study of Income Dynamics/Latino National Political Survey</w:t>
      </w:r>
      <w:r w:rsidRPr="0094549C">
        <w:rPr>
          <w:sz w:val="22"/>
          <w:szCs w:val="22"/>
        </w:rPr>
        <w:t xml:space="preserve">. Paper presented at the Working Group Meeting of the </w:t>
      </w:r>
      <w:r w:rsidRPr="0094549C">
        <w:rPr>
          <w:i/>
          <w:sz w:val="22"/>
          <w:szCs w:val="22"/>
        </w:rPr>
        <w:t>Inter-University Program for Latino Research</w:t>
      </w:r>
      <w:r w:rsidRPr="0094549C">
        <w:rPr>
          <w:sz w:val="22"/>
          <w:szCs w:val="22"/>
        </w:rPr>
        <w:t xml:space="preserve"> (International Migration and Human Rights), Center for Mexican American Studies, University of Texas at Austin, October 27-29, 1994.</w:t>
      </w:r>
    </w:p>
    <w:p w14:paraId="46C473A4" w14:textId="77777777" w:rsidR="00BE3B9F" w:rsidRPr="0094549C" w:rsidRDefault="00BE3B9F" w:rsidP="007F682D">
      <w:pPr>
        <w:spacing w:after="120" w:line="240" w:lineRule="atLeast"/>
        <w:ind w:left="720" w:hanging="360"/>
        <w:rPr>
          <w:sz w:val="22"/>
          <w:szCs w:val="22"/>
        </w:rPr>
      </w:pPr>
      <w:r w:rsidRPr="0094549C">
        <w:rPr>
          <w:sz w:val="22"/>
          <w:szCs w:val="22"/>
          <w:u w:val="single"/>
        </w:rPr>
        <w:t>The Changing Labor Market Performance of the Mexican Immigrant Community</w:t>
      </w:r>
      <w:r w:rsidRPr="0094549C">
        <w:rPr>
          <w:sz w:val="22"/>
          <w:szCs w:val="22"/>
        </w:rPr>
        <w:t xml:space="preserve">. Paper presented at the Annual Meeting of the </w:t>
      </w:r>
      <w:r w:rsidRPr="0094549C">
        <w:rPr>
          <w:i/>
          <w:sz w:val="22"/>
          <w:szCs w:val="22"/>
        </w:rPr>
        <w:t>American Sociological Association</w:t>
      </w:r>
      <w:r w:rsidRPr="0094549C">
        <w:rPr>
          <w:sz w:val="22"/>
          <w:szCs w:val="22"/>
        </w:rPr>
        <w:t>, Los Angeles, California, August 5-9, 1994.</w:t>
      </w:r>
    </w:p>
    <w:p w14:paraId="79953D41" w14:textId="77777777" w:rsidR="00BE3B9F" w:rsidRPr="0094549C" w:rsidRDefault="00BE3B9F" w:rsidP="007F682D">
      <w:pPr>
        <w:spacing w:after="120" w:line="240" w:lineRule="atLeast"/>
        <w:ind w:left="720" w:hanging="360"/>
        <w:rPr>
          <w:sz w:val="22"/>
          <w:szCs w:val="22"/>
        </w:rPr>
      </w:pPr>
      <w:r w:rsidRPr="0094549C">
        <w:rPr>
          <w:sz w:val="22"/>
          <w:szCs w:val="22"/>
          <w:u w:val="single"/>
        </w:rPr>
        <w:t>Explanations for the Negative Effect of Immigrant Status on the Labor Force Status of Mexicans in the U.S. in 1990</w:t>
      </w:r>
      <w:r w:rsidRPr="0094549C">
        <w:rPr>
          <w:sz w:val="22"/>
          <w:szCs w:val="22"/>
        </w:rPr>
        <w:t>. Paper presented at the Annual Meeting of the</w:t>
      </w:r>
      <w:r w:rsidRPr="0094549C">
        <w:rPr>
          <w:i/>
          <w:sz w:val="22"/>
          <w:szCs w:val="22"/>
        </w:rPr>
        <w:t xml:space="preserve"> Society for the Study of Social Problems</w:t>
      </w:r>
      <w:r w:rsidRPr="0094549C">
        <w:rPr>
          <w:sz w:val="22"/>
          <w:szCs w:val="22"/>
        </w:rPr>
        <w:t>, Los Angeles, California, August 4-6, 1994.</w:t>
      </w:r>
    </w:p>
    <w:p w14:paraId="6D5BEF48" w14:textId="77777777" w:rsidR="00BE3B9F" w:rsidRPr="0094549C" w:rsidRDefault="00BE3B9F" w:rsidP="007F682D">
      <w:pPr>
        <w:spacing w:after="120" w:line="240" w:lineRule="atLeast"/>
        <w:ind w:left="720" w:hanging="360"/>
        <w:rPr>
          <w:sz w:val="22"/>
          <w:szCs w:val="22"/>
        </w:rPr>
      </w:pPr>
      <w:r w:rsidRPr="0094549C">
        <w:rPr>
          <w:sz w:val="22"/>
          <w:szCs w:val="22"/>
          <w:u w:val="single"/>
        </w:rPr>
        <w:t>Research on Households in Persistent Poverty:  Methods, Analysis and Meaning</w:t>
      </w:r>
      <w:r w:rsidRPr="0094549C">
        <w:rPr>
          <w:sz w:val="22"/>
          <w:szCs w:val="22"/>
        </w:rPr>
        <w:t xml:space="preserve">. Paper presented at the meeting of the </w:t>
      </w:r>
      <w:r w:rsidRPr="0094549C">
        <w:rPr>
          <w:i/>
          <w:sz w:val="22"/>
          <w:szCs w:val="22"/>
        </w:rPr>
        <w:t>National Association for Welfare Research and Statistics</w:t>
      </w:r>
      <w:r w:rsidRPr="0094549C">
        <w:rPr>
          <w:sz w:val="22"/>
          <w:szCs w:val="22"/>
        </w:rPr>
        <w:t>, Austin, Texas, July 31-August 3, 1994 (Laura Lein, Kathryn Edin, Ronald Angel, Yolanda C. Padilla, and Monica Cruz).</w:t>
      </w:r>
    </w:p>
    <w:p w14:paraId="7AF782FB"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Immigration Status on the Labor Force Performance of Mexicans in the U.S. in 1990</w:t>
      </w:r>
      <w:r w:rsidRPr="0094549C">
        <w:rPr>
          <w:sz w:val="22"/>
          <w:szCs w:val="22"/>
        </w:rPr>
        <w:t>. A discussion panel in a special conference of fellows of the</w:t>
      </w:r>
      <w:r w:rsidRPr="0094549C">
        <w:rPr>
          <w:i/>
          <w:sz w:val="22"/>
          <w:szCs w:val="22"/>
        </w:rPr>
        <w:t xml:space="preserve"> Social Science Research Council </w:t>
      </w:r>
      <w:r w:rsidRPr="0094549C">
        <w:rPr>
          <w:sz w:val="22"/>
          <w:szCs w:val="22"/>
        </w:rPr>
        <w:t>(New Perspectives on Urban Poverty Research), University of Michigan, Ann Arbor, June 15-17, 1994.</w:t>
      </w:r>
    </w:p>
    <w:p w14:paraId="0468D1B2"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Immigration Status on the Labor Force Performance of Mexicans in the United States</w:t>
      </w:r>
      <w:r w:rsidRPr="0094549C">
        <w:rPr>
          <w:sz w:val="22"/>
          <w:szCs w:val="22"/>
        </w:rPr>
        <w:t xml:space="preserve">. Paper presented at the </w:t>
      </w:r>
      <w:r w:rsidRPr="0094549C">
        <w:rPr>
          <w:i/>
          <w:sz w:val="22"/>
          <w:szCs w:val="22"/>
        </w:rPr>
        <w:t>Annual Meeting of the Population Association of America</w:t>
      </w:r>
      <w:r w:rsidRPr="0094549C">
        <w:rPr>
          <w:sz w:val="22"/>
          <w:szCs w:val="22"/>
        </w:rPr>
        <w:t>, Miami, Florida, May 5-7, 1994.</w:t>
      </w:r>
    </w:p>
    <w:p w14:paraId="44414C8A" w14:textId="77777777" w:rsidR="00BE3B9F" w:rsidRPr="0094549C" w:rsidRDefault="00BE3B9F" w:rsidP="007F682D">
      <w:pPr>
        <w:spacing w:after="120" w:line="240" w:lineRule="atLeast"/>
        <w:ind w:left="720" w:hanging="360"/>
        <w:rPr>
          <w:sz w:val="22"/>
          <w:szCs w:val="22"/>
        </w:rPr>
      </w:pPr>
      <w:r w:rsidRPr="0094549C">
        <w:rPr>
          <w:sz w:val="22"/>
          <w:szCs w:val="22"/>
          <w:u w:val="single"/>
        </w:rPr>
        <w:t>The Influence of Social Background on Latino Poverty: Implications for Social Work Education</w:t>
      </w:r>
      <w:r w:rsidRPr="0094549C">
        <w:rPr>
          <w:sz w:val="22"/>
          <w:szCs w:val="22"/>
        </w:rPr>
        <w:t xml:space="preserve">. Paper presented at the Annual Program Meeting of the </w:t>
      </w:r>
      <w:r w:rsidRPr="0094549C">
        <w:rPr>
          <w:i/>
          <w:sz w:val="22"/>
          <w:szCs w:val="22"/>
        </w:rPr>
        <w:t>Council on Social Work Education</w:t>
      </w:r>
      <w:r w:rsidRPr="0094549C">
        <w:rPr>
          <w:sz w:val="22"/>
          <w:szCs w:val="22"/>
        </w:rPr>
        <w:t xml:space="preserve">, Atlanta, </w:t>
      </w:r>
      <w:r w:rsidR="002A6C13" w:rsidRPr="0094549C">
        <w:rPr>
          <w:sz w:val="22"/>
          <w:szCs w:val="22"/>
        </w:rPr>
        <w:t>Georgia, March</w:t>
      </w:r>
      <w:r w:rsidRPr="0094549C">
        <w:rPr>
          <w:sz w:val="22"/>
          <w:szCs w:val="22"/>
        </w:rPr>
        <w:t xml:space="preserve"> 5-8, 1994.</w:t>
      </w:r>
    </w:p>
    <w:p w14:paraId="182230CA"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Immigration Status on the Labor Force Performance of Mexicans in the United States</w:t>
      </w:r>
      <w:r w:rsidRPr="0094549C">
        <w:rPr>
          <w:sz w:val="22"/>
          <w:szCs w:val="22"/>
        </w:rPr>
        <w:t>. Paper presented at the working conference of the</w:t>
      </w:r>
      <w:r w:rsidRPr="0094549C">
        <w:rPr>
          <w:i/>
          <w:sz w:val="22"/>
          <w:szCs w:val="22"/>
        </w:rPr>
        <w:t xml:space="preserve"> Institute for Social Research</w:t>
      </w:r>
      <w:r w:rsidRPr="0094549C">
        <w:rPr>
          <w:sz w:val="22"/>
          <w:szCs w:val="22"/>
        </w:rPr>
        <w:t xml:space="preserve"> (Panel Study of Income Dynamics/Latino National Political Survey Data) University of Michigan, Ann Arbor, September 25-26, 1993.</w:t>
      </w:r>
    </w:p>
    <w:p w14:paraId="72B66303" w14:textId="77777777" w:rsidR="00BE3B9F" w:rsidRPr="0094549C" w:rsidRDefault="00BE3B9F" w:rsidP="007F682D">
      <w:pPr>
        <w:spacing w:after="120" w:line="240" w:lineRule="atLeast"/>
        <w:ind w:left="720" w:hanging="360"/>
        <w:rPr>
          <w:sz w:val="22"/>
          <w:szCs w:val="22"/>
        </w:rPr>
      </w:pPr>
      <w:r w:rsidRPr="0094549C">
        <w:rPr>
          <w:sz w:val="22"/>
          <w:szCs w:val="22"/>
          <w:u w:val="single"/>
        </w:rPr>
        <w:t xml:space="preserve">Literacy/JOBS: </w:t>
      </w:r>
      <w:proofErr w:type="gramStart"/>
      <w:r w:rsidRPr="0094549C">
        <w:rPr>
          <w:sz w:val="22"/>
          <w:szCs w:val="22"/>
          <w:u w:val="single"/>
        </w:rPr>
        <w:t>An</w:t>
      </w:r>
      <w:proofErr w:type="gramEnd"/>
      <w:r w:rsidRPr="0094549C">
        <w:rPr>
          <w:sz w:val="22"/>
          <w:szCs w:val="22"/>
          <w:u w:val="single"/>
        </w:rPr>
        <w:t xml:space="preserve"> Hispanic Perspective</w:t>
      </w:r>
      <w:r w:rsidRPr="0094549C">
        <w:rPr>
          <w:sz w:val="22"/>
          <w:szCs w:val="22"/>
        </w:rPr>
        <w:t>. Paper presented at the Regional Summit of the</w:t>
      </w:r>
      <w:r w:rsidRPr="0094549C">
        <w:rPr>
          <w:i/>
          <w:sz w:val="22"/>
          <w:szCs w:val="22"/>
        </w:rPr>
        <w:t xml:space="preserve"> National Center for Family Literacy </w:t>
      </w:r>
      <w:r w:rsidRPr="0094549C">
        <w:rPr>
          <w:sz w:val="22"/>
          <w:szCs w:val="22"/>
        </w:rPr>
        <w:t>(Southwest Literacy and Lifelong Learning Conference</w:t>
      </w:r>
      <w:r w:rsidRPr="0094549C">
        <w:rPr>
          <w:i/>
          <w:sz w:val="22"/>
          <w:szCs w:val="22"/>
        </w:rPr>
        <w:t>)</w:t>
      </w:r>
      <w:r w:rsidRPr="0094549C">
        <w:rPr>
          <w:sz w:val="22"/>
          <w:szCs w:val="22"/>
        </w:rPr>
        <w:t>, Dallas, Texas, September 8-9, 1993.</w:t>
      </w:r>
    </w:p>
    <w:p w14:paraId="5A015BAE" w14:textId="77777777" w:rsidR="00BE3B9F" w:rsidRPr="0094549C" w:rsidRDefault="00BE3B9F" w:rsidP="007F682D">
      <w:pPr>
        <w:spacing w:after="120" w:line="240" w:lineRule="atLeast"/>
        <w:ind w:left="720" w:hanging="360"/>
        <w:rPr>
          <w:sz w:val="22"/>
          <w:szCs w:val="22"/>
        </w:rPr>
      </w:pPr>
      <w:r w:rsidRPr="0094549C">
        <w:rPr>
          <w:sz w:val="22"/>
          <w:szCs w:val="22"/>
          <w:u w:val="single"/>
        </w:rPr>
        <w:t>A Study of Hispanic Internal Migration in the Context of the Socioeconomic Life Cycle</w:t>
      </w:r>
      <w:r w:rsidRPr="0094549C">
        <w:rPr>
          <w:sz w:val="22"/>
          <w:szCs w:val="22"/>
        </w:rPr>
        <w:t xml:space="preserve">. Paper presented at the Annual Meeting of the </w:t>
      </w:r>
      <w:r w:rsidRPr="0094549C">
        <w:rPr>
          <w:i/>
          <w:sz w:val="22"/>
          <w:szCs w:val="22"/>
        </w:rPr>
        <w:t>American Sociological Association</w:t>
      </w:r>
      <w:r w:rsidRPr="0094549C">
        <w:rPr>
          <w:sz w:val="22"/>
          <w:szCs w:val="22"/>
        </w:rPr>
        <w:t>, Miami Beach, Florida, August 13-17, 1993.</w:t>
      </w:r>
    </w:p>
    <w:p w14:paraId="01270A24" w14:textId="77777777" w:rsidR="00BE3B9F" w:rsidRPr="0094549C" w:rsidRDefault="00BE3B9F" w:rsidP="007F682D">
      <w:pPr>
        <w:spacing w:after="120" w:line="240" w:lineRule="atLeast"/>
        <w:ind w:left="720" w:hanging="360"/>
        <w:rPr>
          <w:sz w:val="22"/>
          <w:szCs w:val="22"/>
        </w:rPr>
      </w:pPr>
      <w:r w:rsidRPr="0094549C">
        <w:rPr>
          <w:sz w:val="22"/>
          <w:szCs w:val="22"/>
          <w:u w:val="single"/>
        </w:rPr>
        <w:t>An Assessment of Hispanic Social Mobility in the Decade of the Hispanics</w:t>
      </w:r>
      <w:r w:rsidRPr="0094549C">
        <w:rPr>
          <w:sz w:val="22"/>
          <w:szCs w:val="22"/>
        </w:rPr>
        <w:t>. Paper presented at the Annual Conference of the</w:t>
      </w:r>
      <w:r w:rsidRPr="0094549C">
        <w:rPr>
          <w:i/>
          <w:sz w:val="22"/>
          <w:szCs w:val="22"/>
        </w:rPr>
        <w:t xml:space="preserve"> National Association for Chicano Studies</w:t>
      </w:r>
      <w:r w:rsidRPr="0094549C">
        <w:rPr>
          <w:sz w:val="22"/>
          <w:szCs w:val="22"/>
        </w:rPr>
        <w:t>, San Jose, California, March 24-27, 1993.</w:t>
      </w:r>
    </w:p>
    <w:p w14:paraId="51BCB815" w14:textId="77777777" w:rsidR="00BE3B9F" w:rsidRPr="0094549C" w:rsidRDefault="00BE3B9F" w:rsidP="007F682D">
      <w:pPr>
        <w:spacing w:after="120" w:line="240" w:lineRule="atLeast"/>
        <w:ind w:left="720" w:hanging="360"/>
        <w:rPr>
          <w:sz w:val="22"/>
          <w:szCs w:val="22"/>
        </w:rPr>
      </w:pPr>
      <w:r w:rsidRPr="0094549C">
        <w:rPr>
          <w:sz w:val="22"/>
          <w:szCs w:val="22"/>
          <w:u w:val="single"/>
        </w:rPr>
        <w:t>Persistent Poverty Among Young Adults: A Comparison of Anglos, Blacks and Latinos</w:t>
      </w:r>
      <w:r w:rsidRPr="0094549C">
        <w:rPr>
          <w:sz w:val="22"/>
          <w:szCs w:val="22"/>
        </w:rPr>
        <w:t xml:space="preserve">. Paper presented at the Annual Meeting of the </w:t>
      </w:r>
      <w:r w:rsidRPr="0094549C">
        <w:rPr>
          <w:i/>
          <w:sz w:val="22"/>
          <w:szCs w:val="22"/>
        </w:rPr>
        <w:t>Urban Affairs Association,</w:t>
      </w:r>
      <w:r w:rsidRPr="0094549C">
        <w:rPr>
          <w:sz w:val="22"/>
          <w:szCs w:val="22"/>
        </w:rPr>
        <w:t xml:space="preserve"> Cleveland, Ohio, April 1992 (Ana Santiago and Yolanda C. Padilla).</w:t>
      </w:r>
    </w:p>
    <w:p w14:paraId="4FEECF87" w14:textId="77777777" w:rsidR="00BE3B9F" w:rsidRPr="0094549C" w:rsidRDefault="00BE3B9F" w:rsidP="007F682D">
      <w:pPr>
        <w:spacing w:after="120" w:line="240" w:lineRule="atLeast"/>
        <w:ind w:left="720" w:hanging="360"/>
        <w:rPr>
          <w:sz w:val="22"/>
          <w:szCs w:val="22"/>
        </w:rPr>
      </w:pPr>
      <w:r w:rsidRPr="0094549C">
        <w:rPr>
          <w:sz w:val="22"/>
          <w:szCs w:val="22"/>
          <w:u w:val="single"/>
        </w:rPr>
        <w:t>The Effect of Geographic Mobility on the Socioeconomic Achievement of Young Hispanic Men</w:t>
      </w:r>
      <w:r w:rsidRPr="0094549C">
        <w:rPr>
          <w:sz w:val="22"/>
          <w:szCs w:val="22"/>
        </w:rPr>
        <w:t xml:space="preserve">. Paper presented at the </w:t>
      </w:r>
      <w:r w:rsidRPr="0094549C">
        <w:rPr>
          <w:i/>
          <w:sz w:val="22"/>
          <w:szCs w:val="22"/>
        </w:rPr>
        <w:t>Center for Research on Social Organization Student Papers Conference,</w:t>
      </w:r>
      <w:r w:rsidRPr="0094549C">
        <w:rPr>
          <w:sz w:val="22"/>
          <w:szCs w:val="22"/>
        </w:rPr>
        <w:t xml:space="preserve"> Sociology Department, University of Michigan, Ann Arbor, </w:t>
      </w:r>
      <w:proofErr w:type="gramStart"/>
      <w:r w:rsidRPr="0094549C">
        <w:rPr>
          <w:sz w:val="22"/>
          <w:szCs w:val="22"/>
        </w:rPr>
        <w:t>April,</w:t>
      </w:r>
      <w:proofErr w:type="gramEnd"/>
      <w:r w:rsidRPr="0094549C">
        <w:rPr>
          <w:sz w:val="22"/>
          <w:szCs w:val="22"/>
        </w:rPr>
        <w:t xml:space="preserve"> 1992.</w:t>
      </w:r>
    </w:p>
    <w:p w14:paraId="179C4171" w14:textId="77777777" w:rsidR="00BE3B9F" w:rsidRPr="0094549C" w:rsidRDefault="00BE3B9F" w:rsidP="007F682D">
      <w:pPr>
        <w:spacing w:after="120" w:line="240" w:lineRule="atLeast"/>
        <w:ind w:left="720" w:hanging="360"/>
        <w:rPr>
          <w:sz w:val="22"/>
          <w:szCs w:val="22"/>
        </w:rPr>
      </w:pPr>
      <w:r w:rsidRPr="0094549C">
        <w:rPr>
          <w:sz w:val="22"/>
          <w:szCs w:val="22"/>
          <w:u w:val="single"/>
        </w:rPr>
        <w:t>Toward A Unified Theoretical Perspective in the Study of the Latino Experience in Social Work, With an Emphasis on Poverty</w:t>
      </w:r>
      <w:r w:rsidRPr="0094549C">
        <w:rPr>
          <w:sz w:val="22"/>
          <w:szCs w:val="22"/>
        </w:rPr>
        <w:t xml:space="preserve">. Paper presented at the </w:t>
      </w:r>
      <w:r w:rsidRPr="0094549C">
        <w:rPr>
          <w:i/>
          <w:sz w:val="22"/>
          <w:szCs w:val="22"/>
        </w:rPr>
        <w:t>Fourth Annual Conference on Latino Issues,</w:t>
      </w:r>
      <w:r w:rsidRPr="0094549C">
        <w:rPr>
          <w:sz w:val="22"/>
          <w:szCs w:val="22"/>
        </w:rPr>
        <w:t xml:space="preserve"> Wayne State University, Detroit, Michigan, </w:t>
      </w:r>
      <w:proofErr w:type="gramStart"/>
      <w:r w:rsidRPr="0094549C">
        <w:rPr>
          <w:sz w:val="22"/>
          <w:szCs w:val="22"/>
        </w:rPr>
        <w:t>November,</w:t>
      </w:r>
      <w:proofErr w:type="gramEnd"/>
      <w:r w:rsidRPr="0094549C">
        <w:rPr>
          <w:sz w:val="22"/>
          <w:szCs w:val="22"/>
        </w:rPr>
        <w:t xml:space="preserve"> 1991.</w:t>
      </w:r>
    </w:p>
    <w:p w14:paraId="41264D2B" w14:textId="3657C043" w:rsidR="00851654" w:rsidRPr="0094549C" w:rsidRDefault="00BE3B9F" w:rsidP="00851654">
      <w:pPr>
        <w:tabs>
          <w:tab w:val="right" w:pos="1350"/>
        </w:tabs>
        <w:spacing w:after="120" w:line="240" w:lineRule="atLeast"/>
        <w:ind w:left="720" w:hanging="360"/>
        <w:rPr>
          <w:sz w:val="22"/>
          <w:szCs w:val="22"/>
        </w:rPr>
      </w:pPr>
      <w:r w:rsidRPr="0094549C">
        <w:rPr>
          <w:sz w:val="22"/>
          <w:szCs w:val="22"/>
          <w:u w:val="single"/>
        </w:rPr>
        <w:t>Gaps in Social Work Theory about the Experience of People of Mexican Origin in the United States:  A Comparison of Social Work and Social Science Theory</w:t>
      </w:r>
      <w:r w:rsidRPr="0094549C">
        <w:rPr>
          <w:sz w:val="22"/>
          <w:szCs w:val="22"/>
        </w:rPr>
        <w:t xml:space="preserve">. Paper presented at the </w:t>
      </w:r>
      <w:r w:rsidRPr="0094549C">
        <w:rPr>
          <w:i/>
          <w:sz w:val="22"/>
          <w:szCs w:val="22"/>
        </w:rPr>
        <w:t>25th International Conference of Schools of Social Work,</w:t>
      </w:r>
      <w:r w:rsidRPr="0094549C">
        <w:rPr>
          <w:sz w:val="22"/>
          <w:szCs w:val="22"/>
        </w:rPr>
        <w:t xml:space="preserve"> Lima, Peru, </w:t>
      </w:r>
      <w:proofErr w:type="gramStart"/>
      <w:r w:rsidRPr="0094549C">
        <w:rPr>
          <w:sz w:val="22"/>
          <w:szCs w:val="22"/>
        </w:rPr>
        <w:t>August,</w:t>
      </w:r>
      <w:proofErr w:type="gramEnd"/>
      <w:r w:rsidRPr="0094549C">
        <w:rPr>
          <w:sz w:val="22"/>
          <w:szCs w:val="22"/>
        </w:rPr>
        <w:t xml:space="preserve"> 1990</w:t>
      </w:r>
      <w:r w:rsidR="00851654" w:rsidRPr="0094549C">
        <w:rPr>
          <w:sz w:val="22"/>
          <w:szCs w:val="22"/>
        </w:rPr>
        <w:t>.</w:t>
      </w:r>
    </w:p>
    <w:p w14:paraId="409144B9" w14:textId="7121B38B" w:rsidR="00B07B49" w:rsidRPr="0094549C" w:rsidRDefault="00B07B49" w:rsidP="001871D1">
      <w:pPr>
        <w:pStyle w:val="Heading2"/>
        <w:spacing w:before="240" w:after="120"/>
        <w:rPr>
          <w:sz w:val="22"/>
          <w:szCs w:val="22"/>
        </w:rPr>
      </w:pPr>
      <w:r w:rsidRPr="0094549C">
        <w:rPr>
          <w:sz w:val="22"/>
          <w:szCs w:val="22"/>
        </w:rPr>
        <w:t xml:space="preserve">PRESENTATIONS </w:t>
      </w:r>
      <w:r w:rsidR="00851654" w:rsidRPr="0094549C">
        <w:rPr>
          <w:sz w:val="22"/>
          <w:szCs w:val="22"/>
        </w:rPr>
        <w:t xml:space="preserve">AND MEDIA CITATIONS </w:t>
      </w:r>
      <w:r w:rsidRPr="0094549C">
        <w:rPr>
          <w:sz w:val="22"/>
          <w:szCs w:val="22"/>
        </w:rPr>
        <w:t xml:space="preserve">AT </w:t>
      </w:r>
      <w:r w:rsidR="00FF183C" w:rsidRPr="0094549C">
        <w:rPr>
          <w:sz w:val="22"/>
          <w:szCs w:val="22"/>
        </w:rPr>
        <w:t>UNIVERSITY OF TEXAS</w:t>
      </w:r>
      <w:r w:rsidRPr="0094549C">
        <w:rPr>
          <w:sz w:val="22"/>
          <w:szCs w:val="22"/>
        </w:rPr>
        <w:t xml:space="preserve"> AT AUSTIN</w:t>
      </w:r>
    </w:p>
    <w:p w14:paraId="20064194" w14:textId="77777777" w:rsidR="00B07B49" w:rsidRPr="0094549C" w:rsidRDefault="00B07B49" w:rsidP="007F682D">
      <w:pPr>
        <w:pStyle w:val="Heading2"/>
        <w:spacing w:after="120"/>
        <w:rPr>
          <w:sz w:val="22"/>
          <w:szCs w:val="22"/>
          <w:u w:val="single"/>
        </w:rPr>
      </w:pPr>
      <w:r w:rsidRPr="0094549C">
        <w:rPr>
          <w:sz w:val="22"/>
          <w:szCs w:val="22"/>
          <w:u w:val="single"/>
        </w:rPr>
        <w:t xml:space="preserve">Brownbag Presentations </w:t>
      </w:r>
    </w:p>
    <w:p w14:paraId="2B0E9279" w14:textId="77777777" w:rsidR="00326DE0" w:rsidRPr="0094549C" w:rsidRDefault="00326DE0" w:rsidP="007F682D">
      <w:pPr>
        <w:spacing w:after="120" w:line="240" w:lineRule="atLeast"/>
        <w:ind w:left="720" w:hanging="360"/>
        <w:rPr>
          <w:sz w:val="22"/>
          <w:szCs w:val="22"/>
          <w:u w:val="single"/>
        </w:rPr>
      </w:pPr>
      <w:r w:rsidRPr="0094549C">
        <w:rPr>
          <w:sz w:val="22"/>
          <w:szCs w:val="22"/>
          <w:u w:val="single"/>
        </w:rPr>
        <w:t>Immigration and Gender</w:t>
      </w:r>
      <w:r w:rsidRPr="0094549C">
        <w:rPr>
          <w:sz w:val="22"/>
          <w:szCs w:val="22"/>
        </w:rPr>
        <w:t xml:space="preserve">, Pizza Party Politics </w:t>
      </w:r>
      <w:r w:rsidRPr="0094549C">
        <w:rPr>
          <w:rStyle w:val="apple-style-span"/>
          <w:sz w:val="22"/>
          <w:szCs w:val="22"/>
        </w:rPr>
        <w:t>Round Table Discussion</w:t>
      </w:r>
      <w:r w:rsidRPr="0094549C">
        <w:rPr>
          <w:sz w:val="22"/>
          <w:szCs w:val="22"/>
        </w:rPr>
        <w:t xml:space="preserve">, UT </w:t>
      </w:r>
      <w:r w:rsidRPr="0094549C">
        <w:rPr>
          <w:iCs/>
          <w:sz w:val="22"/>
          <w:szCs w:val="22"/>
        </w:rPr>
        <w:t>Center for Women's and Gender Studies, October 3, 2008.</w:t>
      </w:r>
    </w:p>
    <w:p w14:paraId="6915FF46" w14:textId="77777777" w:rsidR="00564D48" w:rsidRPr="0094549C" w:rsidRDefault="00564D48" w:rsidP="007F682D">
      <w:pPr>
        <w:spacing w:after="120" w:line="240" w:lineRule="atLeast"/>
        <w:ind w:left="720" w:hanging="360"/>
        <w:rPr>
          <w:sz w:val="22"/>
          <w:szCs w:val="22"/>
          <w:u w:val="single"/>
        </w:rPr>
      </w:pPr>
      <w:r w:rsidRPr="0094549C">
        <w:rPr>
          <w:sz w:val="22"/>
          <w:szCs w:val="22"/>
          <w:u w:val="single"/>
        </w:rPr>
        <w:t>Promotion and Tenure Panel</w:t>
      </w:r>
      <w:r w:rsidRPr="0094549C">
        <w:rPr>
          <w:sz w:val="22"/>
          <w:szCs w:val="22"/>
        </w:rPr>
        <w:t xml:space="preserve">, </w:t>
      </w:r>
      <w:r w:rsidR="00326DE0" w:rsidRPr="0094549C">
        <w:rPr>
          <w:sz w:val="22"/>
          <w:szCs w:val="22"/>
        </w:rPr>
        <w:t>UT</w:t>
      </w:r>
      <w:r w:rsidRPr="0094549C">
        <w:rPr>
          <w:sz w:val="22"/>
          <w:szCs w:val="22"/>
        </w:rPr>
        <w:t xml:space="preserve"> Faculty Women’s Organization and the Center </w:t>
      </w:r>
      <w:r w:rsidR="002A6C13" w:rsidRPr="0094549C">
        <w:rPr>
          <w:sz w:val="22"/>
          <w:szCs w:val="22"/>
        </w:rPr>
        <w:t>for</w:t>
      </w:r>
      <w:r w:rsidRPr="0094549C">
        <w:rPr>
          <w:sz w:val="22"/>
          <w:szCs w:val="22"/>
        </w:rPr>
        <w:t xml:space="preserve"> Women’s &amp; Gender Studies, April 18, 2008.</w:t>
      </w:r>
    </w:p>
    <w:p w14:paraId="0BEF2009" w14:textId="77777777" w:rsidR="000550EF" w:rsidRPr="0094549C" w:rsidRDefault="000550EF" w:rsidP="007F682D">
      <w:pPr>
        <w:spacing w:after="120" w:line="240" w:lineRule="atLeast"/>
        <w:ind w:left="720" w:hanging="360"/>
        <w:rPr>
          <w:sz w:val="22"/>
          <w:szCs w:val="22"/>
          <w:u w:val="single"/>
        </w:rPr>
      </w:pPr>
      <w:r w:rsidRPr="0094549C">
        <w:rPr>
          <w:sz w:val="22"/>
          <w:szCs w:val="22"/>
          <w:u w:val="single"/>
        </w:rPr>
        <w:t>Promotion and Tenure Panel</w:t>
      </w:r>
      <w:r w:rsidRPr="0094549C">
        <w:rPr>
          <w:sz w:val="22"/>
          <w:szCs w:val="22"/>
        </w:rPr>
        <w:t xml:space="preserve">, </w:t>
      </w:r>
      <w:r w:rsidR="00326DE0" w:rsidRPr="0094549C">
        <w:rPr>
          <w:sz w:val="22"/>
          <w:szCs w:val="22"/>
        </w:rPr>
        <w:t>UT</w:t>
      </w:r>
      <w:r w:rsidRPr="0094549C">
        <w:rPr>
          <w:sz w:val="22"/>
          <w:szCs w:val="22"/>
        </w:rPr>
        <w:t xml:space="preserve"> Faculty Women’s Organization and the Center </w:t>
      </w:r>
      <w:r w:rsidR="002A6C13" w:rsidRPr="0094549C">
        <w:rPr>
          <w:sz w:val="22"/>
          <w:szCs w:val="22"/>
        </w:rPr>
        <w:t>for</w:t>
      </w:r>
      <w:r w:rsidRPr="0094549C">
        <w:rPr>
          <w:sz w:val="22"/>
          <w:szCs w:val="22"/>
        </w:rPr>
        <w:t xml:space="preserve"> Women’s &amp; Gender Studies, April 18, 2007.</w:t>
      </w:r>
    </w:p>
    <w:p w14:paraId="6FACB98E" w14:textId="77777777" w:rsidR="00B07B49" w:rsidRPr="0094549C" w:rsidRDefault="00B07B49" w:rsidP="007F682D">
      <w:pPr>
        <w:spacing w:after="120" w:line="240" w:lineRule="atLeast"/>
        <w:ind w:left="720" w:hanging="360"/>
        <w:rPr>
          <w:sz w:val="22"/>
          <w:szCs w:val="22"/>
          <w:u w:val="single"/>
        </w:rPr>
      </w:pPr>
      <w:r w:rsidRPr="0094549C">
        <w:rPr>
          <w:sz w:val="22"/>
          <w:szCs w:val="22"/>
          <w:u w:val="single"/>
        </w:rPr>
        <w:t>A Panel Discussion on the State of the Field: LGBTQ Studies at UT</w:t>
      </w:r>
      <w:r w:rsidRPr="0094549C">
        <w:rPr>
          <w:sz w:val="22"/>
          <w:szCs w:val="22"/>
        </w:rPr>
        <w:t xml:space="preserve">, </w:t>
      </w:r>
      <w:r w:rsidR="00326DE0" w:rsidRPr="0094549C">
        <w:rPr>
          <w:sz w:val="22"/>
          <w:szCs w:val="22"/>
        </w:rPr>
        <w:t xml:space="preserve">UT </w:t>
      </w:r>
      <w:r w:rsidRPr="0094549C">
        <w:rPr>
          <w:sz w:val="22"/>
          <w:szCs w:val="22"/>
        </w:rPr>
        <w:t>Center for Women’s and Gender Studies, November 22, 2004</w:t>
      </w:r>
      <w:r w:rsidR="000550EF" w:rsidRPr="0094549C">
        <w:rPr>
          <w:sz w:val="22"/>
          <w:szCs w:val="22"/>
        </w:rPr>
        <w:t>.</w:t>
      </w:r>
    </w:p>
    <w:p w14:paraId="505776F1" w14:textId="77777777" w:rsidR="00B07B49" w:rsidRPr="0094549C" w:rsidRDefault="00B07B49" w:rsidP="007F682D">
      <w:pPr>
        <w:spacing w:after="120" w:line="240" w:lineRule="atLeast"/>
        <w:ind w:left="720" w:hanging="360"/>
        <w:rPr>
          <w:sz w:val="22"/>
          <w:szCs w:val="22"/>
        </w:rPr>
      </w:pPr>
      <w:r w:rsidRPr="0094549C">
        <w:rPr>
          <w:sz w:val="22"/>
          <w:szCs w:val="22"/>
          <w:u w:val="single"/>
        </w:rPr>
        <w:t>Children of Immigrants in Unmarried Families: Findings from the Fragile Families Study</w:t>
      </w:r>
      <w:r w:rsidRPr="0094549C">
        <w:rPr>
          <w:sz w:val="22"/>
          <w:szCs w:val="22"/>
        </w:rPr>
        <w:t xml:space="preserve">. </w:t>
      </w:r>
      <w:r w:rsidR="00326DE0" w:rsidRPr="0094549C">
        <w:rPr>
          <w:sz w:val="22"/>
          <w:szCs w:val="22"/>
        </w:rPr>
        <w:t xml:space="preserve">UT </w:t>
      </w:r>
      <w:r w:rsidRPr="0094549C">
        <w:rPr>
          <w:sz w:val="22"/>
          <w:szCs w:val="22"/>
        </w:rPr>
        <w:t xml:space="preserve">Population Research Center Brown Bag Series, October 8, 2004. </w:t>
      </w:r>
    </w:p>
    <w:p w14:paraId="467AED38" w14:textId="77777777" w:rsidR="00B07B49" w:rsidRPr="0094549C" w:rsidRDefault="00B07B49" w:rsidP="007F682D">
      <w:pPr>
        <w:spacing w:after="120" w:line="240" w:lineRule="atLeast"/>
        <w:ind w:left="720" w:hanging="360"/>
        <w:rPr>
          <w:sz w:val="22"/>
          <w:szCs w:val="22"/>
        </w:rPr>
      </w:pPr>
      <w:r w:rsidRPr="0094549C">
        <w:rPr>
          <w:sz w:val="22"/>
          <w:szCs w:val="22"/>
          <w:u w:val="single"/>
        </w:rPr>
        <w:t>Social Risk Factors Affecting Substance Use Among Gay/Lesbian/Bisexual Youth</w:t>
      </w:r>
      <w:r w:rsidRPr="0094549C">
        <w:rPr>
          <w:sz w:val="22"/>
          <w:szCs w:val="22"/>
        </w:rPr>
        <w:t xml:space="preserve">. Paper prepared for the Center for Health Promotion Research </w:t>
      </w:r>
      <w:r w:rsidRPr="0094549C">
        <w:rPr>
          <w:i/>
          <w:sz w:val="22"/>
          <w:szCs w:val="22"/>
        </w:rPr>
        <w:t>Colloquium</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April 14, 2003.  </w:t>
      </w:r>
    </w:p>
    <w:p w14:paraId="74EB45DF" w14:textId="77777777" w:rsidR="00B07B49" w:rsidRPr="0094549C" w:rsidRDefault="00B07B49" w:rsidP="007F682D">
      <w:pPr>
        <w:spacing w:after="120" w:line="240" w:lineRule="atLeast"/>
        <w:ind w:left="720" w:hanging="360"/>
        <w:rPr>
          <w:sz w:val="22"/>
          <w:szCs w:val="22"/>
        </w:rPr>
      </w:pPr>
      <w:r w:rsidRPr="0094549C">
        <w:rPr>
          <w:sz w:val="22"/>
          <w:szCs w:val="22"/>
          <w:u w:val="single"/>
        </w:rPr>
        <w:t>Father Involvement and Birth Outcomes in Unmarried Families: Results from the National Fragile Families Survey</w:t>
      </w:r>
      <w:r w:rsidRPr="0094549C">
        <w:rPr>
          <w:sz w:val="22"/>
          <w:szCs w:val="22"/>
        </w:rPr>
        <w:t>, Center for Social Work Research Utopia Research Presentation Series, November 16, 2001.</w:t>
      </w:r>
    </w:p>
    <w:p w14:paraId="00E475A0" w14:textId="77777777" w:rsidR="00B07B49" w:rsidRPr="0094549C" w:rsidRDefault="00B07B49" w:rsidP="007F682D">
      <w:pPr>
        <w:spacing w:after="120" w:line="240" w:lineRule="atLeast"/>
        <w:ind w:left="720" w:hanging="360"/>
        <w:rPr>
          <w:sz w:val="22"/>
          <w:szCs w:val="22"/>
        </w:rPr>
      </w:pPr>
      <w:r w:rsidRPr="0094549C">
        <w:rPr>
          <w:sz w:val="22"/>
          <w:szCs w:val="22"/>
          <w:u w:val="single"/>
        </w:rPr>
        <w:t>Law, Policy, and Sexuality: How Lawmakers Impact the Lives of Gays, Lesbians, Bisexuals, and Transgender Individuals in America</w:t>
      </w:r>
      <w:r w:rsidRPr="0094549C">
        <w:rPr>
          <w:sz w:val="22"/>
          <w:szCs w:val="22"/>
        </w:rPr>
        <w:t>. LBJ School of Public Affairs Brown Bag Series, November 14, 2001 (Moderator)</w:t>
      </w:r>
    </w:p>
    <w:p w14:paraId="5781271B" w14:textId="77777777" w:rsidR="00B07B49" w:rsidRPr="0094549C" w:rsidRDefault="00B07B49" w:rsidP="007F682D">
      <w:pPr>
        <w:spacing w:after="120" w:line="240" w:lineRule="atLeast"/>
        <w:ind w:left="720" w:hanging="360"/>
        <w:rPr>
          <w:sz w:val="22"/>
          <w:szCs w:val="22"/>
        </w:rPr>
      </w:pPr>
      <w:r w:rsidRPr="0094549C">
        <w:rPr>
          <w:sz w:val="22"/>
          <w:szCs w:val="22"/>
          <w:u w:val="single"/>
        </w:rPr>
        <w:t xml:space="preserve">The Role of Social Support from Fathers in </w:t>
      </w:r>
      <w:proofErr w:type="gramStart"/>
      <w:r w:rsidRPr="0094549C">
        <w:rPr>
          <w:sz w:val="22"/>
          <w:szCs w:val="22"/>
          <w:u w:val="single"/>
        </w:rPr>
        <w:t>Low Birth Weight</w:t>
      </w:r>
      <w:proofErr w:type="gramEnd"/>
      <w:r w:rsidRPr="0094549C">
        <w:rPr>
          <w:sz w:val="22"/>
          <w:szCs w:val="22"/>
          <w:u w:val="single"/>
        </w:rPr>
        <w:t xml:space="preserve"> Outcomes Among Unwed Mothers</w:t>
      </w:r>
      <w:r w:rsidRPr="0094549C">
        <w:rPr>
          <w:sz w:val="22"/>
          <w:szCs w:val="22"/>
        </w:rPr>
        <w:t xml:space="preserve">. Population Research Center Brown Bag Series, October 12, 2001. </w:t>
      </w:r>
    </w:p>
    <w:p w14:paraId="10C6288E" w14:textId="77777777" w:rsidR="00B07B49" w:rsidRPr="0094549C" w:rsidRDefault="00B07B49" w:rsidP="007F682D">
      <w:pPr>
        <w:spacing w:after="120" w:line="240" w:lineRule="atLeast"/>
        <w:ind w:left="720" w:hanging="360"/>
        <w:rPr>
          <w:sz w:val="22"/>
          <w:szCs w:val="22"/>
          <w:u w:val="single"/>
        </w:rPr>
      </w:pPr>
      <w:r w:rsidRPr="0094549C">
        <w:rPr>
          <w:sz w:val="22"/>
          <w:szCs w:val="22"/>
          <w:u w:val="single"/>
        </w:rPr>
        <w:t>Fragile Families Survey and Opportunities for Developmental Research</w:t>
      </w:r>
      <w:r w:rsidRPr="0094549C">
        <w:rPr>
          <w:sz w:val="22"/>
          <w:szCs w:val="22"/>
        </w:rPr>
        <w:t>. Developmental Psychology Area Colloquium Series, April 6, 2001.</w:t>
      </w:r>
    </w:p>
    <w:p w14:paraId="1D0E8430" w14:textId="77777777" w:rsidR="00B07B49" w:rsidRPr="0094549C" w:rsidRDefault="00B07B49" w:rsidP="007F682D">
      <w:pPr>
        <w:spacing w:after="120" w:line="240" w:lineRule="atLeast"/>
        <w:ind w:left="720" w:hanging="360"/>
        <w:rPr>
          <w:sz w:val="22"/>
          <w:szCs w:val="22"/>
          <w:u w:val="single"/>
        </w:rPr>
      </w:pPr>
      <w:r w:rsidRPr="0094549C">
        <w:rPr>
          <w:sz w:val="22"/>
          <w:szCs w:val="22"/>
          <w:u w:val="single"/>
        </w:rPr>
        <w:t>Workshop on Gay and Lesbian Issues</w:t>
      </w:r>
      <w:r w:rsidRPr="0094549C">
        <w:rPr>
          <w:sz w:val="22"/>
          <w:szCs w:val="22"/>
        </w:rPr>
        <w:t xml:space="preserve">. Safe Space Gay Straight Alliance Level I </w:t>
      </w:r>
      <w:proofErr w:type="gramStart"/>
      <w:r w:rsidRPr="0094549C">
        <w:rPr>
          <w:sz w:val="22"/>
          <w:szCs w:val="22"/>
        </w:rPr>
        <w:t>Training</w:t>
      </w:r>
      <w:proofErr w:type="gramEnd"/>
      <w:r w:rsidRPr="0094549C">
        <w:rPr>
          <w:sz w:val="22"/>
          <w:szCs w:val="22"/>
        </w:rPr>
        <w:t xml:space="preserve"> Session. April 4, 2001.</w:t>
      </w:r>
    </w:p>
    <w:p w14:paraId="50F1EC8B" w14:textId="77777777" w:rsidR="00B07B49" w:rsidRPr="0094549C" w:rsidRDefault="00B07B49" w:rsidP="007F682D">
      <w:pPr>
        <w:spacing w:after="120" w:line="240" w:lineRule="atLeast"/>
        <w:ind w:left="720" w:hanging="360"/>
        <w:rPr>
          <w:sz w:val="22"/>
          <w:szCs w:val="22"/>
        </w:rPr>
      </w:pPr>
      <w:r w:rsidRPr="0094549C">
        <w:rPr>
          <w:sz w:val="22"/>
          <w:szCs w:val="22"/>
          <w:u w:val="single"/>
        </w:rPr>
        <w:t>The Fragile Families and Child Wellbeing Study</w:t>
      </w:r>
      <w:r w:rsidRPr="0094549C">
        <w:rPr>
          <w:sz w:val="22"/>
          <w:szCs w:val="22"/>
        </w:rPr>
        <w:t>. Human Ecology, Human Development and Family Sciences Speaker Series, February 18, 2001.</w:t>
      </w:r>
    </w:p>
    <w:p w14:paraId="6C0C78CB" w14:textId="77777777" w:rsidR="00B07B49" w:rsidRPr="0094549C" w:rsidRDefault="00B07B49" w:rsidP="007F682D">
      <w:pPr>
        <w:spacing w:after="120" w:line="240" w:lineRule="atLeast"/>
        <w:ind w:left="720" w:hanging="360"/>
        <w:rPr>
          <w:sz w:val="22"/>
          <w:szCs w:val="22"/>
        </w:rPr>
      </w:pPr>
      <w:r w:rsidRPr="0094549C">
        <w:rPr>
          <w:sz w:val="22"/>
          <w:szCs w:val="22"/>
          <w:u w:val="single"/>
        </w:rPr>
        <w:t>The Fragile Families and Other Research on Welfare Reform</w:t>
      </w:r>
      <w:r w:rsidRPr="0094549C">
        <w:rPr>
          <w:sz w:val="22"/>
          <w:szCs w:val="22"/>
        </w:rPr>
        <w:t xml:space="preserve">. School of Social Work Welfare Reform Forum, </w:t>
      </w:r>
      <w:proofErr w:type="gramStart"/>
      <w:r w:rsidRPr="0094549C">
        <w:rPr>
          <w:sz w:val="22"/>
          <w:szCs w:val="22"/>
        </w:rPr>
        <w:t>April,</w:t>
      </w:r>
      <w:proofErr w:type="gramEnd"/>
      <w:r w:rsidRPr="0094549C">
        <w:rPr>
          <w:sz w:val="22"/>
          <w:szCs w:val="22"/>
        </w:rPr>
        <w:t xml:space="preserve"> 2000.</w:t>
      </w:r>
    </w:p>
    <w:p w14:paraId="3582FDF5" w14:textId="77777777" w:rsidR="00B07B49" w:rsidRPr="0094549C" w:rsidRDefault="00B07B49" w:rsidP="007F682D">
      <w:pPr>
        <w:spacing w:after="120" w:line="240" w:lineRule="atLeast"/>
        <w:ind w:left="720" w:hanging="360"/>
        <w:rPr>
          <w:sz w:val="22"/>
          <w:szCs w:val="22"/>
        </w:rPr>
      </w:pPr>
      <w:r w:rsidRPr="0094549C">
        <w:rPr>
          <w:sz w:val="22"/>
          <w:szCs w:val="22"/>
          <w:u w:val="single"/>
        </w:rPr>
        <w:t>The Fragile Families and Child Wellbeing National Survey</w:t>
      </w:r>
      <w:r w:rsidRPr="0094549C">
        <w:rPr>
          <w:sz w:val="22"/>
          <w:szCs w:val="22"/>
        </w:rPr>
        <w:t xml:space="preserve">. Population Research Center Brown Bag Series, April 16, 1999. </w:t>
      </w:r>
    </w:p>
    <w:p w14:paraId="7D555D5E" w14:textId="77777777" w:rsidR="00B07B49" w:rsidRPr="0094549C" w:rsidRDefault="00B07B49" w:rsidP="007F682D">
      <w:pPr>
        <w:spacing w:after="120" w:line="240" w:lineRule="atLeast"/>
        <w:ind w:left="720" w:hanging="360"/>
        <w:rPr>
          <w:sz w:val="22"/>
          <w:szCs w:val="22"/>
        </w:rPr>
      </w:pPr>
      <w:r w:rsidRPr="0094549C">
        <w:rPr>
          <w:sz w:val="22"/>
          <w:szCs w:val="22"/>
          <w:u w:val="single"/>
        </w:rPr>
        <w:t>A Profile of Unmarried Parents in Austin, Texas</w:t>
      </w:r>
      <w:r w:rsidRPr="0094549C">
        <w:rPr>
          <w:sz w:val="22"/>
          <w:szCs w:val="22"/>
        </w:rPr>
        <w:t xml:space="preserve">. School of Social Work Utopia Research Series, June 30, 1999. </w:t>
      </w:r>
    </w:p>
    <w:p w14:paraId="4EEBD649" w14:textId="77777777" w:rsidR="00B07B49" w:rsidRPr="0094549C" w:rsidRDefault="00B07B49" w:rsidP="007F682D">
      <w:pPr>
        <w:spacing w:after="120" w:line="240" w:lineRule="atLeast"/>
        <w:ind w:left="720" w:hanging="360"/>
        <w:rPr>
          <w:sz w:val="22"/>
          <w:szCs w:val="22"/>
        </w:rPr>
      </w:pPr>
      <w:r w:rsidRPr="0094549C">
        <w:rPr>
          <w:sz w:val="22"/>
          <w:szCs w:val="22"/>
          <w:u w:val="single"/>
        </w:rPr>
        <w:t>Conducting Secondary Data Analysis</w:t>
      </w:r>
      <w:r w:rsidRPr="0094549C">
        <w:rPr>
          <w:sz w:val="22"/>
          <w:szCs w:val="22"/>
        </w:rPr>
        <w:t xml:space="preserve">. School of Social Work Utopia Research Series, October 21, 1998 (panel with J. Schwab and Cal Streeter) . </w:t>
      </w:r>
    </w:p>
    <w:p w14:paraId="4888812A" w14:textId="77777777" w:rsidR="00B07B49" w:rsidRPr="0094549C" w:rsidRDefault="00B07B49" w:rsidP="007F682D">
      <w:pPr>
        <w:spacing w:after="120" w:line="240" w:lineRule="atLeast"/>
        <w:ind w:left="720" w:hanging="360"/>
        <w:rPr>
          <w:sz w:val="22"/>
          <w:szCs w:val="22"/>
        </w:rPr>
      </w:pPr>
      <w:r w:rsidRPr="0094549C">
        <w:rPr>
          <w:sz w:val="22"/>
          <w:szCs w:val="22"/>
          <w:u w:val="single"/>
        </w:rPr>
        <w:t>Problems Affecting Children in the Texas-Mexico Border:  A Social Service Perspective</w:t>
      </w:r>
      <w:r w:rsidRPr="0094549C">
        <w:rPr>
          <w:sz w:val="22"/>
          <w:szCs w:val="22"/>
        </w:rPr>
        <w:t xml:space="preserve">. Center for  Mexican American Studies Brown Bag Series, March 3, 1995. </w:t>
      </w:r>
    </w:p>
    <w:p w14:paraId="37D00F83" w14:textId="77777777" w:rsidR="00B07B49" w:rsidRPr="0094549C" w:rsidRDefault="00B07B49" w:rsidP="007F682D">
      <w:pPr>
        <w:spacing w:after="120" w:line="240" w:lineRule="atLeast"/>
        <w:ind w:left="720" w:hanging="360"/>
        <w:rPr>
          <w:sz w:val="22"/>
          <w:szCs w:val="22"/>
        </w:rPr>
      </w:pPr>
      <w:r w:rsidRPr="0094549C">
        <w:rPr>
          <w:sz w:val="22"/>
          <w:szCs w:val="22"/>
          <w:u w:val="single"/>
        </w:rPr>
        <w:t>Issues of Social Justice and Immigration</w:t>
      </w:r>
      <w:r w:rsidRPr="0094549C">
        <w:rPr>
          <w:sz w:val="22"/>
          <w:szCs w:val="22"/>
        </w:rPr>
        <w:t xml:space="preserve">. Social Justice Teach-In, School of Social Work, March 22, 1995. </w:t>
      </w:r>
    </w:p>
    <w:p w14:paraId="43EFD39B" w14:textId="77777777" w:rsidR="00B07B49" w:rsidRPr="0094549C" w:rsidRDefault="00B07B49" w:rsidP="007F682D">
      <w:pPr>
        <w:pStyle w:val="Heading1"/>
        <w:spacing w:after="120"/>
        <w:ind w:left="0" w:firstLine="0"/>
        <w:rPr>
          <w:sz w:val="22"/>
          <w:szCs w:val="22"/>
          <w:u w:val="single"/>
        </w:rPr>
      </w:pPr>
      <w:r w:rsidRPr="0094549C">
        <w:rPr>
          <w:sz w:val="22"/>
          <w:szCs w:val="22"/>
          <w:u w:val="single"/>
        </w:rPr>
        <w:t>Media Citations and Interviews</w:t>
      </w:r>
    </w:p>
    <w:p w14:paraId="6295B1EE" w14:textId="77777777" w:rsidR="00ED4D26" w:rsidRPr="0094549C" w:rsidRDefault="00ED4D26" w:rsidP="007F682D">
      <w:pPr>
        <w:spacing w:after="120" w:line="240" w:lineRule="atLeast"/>
        <w:ind w:left="720" w:hanging="360"/>
        <w:rPr>
          <w:bCs/>
          <w:sz w:val="22"/>
          <w:szCs w:val="22"/>
        </w:rPr>
      </w:pPr>
      <w:r w:rsidRPr="0094549C">
        <w:rPr>
          <w:bCs/>
          <w:sz w:val="22"/>
          <w:szCs w:val="22"/>
        </w:rPr>
        <w:t>Latino Leadership Initiative Highlighted as a ‘Model Program’ by the Council on Social Work Education</w:t>
      </w:r>
      <w:r w:rsidR="00FE5CC9" w:rsidRPr="0094549C">
        <w:rPr>
          <w:bCs/>
          <w:sz w:val="22"/>
          <w:szCs w:val="22"/>
        </w:rPr>
        <w:t>.</w:t>
      </w:r>
      <w:r w:rsidRPr="0094549C">
        <w:rPr>
          <w:bCs/>
          <w:sz w:val="22"/>
          <w:szCs w:val="22"/>
        </w:rPr>
        <w:t xml:space="preserve"> Innovate@BCSOCIALWORK, Boston College </w:t>
      </w:r>
      <w:r w:rsidR="00FE5CC9" w:rsidRPr="0094549C">
        <w:rPr>
          <w:bCs/>
          <w:sz w:val="22"/>
          <w:szCs w:val="22"/>
        </w:rPr>
        <w:t>Blog</w:t>
      </w:r>
      <w:r w:rsidRPr="0094549C">
        <w:rPr>
          <w:bCs/>
          <w:sz w:val="22"/>
          <w:szCs w:val="22"/>
        </w:rPr>
        <w:t>, March 31, 2016.</w:t>
      </w:r>
    </w:p>
    <w:p w14:paraId="23D7E263" w14:textId="77777777" w:rsidR="00ED4D26" w:rsidRPr="0094549C" w:rsidRDefault="00ED4D26" w:rsidP="00FE5CC9">
      <w:pPr>
        <w:spacing w:after="120" w:line="240" w:lineRule="atLeast"/>
        <w:ind w:left="720" w:hanging="360"/>
        <w:rPr>
          <w:bCs/>
          <w:sz w:val="22"/>
          <w:szCs w:val="22"/>
        </w:rPr>
      </w:pPr>
      <w:r w:rsidRPr="0094549C">
        <w:rPr>
          <w:bCs/>
          <w:sz w:val="22"/>
          <w:szCs w:val="22"/>
        </w:rPr>
        <w:t>Agents of Change: Meet Social Work Scholar Dr. Yolanda Padilla.</w:t>
      </w:r>
      <w:r w:rsidR="00FE5CC9" w:rsidRPr="0094549C">
        <w:rPr>
          <w:bCs/>
          <w:sz w:val="22"/>
          <w:szCs w:val="22"/>
        </w:rPr>
        <w:t xml:space="preserve"> UT Diversity and Community Engagement, March 8, 2016.</w:t>
      </w:r>
    </w:p>
    <w:p w14:paraId="2C14AB29" w14:textId="77777777" w:rsidR="004F4DB9" w:rsidRPr="0094549C" w:rsidRDefault="00CE5149" w:rsidP="007F682D">
      <w:pPr>
        <w:spacing w:after="120" w:line="240" w:lineRule="atLeast"/>
        <w:ind w:left="720" w:hanging="360"/>
        <w:rPr>
          <w:sz w:val="22"/>
          <w:szCs w:val="22"/>
        </w:rPr>
      </w:pPr>
      <w:r w:rsidRPr="0094549C">
        <w:rPr>
          <w:bCs/>
          <w:sz w:val="22"/>
          <w:szCs w:val="22"/>
        </w:rPr>
        <w:t xml:space="preserve">Immigration Policy is at a Crossroads. </w:t>
      </w:r>
      <w:r w:rsidR="004F4DB9" w:rsidRPr="0094549C">
        <w:rPr>
          <w:sz w:val="22"/>
          <w:szCs w:val="22"/>
          <w:u w:val="single"/>
        </w:rPr>
        <w:t>The University of Texas Homepage Feature Story</w:t>
      </w:r>
      <w:r w:rsidRPr="0094549C">
        <w:rPr>
          <w:sz w:val="22"/>
          <w:szCs w:val="22"/>
        </w:rPr>
        <w:t xml:space="preserve"> (CRITICAL CONDITIONS Faculty Tackle a Big Question: What is the most significant social concern of our time?)</w:t>
      </w:r>
      <w:r w:rsidR="00ED4D26" w:rsidRPr="0094549C">
        <w:rPr>
          <w:sz w:val="22"/>
          <w:szCs w:val="22"/>
        </w:rPr>
        <w:t>,</w:t>
      </w:r>
      <w:r w:rsidR="004F4DB9" w:rsidRPr="0094549C">
        <w:rPr>
          <w:sz w:val="22"/>
          <w:szCs w:val="22"/>
        </w:rPr>
        <w:t xml:space="preserve"> November 2009. </w:t>
      </w:r>
    </w:p>
    <w:p w14:paraId="2FF70A67" w14:textId="77777777" w:rsidR="00B07B49" w:rsidRPr="0094549C" w:rsidRDefault="00B07B49" w:rsidP="007F682D">
      <w:pPr>
        <w:spacing w:after="120" w:line="240" w:lineRule="atLeast"/>
        <w:ind w:left="720" w:hanging="360"/>
        <w:rPr>
          <w:sz w:val="22"/>
          <w:szCs w:val="22"/>
        </w:rPr>
      </w:pPr>
      <w:r w:rsidRPr="0094549C">
        <w:rPr>
          <w:sz w:val="22"/>
          <w:szCs w:val="22"/>
        </w:rPr>
        <w:t xml:space="preserve">Welfare Study: UT Researchers to Help in Austin-Based Inquest. </w:t>
      </w:r>
      <w:r w:rsidRPr="0094549C">
        <w:rPr>
          <w:sz w:val="22"/>
          <w:szCs w:val="22"/>
          <w:u w:val="single"/>
        </w:rPr>
        <w:t>The Daily Texan</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Austin, Texas), June 8, 1998 (p. 5). </w:t>
      </w:r>
    </w:p>
    <w:p w14:paraId="3356E856" w14:textId="77777777" w:rsidR="00B07B49" w:rsidRPr="0094549C" w:rsidRDefault="00B07B49" w:rsidP="007F682D">
      <w:pPr>
        <w:spacing w:after="120" w:line="240" w:lineRule="atLeast"/>
        <w:ind w:left="720" w:hanging="360"/>
        <w:rPr>
          <w:sz w:val="22"/>
          <w:szCs w:val="22"/>
        </w:rPr>
      </w:pPr>
      <w:r w:rsidRPr="0094549C">
        <w:rPr>
          <w:sz w:val="22"/>
          <w:szCs w:val="22"/>
        </w:rPr>
        <w:t xml:space="preserve">Women's Employment and Life Chances on the U.S.-Mexico Border Study. </w:t>
      </w:r>
      <w:r w:rsidRPr="0094549C">
        <w:rPr>
          <w:sz w:val="22"/>
          <w:szCs w:val="22"/>
          <w:u w:val="single"/>
        </w:rPr>
        <w:t>KUT-Austin</w:t>
      </w:r>
      <w:r w:rsidRPr="0094549C">
        <w:rPr>
          <w:sz w:val="22"/>
          <w:szCs w:val="22"/>
        </w:rPr>
        <w:t xml:space="preserve"> Longhorn Radio Profile, Austin, Texas, December 16, 1996.</w:t>
      </w:r>
      <w:r w:rsidRPr="0094549C">
        <w:rPr>
          <w:sz w:val="22"/>
          <w:szCs w:val="22"/>
        </w:rPr>
        <w:tab/>
      </w:r>
    </w:p>
    <w:p w14:paraId="281BF9B2" w14:textId="77777777" w:rsidR="00B07B49" w:rsidRPr="0094549C" w:rsidRDefault="00B07B49" w:rsidP="007F682D">
      <w:pPr>
        <w:spacing w:after="120" w:line="240" w:lineRule="atLeast"/>
        <w:ind w:left="720" w:hanging="360"/>
        <w:rPr>
          <w:sz w:val="22"/>
          <w:szCs w:val="22"/>
        </w:rPr>
      </w:pPr>
      <w:r w:rsidRPr="0094549C">
        <w:rPr>
          <w:sz w:val="22"/>
          <w:szCs w:val="22"/>
        </w:rPr>
        <w:t xml:space="preserve">Down to the Roots: Scholars Look at Culture's Effects on Border-Area Health. </w:t>
      </w:r>
      <w:r w:rsidRPr="0094549C">
        <w:rPr>
          <w:sz w:val="22"/>
          <w:szCs w:val="22"/>
          <w:u w:val="single"/>
        </w:rPr>
        <w:t>Valley Morning Star</w:t>
      </w:r>
      <w:r w:rsidRPr="0094549C">
        <w:rPr>
          <w:sz w:val="22"/>
          <w:szCs w:val="22"/>
        </w:rPr>
        <w:t xml:space="preserve"> (Harlingen, Texas), October 26, 1996, p. A1, A12.</w:t>
      </w:r>
    </w:p>
    <w:p w14:paraId="5446DBF5" w14:textId="77777777" w:rsidR="00B07B49" w:rsidRPr="0094549C" w:rsidRDefault="00B07B49" w:rsidP="007F682D">
      <w:pPr>
        <w:spacing w:after="120" w:line="240" w:lineRule="atLeast"/>
        <w:ind w:left="720" w:hanging="360"/>
        <w:rPr>
          <w:sz w:val="22"/>
          <w:szCs w:val="22"/>
        </w:rPr>
      </w:pPr>
      <w:r w:rsidRPr="0094549C">
        <w:rPr>
          <w:sz w:val="22"/>
          <w:szCs w:val="22"/>
        </w:rPr>
        <w:t xml:space="preserve">Scholars: Biculturalism Can Be Mentally Trying. </w:t>
      </w:r>
      <w:r w:rsidRPr="0094549C">
        <w:rPr>
          <w:sz w:val="22"/>
          <w:szCs w:val="22"/>
          <w:u w:val="single"/>
        </w:rPr>
        <w:t>The Brownsville Herald</w:t>
      </w:r>
      <w:r w:rsidRPr="0094549C">
        <w:rPr>
          <w:sz w:val="22"/>
          <w:szCs w:val="22"/>
        </w:rPr>
        <w:t xml:space="preserve"> (Brownsville, Texas), October 26, 1996, p. 3. </w:t>
      </w:r>
    </w:p>
    <w:p w14:paraId="3D712BFB" w14:textId="77777777" w:rsidR="00B07B49" w:rsidRPr="0094549C" w:rsidRDefault="00B07B49" w:rsidP="007F682D">
      <w:pPr>
        <w:spacing w:after="120" w:line="240" w:lineRule="atLeast"/>
        <w:ind w:left="720" w:hanging="360"/>
        <w:rPr>
          <w:sz w:val="22"/>
          <w:szCs w:val="22"/>
        </w:rPr>
      </w:pPr>
      <w:r w:rsidRPr="0094549C">
        <w:rPr>
          <w:sz w:val="22"/>
          <w:szCs w:val="22"/>
        </w:rPr>
        <w:t xml:space="preserve">The </w:t>
      </w:r>
      <w:r w:rsidRPr="0094549C">
        <w:rPr>
          <w:i/>
          <w:sz w:val="22"/>
          <w:szCs w:val="22"/>
        </w:rPr>
        <w:t>Hispanic Children In Texas</w:t>
      </w:r>
      <w:r w:rsidRPr="0094549C">
        <w:rPr>
          <w:sz w:val="22"/>
          <w:szCs w:val="22"/>
        </w:rPr>
        <w:t xml:space="preserve"> Report. </w:t>
      </w:r>
      <w:r w:rsidRPr="0094549C">
        <w:rPr>
          <w:sz w:val="22"/>
          <w:szCs w:val="22"/>
          <w:u w:val="single"/>
        </w:rPr>
        <w:t>KUT-Austin</w:t>
      </w:r>
      <w:r w:rsidRPr="0094549C">
        <w:rPr>
          <w:sz w:val="22"/>
          <w:szCs w:val="22"/>
        </w:rPr>
        <w:t xml:space="preserve"> Public Service Radio Spot (Contributions of University of Texas Scholars in Celebration of the Year of the Child), Austin, Texas, Fall 1996.  </w:t>
      </w:r>
    </w:p>
    <w:p w14:paraId="39B11E31" w14:textId="77777777" w:rsidR="00B07B49" w:rsidRPr="0094549C" w:rsidRDefault="00B07B49" w:rsidP="007F682D">
      <w:pPr>
        <w:spacing w:after="120" w:line="240" w:lineRule="atLeast"/>
        <w:ind w:left="720" w:hanging="360"/>
        <w:rPr>
          <w:sz w:val="22"/>
          <w:szCs w:val="22"/>
        </w:rPr>
      </w:pPr>
      <w:r w:rsidRPr="0094549C">
        <w:rPr>
          <w:sz w:val="22"/>
          <w:szCs w:val="22"/>
        </w:rPr>
        <w:t xml:space="preserve">Distinct Disadvantage–Study: Half of Valley's Hispanic Children and 40 Percent Statewide Live in Poverty. </w:t>
      </w:r>
      <w:r w:rsidRPr="0094549C">
        <w:rPr>
          <w:sz w:val="22"/>
          <w:szCs w:val="22"/>
          <w:u w:val="single"/>
        </w:rPr>
        <w:t>The Monitor</w:t>
      </w:r>
      <w:r w:rsidRPr="0094549C">
        <w:rPr>
          <w:sz w:val="22"/>
          <w:szCs w:val="22"/>
        </w:rPr>
        <w:t xml:space="preserve"> (McAllen, Texas), December 15, 1995, p. 1A. </w:t>
      </w:r>
    </w:p>
    <w:p w14:paraId="5AE007C1" w14:textId="77777777" w:rsidR="00B07B49" w:rsidRPr="0094549C" w:rsidRDefault="00B07B49" w:rsidP="007F682D">
      <w:pPr>
        <w:spacing w:after="120" w:line="240" w:lineRule="atLeast"/>
        <w:ind w:left="720" w:hanging="360"/>
        <w:rPr>
          <w:sz w:val="22"/>
          <w:szCs w:val="22"/>
        </w:rPr>
      </w:pPr>
      <w:r w:rsidRPr="0094549C">
        <w:rPr>
          <w:sz w:val="22"/>
          <w:szCs w:val="22"/>
        </w:rPr>
        <w:t xml:space="preserve">Dove Spring Youth Development Program. </w:t>
      </w:r>
      <w:r w:rsidRPr="0094549C">
        <w:rPr>
          <w:sz w:val="22"/>
          <w:szCs w:val="22"/>
          <w:u w:val="single"/>
        </w:rPr>
        <w:t>ACTV Community Access Television</w:t>
      </w:r>
      <w:r w:rsidRPr="0094549C">
        <w:rPr>
          <w:sz w:val="22"/>
          <w:szCs w:val="22"/>
        </w:rPr>
        <w:t xml:space="preserve"> Programa Cotorreando, Austin, Texas, Fall 1995.</w:t>
      </w:r>
    </w:p>
    <w:p w14:paraId="5F965BAA" w14:textId="77777777" w:rsidR="00B07B49" w:rsidRPr="0094549C" w:rsidRDefault="00B07B49" w:rsidP="007F682D">
      <w:pPr>
        <w:spacing w:after="120" w:line="240" w:lineRule="atLeast"/>
        <w:ind w:left="720" w:hanging="360"/>
        <w:rPr>
          <w:sz w:val="22"/>
          <w:szCs w:val="22"/>
        </w:rPr>
      </w:pPr>
      <w:r w:rsidRPr="0094549C">
        <w:rPr>
          <w:sz w:val="22"/>
          <w:szCs w:val="22"/>
        </w:rPr>
        <w:t xml:space="preserve">Padilla to Research Immigration. </w:t>
      </w:r>
      <w:r w:rsidRPr="0094549C">
        <w:rPr>
          <w:sz w:val="22"/>
          <w:szCs w:val="22"/>
          <w:u w:val="single"/>
        </w:rPr>
        <w:t>Texas Alcalde</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Austin, Texas), January/February 1995, p. 25.</w:t>
      </w:r>
    </w:p>
    <w:p w14:paraId="26477FD2" w14:textId="77777777" w:rsidR="00B07B49" w:rsidRPr="0094549C" w:rsidRDefault="00B07B49" w:rsidP="007F682D">
      <w:pPr>
        <w:spacing w:after="120" w:line="240" w:lineRule="atLeast"/>
        <w:ind w:left="720" w:hanging="360"/>
        <w:rPr>
          <w:sz w:val="22"/>
          <w:szCs w:val="22"/>
        </w:rPr>
      </w:pPr>
      <w:r w:rsidRPr="0094549C">
        <w:rPr>
          <w:sz w:val="22"/>
          <w:szCs w:val="22"/>
        </w:rPr>
        <w:t xml:space="preserve">Researcher Gets Grant to Research Economic Impacts of Immigrants. </w:t>
      </w:r>
      <w:r w:rsidRPr="0094549C">
        <w:rPr>
          <w:sz w:val="22"/>
          <w:szCs w:val="22"/>
          <w:u w:val="single"/>
        </w:rPr>
        <w:t>The Daily Texan</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Austin, Texas), December 8, 1994. </w:t>
      </w:r>
    </w:p>
    <w:p w14:paraId="1FFF66D2" w14:textId="77777777" w:rsidR="00B07B49" w:rsidRPr="0094549C" w:rsidRDefault="00B07B49" w:rsidP="007F682D">
      <w:pPr>
        <w:spacing w:after="120" w:line="240" w:lineRule="atLeast"/>
        <w:ind w:left="720" w:hanging="360"/>
        <w:rPr>
          <w:b/>
          <w:sz w:val="22"/>
          <w:szCs w:val="22"/>
        </w:rPr>
      </w:pPr>
      <w:r w:rsidRPr="0094549C">
        <w:rPr>
          <w:sz w:val="22"/>
          <w:szCs w:val="22"/>
        </w:rPr>
        <w:t xml:space="preserve">The </w:t>
      </w:r>
      <w:r w:rsidRPr="0094549C">
        <w:rPr>
          <w:i/>
          <w:sz w:val="22"/>
          <w:szCs w:val="22"/>
        </w:rPr>
        <w:t xml:space="preserve">Hispanic Children </w:t>
      </w:r>
      <w:r w:rsidR="001D0892" w:rsidRPr="0094549C">
        <w:rPr>
          <w:i/>
          <w:sz w:val="22"/>
          <w:szCs w:val="22"/>
        </w:rPr>
        <w:t>i</w:t>
      </w:r>
      <w:r w:rsidRPr="0094549C">
        <w:rPr>
          <w:i/>
          <w:sz w:val="22"/>
          <w:szCs w:val="22"/>
        </w:rPr>
        <w:t>n Texas</w:t>
      </w:r>
      <w:r w:rsidRPr="0094549C">
        <w:rPr>
          <w:sz w:val="22"/>
          <w:szCs w:val="22"/>
        </w:rPr>
        <w:t xml:space="preserve"> Report., </w:t>
      </w:r>
      <w:r w:rsidRPr="0094549C">
        <w:rPr>
          <w:sz w:val="22"/>
          <w:szCs w:val="22"/>
          <w:u w:val="single"/>
        </w:rPr>
        <w:t>ACTV Community Access Television</w:t>
      </w:r>
      <w:r w:rsidRPr="0094549C">
        <w:rPr>
          <w:sz w:val="22"/>
          <w:szCs w:val="22"/>
        </w:rPr>
        <w:t xml:space="preserve"> Programa Cotorreando, Austin, Texas, Fall 1994 (with Monica Cruz).</w:t>
      </w:r>
    </w:p>
    <w:p w14:paraId="24183D5D" w14:textId="77777777" w:rsidR="00B07B49" w:rsidRPr="0094549C" w:rsidRDefault="00B07B49" w:rsidP="007F682D">
      <w:pPr>
        <w:spacing w:line="240" w:lineRule="atLeast"/>
        <w:ind w:left="720" w:hanging="360"/>
        <w:rPr>
          <w:sz w:val="22"/>
          <w:szCs w:val="22"/>
        </w:rPr>
      </w:pPr>
    </w:p>
    <w:p w14:paraId="50F6DFAB" w14:textId="77777777" w:rsidR="00B07B49" w:rsidRPr="0094549C" w:rsidRDefault="00B07B49" w:rsidP="007F682D">
      <w:pPr>
        <w:pStyle w:val="Heading2"/>
        <w:spacing w:after="120"/>
        <w:rPr>
          <w:b w:val="0"/>
          <w:i/>
          <w:sz w:val="22"/>
          <w:szCs w:val="22"/>
        </w:rPr>
      </w:pPr>
      <w:r w:rsidRPr="0094549C">
        <w:rPr>
          <w:sz w:val="22"/>
          <w:szCs w:val="22"/>
        </w:rPr>
        <w:t xml:space="preserve">PROFESSIONAL ASSOCIATIONS AND NATIONAL AFFILIATIONS </w:t>
      </w:r>
      <w:r w:rsidRPr="0094549C">
        <w:rPr>
          <w:b w:val="0"/>
          <w:i/>
          <w:sz w:val="22"/>
          <w:szCs w:val="22"/>
        </w:rPr>
        <w:t>(varying tenure)</w:t>
      </w:r>
    </w:p>
    <w:p w14:paraId="29EF7685" w14:textId="77777777" w:rsidR="00B07B49" w:rsidRPr="0094549C" w:rsidRDefault="00B07B49" w:rsidP="002A0486">
      <w:pPr>
        <w:spacing w:after="120" w:line="240" w:lineRule="atLeast"/>
        <w:ind w:left="1710" w:hanging="1350"/>
        <w:rPr>
          <w:b/>
          <w:sz w:val="22"/>
          <w:szCs w:val="22"/>
        </w:rPr>
      </w:pPr>
      <w:r w:rsidRPr="0094549C">
        <w:rPr>
          <w:b/>
          <w:sz w:val="22"/>
          <w:szCs w:val="22"/>
        </w:rPr>
        <w:t>National Research Affiliations</w:t>
      </w:r>
    </w:p>
    <w:p w14:paraId="62A28629" w14:textId="0657348F" w:rsidR="001A7E4D" w:rsidRPr="0094549C" w:rsidRDefault="001A7E4D" w:rsidP="007F682D">
      <w:pPr>
        <w:pStyle w:val="BodyTextIndent3"/>
        <w:spacing w:after="120"/>
        <w:ind w:left="720" w:hanging="360"/>
        <w:rPr>
          <w:sz w:val="22"/>
          <w:szCs w:val="22"/>
        </w:rPr>
      </w:pPr>
      <w:bookmarkStart w:id="17" w:name="_Hlk157881666"/>
      <w:r w:rsidRPr="0094549C">
        <w:rPr>
          <w:sz w:val="22"/>
          <w:szCs w:val="22"/>
        </w:rPr>
        <w:t xml:space="preserve">Princeton University, Fragile Families and Child Wellbeing Study, </w:t>
      </w:r>
      <w:r w:rsidR="001C2F1A" w:rsidRPr="0094549C">
        <w:rPr>
          <w:sz w:val="22"/>
          <w:szCs w:val="22"/>
        </w:rPr>
        <w:t>Network Scholar</w:t>
      </w:r>
      <w:r w:rsidRPr="0094549C">
        <w:rPr>
          <w:sz w:val="22"/>
          <w:szCs w:val="22"/>
        </w:rPr>
        <w:t xml:space="preserve"> (2000-present).</w:t>
      </w:r>
    </w:p>
    <w:bookmarkEnd w:id="17"/>
    <w:p w14:paraId="1001B56E" w14:textId="148481AF" w:rsidR="00B07B49" w:rsidRPr="0094549C" w:rsidRDefault="00B07B49" w:rsidP="007F682D">
      <w:pPr>
        <w:pStyle w:val="BodyTextIndent3"/>
        <w:spacing w:after="120"/>
        <w:ind w:left="720" w:hanging="360"/>
        <w:rPr>
          <w:sz w:val="22"/>
          <w:szCs w:val="22"/>
        </w:rPr>
      </w:pPr>
      <w:r w:rsidRPr="0094549C">
        <w:rPr>
          <w:sz w:val="22"/>
          <w:szCs w:val="22"/>
        </w:rPr>
        <w:t>National Poverty Center, University of Michigan (2004–</w:t>
      </w:r>
      <w:r w:rsidR="006D5FAB" w:rsidRPr="0094549C">
        <w:rPr>
          <w:sz w:val="22"/>
          <w:szCs w:val="22"/>
        </w:rPr>
        <w:t>2015</w:t>
      </w:r>
      <w:r w:rsidRPr="0094549C">
        <w:rPr>
          <w:sz w:val="22"/>
          <w:szCs w:val="22"/>
        </w:rPr>
        <w:t>)</w:t>
      </w:r>
    </w:p>
    <w:p w14:paraId="2C99EAF8" w14:textId="77777777" w:rsidR="00B07B49" w:rsidRPr="0094549C" w:rsidRDefault="00B07B49" w:rsidP="007F682D">
      <w:pPr>
        <w:pStyle w:val="BodyTextIndent3"/>
        <w:spacing w:after="120"/>
        <w:ind w:left="720" w:hanging="360"/>
        <w:rPr>
          <w:sz w:val="22"/>
          <w:szCs w:val="22"/>
        </w:rPr>
      </w:pPr>
      <w:r w:rsidRPr="0094549C">
        <w:rPr>
          <w:sz w:val="22"/>
          <w:szCs w:val="22"/>
        </w:rPr>
        <w:t xml:space="preserve">Joint Center for Poverty Research, University of Chicago/Northwestern University (2000-02) </w:t>
      </w:r>
    </w:p>
    <w:p w14:paraId="27D7F3CD" w14:textId="77777777" w:rsidR="00B07B49" w:rsidRPr="0094549C" w:rsidRDefault="00B07B49" w:rsidP="007F682D">
      <w:pPr>
        <w:pStyle w:val="BodyTextIndent3"/>
        <w:spacing w:after="120"/>
        <w:ind w:left="720" w:hanging="360"/>
        <w:rPr>
          <w:sz w:val="22"/>
          <w:szCs w:val="22"/>
        </w:rPr>
      </w:pPr>
      <w:r w:rsidRPr="0094549C">
        <w:rPr>
          <w:sz w:val="22"/>
          <w:szCs w:val="22"/>
        </w:rPr>
        <w:t xml:space="preserve">Southwest Partnership Center, Schools of Nursing,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and New Mexico State University (2003-</w:t>
      </w:r>
      <w:r w:rsidR="005C6159" w:rsidRPr="0094549C">
        <w:rPr>
          <w:sz w:val="22"/>
          <w:szCs w:val="22"/>
        </w:rPr>
        <w:t>06</w:t>
      </w:r>
      <w:r w:rsidRPr="0094549C">
        <w:rPr>
          <w:sz w:val="22"/>
          <w:szCs w:val="22"/>
        </w:rPr>
        <w:t>)</w:t>
      </w:r>
    </w:p>
    <w:p w14:paraId="22B0D2CC" w14:textId="2D904B1F" w:rsidR="00B07B49" w:rsidRPr="0094549C" w:rsidRDefault="00B07B49" w:rsidP="002A0486">
      <w:pPr>
        <w:spacing w:before="120" w:after="120" w:line="240" w:lineRule="atLeast"/>
        <w:ind w:left="1710" w:hanging="1350"/>
        <w:rPr>
          <w:i/>
          <w:sz w:val="22"/>
          <w:szCs w:val="22"/>
        </w:rPr>
      </w:pPr>
      <w:r w:rsidRPr="0094549C">
        <w:rPr>
          <w:b/>
          <w:sz w:val="22"/>
          <w:szCs w:val="22"/>
        </w:rPr>
        <w:t>Professional Associations</w:t>
      </w:r>
      <w:r w:rsidR="007E0FFC" w:rsidRPr="0094549C">
        <w:rPr>
          <w:b/>
          <w:sz w:val="22"/>
          <w:szCs w:val="22"/>
        </w:rPr>
        <w:t xml:space="preserve"> </w:t>
      </w:r>
      <w:r w:rsidR="007E0FFC" w:rsidRPr="0094549C">
        <w:rPr>
          <w:i/>
          <w:sz w:val="22"/>
          <w:szCs w:val="22"/>
        </w:rPr>
        <w:t>(varying tenure)</w:t>
      </w:r>
    </w:p>
    <w:p w14:paraId="09EC94EB" w14:textId="5419C1BA" w:rsidR="000C137F" w:rsidRPr="0094549C" w:rsidRDefault="000C137F" w:rsidP="00BD34C7">
      <w:pPr>
        <w:spacing w:after="120" w:line="240" w:lineRule="atLeast"/>
        <w:ind w:left="360"/>
        <w:rPr>
          <w:sz w:val="22"/>
          <w:szCs w:val="22"/>
        </w:rPr>
      </w:pPr>
      <w:r w:rsidRPr="0094549C">
        <w:rPr>
          <w:sz w:val="22"/>
          <w:szCs w:val="22"/>
        </w:rPr>
        <w:t xml:space="preserve">Interdisciplinary Association for Population Health Science (IAPHS) </w:t>
      </w:r>
    </w:p>
    <w:p w14:paraId="74938EFC" w14:textId="6B75312E" w:rsidR="00B35C23" w:rsidRPr="0094549C" w:rsidRDefault="00B35C23" w:rsidP="00BD34C7">
      <w:pPr>
        <w:spacing w:after="120" w:line="240" w:lineRule="atLeast"/>
        <w:ind w:left="360"/>
        <w:rPr>
          <w:sz w:val="22"/>
          <w:szCs w:val="22"/>
        </w:rPr>
      </w:pPr>
      <w:r w:rsidRPr="0094549C">
        <w:rPr>
          <w:sz w:val="22"/>
          <w:szCs w:val="22"/>
        </w:rPr>
        <w:t>Society for Social Work and Research</w:t>
      </w:r>
      <w:r w:rsidR="007832EF" w:rsidRPr="0094549C">
        <w:rPr>
          <w:sz w:val="22"/>
          <w:szCs w:val="22"/>
        </w:rPr>
        <w:t xml:space="preserve"> (SSWR)</w:t>
      </w:r>
    </w:p>
    <w:p w14:paraId="5BE14033" w14:textId="77777777" w:rsidR="00B07B49" w:rsidRPr="0094549C" w:rsidRDefault="00B07B49" w:rsidP="00BD34C7">
      <w:pPr>
        <w:spacing w:after="120" w:line="240" w:lineRule="atLeast"/>
        <w:ind w:left="720" w:hanging="360"/>
        <w:rPr>
          <w:sz w:val="22"/>
          <w:szCs w:val="22"/>
        </w:rPr>
      </w:pPr>
      <w:r w:rsidRPr="0094549C">
        <w:rPr>
          <w:sz w:val="22"/>
          <w:szCs w:val="22"/>
        </w:rPr>
        <w:t>Council on Social Work Education (CSWE)</w:t>
      </w:r>
    </w:p>
    <w:p w14:paraId="6B68B8AB" w14:textId="77777777" w:rsidR="00B07B49" w:rsidRPr="0094549C" w:rsidRDefault="00B07B49" w:rsidP="00BD34C7">
      <w:pPr>
        <w:spacing w:after="120" w:line="240" w:lineRule="atLeast"/>
        <w:ind w:left="720" w:hanging="360"/>
        <w:rPr>
          <w:sz w:val="22"/>
          <w:szCs w:val="22"/>
        </w:rPr>
      </w:pPr>
      <w:r w:rsidRPr="0094549C">
        <w:rPr>
          <w:sz w:val="22"/>
          <w:szCs w:val="22"/>
        </w:rPr>
        <w:t>Association of Latino Social Work Educators (ALSWE)</w:t>
      </w:r>
    </w:p>
    <w:p w14:paraId="2B8177A7" w14:textId="77777777" w:rsidR="00B07B49" w:rsidRPr="0094549C" w:rsidRDefault="00B07B49" w:rsidP="00BD34C7">
      <w:pPr>
        <w:spacing w:after="120" w:line="240" w:lineRule="atLeast"/>
        <w:ind w:left="720" w:hanging="360"/>
        <w:rPr>
          <w:sz w:val="22"/>
          <w:szCs w:val="22"/>
        </w:rPr>
      </w:pPr>
      <w:r w:rsidRPr="0094549C">
        <w:rPr>
          <w:sz w:val="22"/>
          <w:szCs w:val="22"/>
        </w:rPr>
        <w:t>National Association of Social Workers (NASW)</w:t>
      </w:r>
    </w:p>
    <w:p w14:paraId="20D7FB24" w14:textId="77777777" w:rsidR="00B35C23" w:rsidRPr="0094549C" w:rsidRDefault="00B35C23" w:rsidP="00BD34C7">
      <w:pPr>
        <w:spacing w:after="120" w:line="240" w:lineRule="atLeast"/>
        <w:ind w:left="720" w:hanging="360"/>
        <w:rPr>
          <w:sz w:val="22"/>
          <w:szCs w:val="22"/>
        </w:rPr>
      </w:pPr>
      <w:r w:rsidRPr="0094549C">
        <w:rPr>
          <w:sz w:val="22"/>
          <w:szCs w:val="22"/>
        </w:rPr>
        <w:t>American Public Health Association</w:t>
      </w:r>
    </w:p>
    <w:p w14:paraId="18CA53C5" w14:textId="77777777" w:rsidR="00B07B49" w:rsidRPr="0094549C" w:rsidRDefault="00B07B49" w:rsidP="00BD34C7">
      <w:pPr>
        <w:spacing w:after="120" w:line="240" w:lineRule="atLeast"/>
        <w:ind w:left="720" w:hanging="360"/>
        <w:rPr>
          <w:sz w:val="22"/>
          <w:szCs w:val="22"/>
        </w:rPr>
      </w:pPr>
      <w:r w:rsidRPr="0094549C">
        <w:rPr>
          <w:sz w:val="22"/>
          <w:szCs w:val="22"/>
        </w:rPr>
        <w:t>American Sociological Association (ASA)</w:t>
      </w:r>
    </w:p>
    <w:p w14:paraId="24FC6F2E" w14:textId="795C5CB1" w:rsidR="00B07B49" w:rsidRPr="0094549C" w:rsidRDefault="005C26A4" w:rsidP="00BD34C7">
      <w:pPr>
        <w:spacing w:after="120" w:line="240" w:lineRule="atLeast"/>
        <w:ind w:left="720" w:hanging="360"/>
        <w:rPr>
          <w:sz w:val="22"/>
          <w:szCs w:val="22"/>
        </w:rPr>
      </w:pPr>
      <w:r w:rsidRPr="0094549C">
        <w:rPr>
          <w:sz w:val="22"/>
          <w:szCs w:val="22"/>
        </w:rPr>
        <w:t>v</w:t>
      </w:r>
      <w:r w:rsidR="00B07B49" w:rsidRPr="0094549C">
        <w:rPr>
          <w:sz w:val="22"/>
          <w:szCs w:val="22"/>
        </w:rPr>
        <w:t xml:space="preserve"> Study of Social Problems (SSSP)</w:t>
      </w:r>
    </w:p>
    <w:p w14:paraId="0341FD8C" w14:textId="77777777" w:rsidR="00B07B49" w:rsidRPr="0094549C" w:rsidRDefault="00B07B49" w:rsidP="00BD34C7">
      <w:pPr>
        <w:spacing w:after="120" w:line="240" w:lineRule="atLeast"/>
        <w:ind w:left="720" w:hanging="360"/>
        <w:rPr>
          <w:sz w:val="22"/>
          <w:szCs w:val="22"/>
        </w:rPr>
      </w:pPr>
      <w:r w:rsidRPr="0094549C">
        <w:rPr>
          <w:sz w:val="22"/>
          <w:szCs w:val="22"/>
        </w:rPr>
        <w:t>Population Association of America (PAA)</w:t>
      </w:r>
    </w:p>
    <w:p w14:paraId="15A8A26D" w14:textId="77777777" w:rsidR="00B07B49" w:rsidRPr="0094549C" w:rsidRDefault="00B07B49" w:rsidP="007F682D">
      <w:pPr>
        <w:spacing w:after="120" w:line="240" w:lineRule="atLeast"/>
        <w:ind w:left="720" w:hanging="360"/>
        <w:rPr>
          <w:sz w:val="22"/>
          <w:szCs w:val="22"/>
        </w:rPr>
      </w:pPr>
      <w:r w:rsidRPr="0094549C">
        <w:rPr>
          <w:sz w:val="22"/>
          <w:szCs w:val="22"/>
        </w:rPr>
        <w:t xml:space="preserve">National Association for Chicana and Chicano Studies (NACCS) </w:t>
      </w:r>
    </w:p>
    <w:p w14:paraId="016BFCC8" w14:textId="77777777" w:rsidR="00E47A67" w:rsidRPr="0094549C" w:rsidRDefault="00E47A67" w:rsidP="007F682D">
      <w:pPr>
        <w:pStyle w:val="Heading2"/>
        <w:pBdr>
          <w:bottom w:val="single" w:sz="4" w:space="1" w:color="auto"/>
        </w:pBdr>
        <w:spacing w:after="120"/>
        <w:rPr>
          <w:caps/>
          <w:sz w:val="22"/>
          <w:szCs w:val="22"/>
        </w:rPr>
      </w:pPr>
    </w:p>
    <w:p w14:paraId="26CD2C38" w14:textId="77777777" w:rsidR="00B07B49" w:rsidRPr="0094549C" w:rsidRDefault="00B07B49" w:rsidP="007F682D">
      <w:pPr>
        <w:pStyle w:val="Heading2"/>
        <w:pBdr>
          <w:bottom w:val="single" w:sz="4" w:space="1" w:color="auto"/>
        </w:pBdr>
        <w:spacing w:after="120"/>
        <w:rPr>
          <w:caps/>
          <w:sz w:val="22"/>
          <w:szCs w:val="22"/>
        </w:rPr>
      </w:pPr>
      <w:r w:rsidRPr="0094549C">
        <w:rPr>
          <w:caps/>
          <w:sz w:val="22"/>
          <w:szCs w:val="22"/>
        </w:rPr>
        <w:t>TEACHING AND STUDENT SERVICES</w:t>
      </w:r>
    </w:p>
    <w:p w14:paraId="1A9F54B2" w14:textId="77777777" w:rsidR="006F3E4C" w:rsidRPr="0094549C" w:rsidRDefault="006F3E4C" w:rsidP="006F3E4C">
      <w:pPr>
        <w:pStyle w:val="BodyText2"/>
        <w:spacing w:after="120"/>
        <w:ind w:left="360" w:hanging="360"/>
        <w:jc w:val="both"/>
        <w:rPr>
          <w:bCs/>
          <w:i/>
          <w:sz w:val="22"/>
          <w:szCs w:val="22"/>
        </w:rPr>
      </w:pPr>
      <w:r w:rsidRPr="0094549C">
        <w:rPr>
          <w:bCs/>
          <w:i/>
          <w:sz w:val="22"/>
          <w:szCs w:val="22"/>
        </w:rPr>
        <w:t>Teaching philosophy</w:t>
      </w:r>
    </w:p>
    <w:p w14:paraId="6D80F66B" w14:textId="583F02E8" w:rsidR="006F3E4C" w:rsidRPr="0094549C" w:rsidRDefault="006F3E4C" w:rsidP="006F3E4C">
      <w:pPr>
        <w:rPr>
          <w:sz w:val="22"/>
          <w:szCs w:val="22"/>
        </w:rPr>
      </w:pPr>
      <w:bookmarkStart w:id="18" w:name="_Hlk124333693"/>
      <w:r w:rsidRPr="0094549C">
        <w:rPr>
          <w:i/>
          <w:sz w:val="22"/>
          <w:szCs w:val="22"/>
        </w:rPr>
        <w:t>If you want to build a ship, don't drum up the men to gather wood, divide the work and give orders. Instead, teach them to long for the vast and endless sea.”</w:t>
      </w:r>
      <w:r w:rsidRPr="0094549C">
        <w:rPr>
          <w:sz w:val="22"/>
          <w:szCs w:val="22"/>
        </w:rPr>
        <w:t xml:space="preserve"> </w:t>
      </w:r>
      <w:r w:rsidR="00A212F4" w:rsidRPr="0094549C">
        <w:rPr>
          <w:sz w:val="22"/>
          <w:szCs w:val="22"/>
        </w:rPr>
        <w:t xml:space="preserve">— </w:t>
      </w:r>
      <w:r w:rsidRPr="0094549C">
        <w:rPr>
          <w:sz w:val="22"/>
          <w:szCs w:val="22"/>
        </w:rPr>
        <w:t xml:space="preserve">Antoine de Saint-Exupéry, </w:t>
      </w:r>
      <w:r w:rsidRPr="0094549C">
        <w:rPr>
          <w:i/>
          <w:iCs/>
          <w:sz w:val="22"/>
          <w:szCs w:val="22"/>
        </w:rPr>
        <w:t>Citadelle</w:t>
      </w:r>
      <w:r w:rsidR="00A212F4" w:rsidRPr="0094549C">
        <w:rPr>
          <w:b/>
          <w:bCs/>
          <w:sz w:val="24"/>
          <w:szCs w:val="24"/>
        </w:rPr>
        <w:t>*</w:t>
      </w:r>
    </w:p>
    <w:bookmarkEnd w:id="18"/>
    <w:p w14:paraId="2FACFE2A" w14:textId="77777777" w:rsidR="006F3E4C" w:rsidRPr="0094549C" w:rsidRDefault="006F3E4C" w:rsidP="007F682D">
      <w:pPr>
        <w:pStyle w:val="Heading6"/>
        <w:spacing w:after="120"/>
        <w:ind w:left="0"/>
        <w:rPr>
          <w:sz w:val="22"/>
          <w:szCs w:val="22"/>
          <w:u w:val="none"/>
        </w:rPr>
      </w:pPr>
    </w:p>
    <w:p w14:paraId="28263697" w14:textId="39709911" w:rsidR="00B07B49" w:rsidRPr="0094549C" w:rsidRDefault="00B07B49" w:rsidP="007F682D">
      <w:pPr>
        <w:pStyle w:val="Heading6"/>
        <w:spacing w:after="120"/>
        <w:ind w:left="0"/>
        <w:rPr>
          <w:sz w:val="22"/>
          <w:szCs w:val="22"/>
          <w:u w:val="none"/>
        </w:rPr>
      </w:pPr>
      <w:r w:rsidRPr="0094549C">
        <w:rPr>
          <w:sz w:val="22"/>
          <w:szCs w:val="22"/>
          <w:u w:val="none"/>
        </w:rPr>
        <w:t xml:space="preserve">ORGANIZED COURSES (SCHOOL OF SOCIAL WORK, </w:t>
      </w:r>
      <w:r w:rsidR="00FF183C" w:rsidRPr="0094549C">
        <w:rPr>
          <w:sz w:val="22"/>
          <w:szCs w:val="22"/>
          <w:u w:val="none"/>
        </w:rPr>
        <w:t>UNIVERSITY OF TEXAS</w:t>
      </w:r>
      <w:r w:rsidRPr="0094549C">
        <w:rPr>
          <w:sz w:val="22"/>
          <w:szCs w:val="22"/>
          <w:u w:val="none"/>
        </w:rPr>
        <w:t xml:space="preserve">) </w:t>
      </w:r>
    </w:p>
    <w:p w14:paraId="5D090074" w14:textId="77777777" w:rsidR="00B07B49" w:rsidRPr="0094549C" w:rsidRDefault="00B07B49" w:rsidP="007F682D">
      <w:pPr>
        <w:spacing w:line="240" w:lineRule="atLeast"/>
        <w:ind w:left="1710" w:hanging="1350"/>
        <w:rPr>
          <w:b/>
          <w:sz w:val="22"/>
          <w:szCs w:val="22"/>
        </w:rPr>
      </w:pPr>
      <w:r w:rsidRPr="0094549C">
        <w:rPr>
          <w:b/>
          <w:sz w:val="22"/>
          <w:szCs w:val="22"/>
        </w:rPr>
        <w:t>Undergraduate</w:t>
      </w:r>
    </w:p>
    <w:p w14:paraId="3D63502C" w14:textId="77777777" w:rsidR="00B07B49" w:rsidRPr="0094549C" w:rsidRDefault="00B07B49" w:rsidP="007F682D">
      <w:pPr>
        <w:spacing w:line="240" w:lineRule="atLeast"/>
        <w:ind w:left="1710" w:hanging="1350"/>
        <w:rPr>
          <w:sz w:val="22"/>
          <w:szCs w:val="22"/>
        </w:rPr>
      </w:pPr>
      <w:r w:rsidRPr="0094549C">
        <w:rPr>
          <w:sz w:val="22"/>
          <w:szCs w:val="22"/>
        </w:rPr>
        <w:t>SW 310</w:t>
      </w:r>
      <w:r w:rsidRPr="0094549C">
        <w:rPr>
          <w:sz w:val="22"/>
          <w:szCs w:val="22"/>
        </w:rPr>
        <w:tab/>
        <w:t xml:space="preserve">Introduction to Social Work and Social Welfare </w:t>
      </w:r>
    </w:p>
    <w:p w14:paraId="26078B0B" w14:textId="77777777" w:rsidR="00B07B49" w:rsidRPr="0094549C" w:rsidRDefault="00B07B49" w:rsidP="007F682D">
      <w:pPr>
        <w:spacing w:line="240" w:lineRule="atLeast"/>
        <w:ind w:left="1710" w:hanging="1350"/>
        <w:rPr>
          <w:sz w:val="22"/>
          <w:szCs w:val="22"/>
        </w:rPr>
      </w:pPr>
      <w:r w:rsidRPr="0094549C">
        <w:rPr>
          <w:sz w:val="22"/>
          <w:szCs w:val="22"/>
        </w:rPr>
        <w:t>SW 323K</w:t>
      </w:r>
      <w:r w:rsidRPr="0094549C">
        <w:rPr>
          <w:sz w:val="22"/>
          <w:szCs w:val="22"/>
        </w:rPr>
        <w:tab/>
        <w:t xml:space="preserve">Social Welfare Programs, Policies, and Issues </w:t>
      </w:r>
    </w:p>
    <w:p w14:paraId="0A6DDD6C" w14:textId="77777777" w:rsidR="00B07B49" w:rsidRPr="0094549C" w:rsidRDefault="00B07B49" w:rsidP="007F682D">
      <w:pPr>
        <w:spacing w:line="240" w:lineRule="atLeast"/>
        <w:ind w:left="1710" w:hanging="1350"/>
        <w:rPr>
          <w:sz w:val="22"/>
          <w:szCs w:val="22"/>
        </w:rPr>
      </w:pPr>
      <w:r w:rsidRPr="0094549C">
        <w:rPr>
          <w:sz w:val="22"/>
          <w:szCs w:val="22"/>
        </w:rPr>
        <w:t>SW 334</w:t>
      </w:r>
      <w:r w:rsidRPr="0094549C">
        <w:rPr>
          <w:sz w:val="22"/>
          <w:szCs w:val="22"/>
        </w:rPr>
        <w:tab/>
        <w:t>Social Work Practice in Organizations and Communities</w:t>
      </w:r>
    </w:p>
    <w:p w14:paraId="33D42318" w14:textId="77777777" w:rsidR="00B07B49" w:rsidRPr="0094549C" w:rsidRDefault="00B07B49" w:rsidP="007F682D">
      <w:pPr>
        <w:pStyle w:val="Heading7"/>
        <w:ind w:left="360"/>
        <w:rPr>
          <w:sz w:val="22"/>
          <w:szCs w:val="22"/>
        </w:rPr>
      </w:pPr>
    </w:p>
    <w:p w14:paraId="6C5325A9" w14:textId="77777777" w:rsidR="00B07B49" w:rsidRPr="0094549C" w:rsidRDefault="00B07B49" w:rsidP="007F682D">
      <w:pPr>
        <w:pStyle w:val="Heading7"/>
        <w:ind w:left="360"/>
        <w:rPr>
          <w:sz w:val="22"/>
          <w:szCs w:val="22"/>
        </w:rPr>
      </w:pPr>
      <w:r w:rsidRPr="0094549C">
        <w:rPr>
          <w:sz w:val="22"/>
          <w:szCs w:val="22"/>
        </w:rPr>
        <w:t>Graduate: Masters Level</w:t>
      </w:r>
      <w:r w:rsidRPr="0094549C">
        <w:rPr>
          <w:sz w:val="22"/>
          <w:szCs w:val="22"/>
        </w:rPr>
        <w:tab/>
      </w:r>
    </w:p>
    <w:p w14:paraId="4CD8AB58" w14:textId="77777777" w:rsidR="00F02527" w:rsidRPr="0094549C" w:rsidRDefault="00F02527" w:rsidP="00F02527">
      <w:pPr>
        <w:spacing w:line="240" w:lineRule="atLeast"/>
        <w:ind w:left="1710" w:hanging="1350"/>
        <w:rPr>
          <w:sz w:val="22"/>
          <w:szCs w:val="22"/>
        </w:rPr>
      </w:pPr>
      <w:r w:rsidRPr="0094549C">
        <w:rPr>
          <w:sz w:val="22"/>
          <w:szCs w:val="22"/>
        </w:rPr>
        <w:t>SW 381L</w:t>
      </w:r>
      <w:r w:rsidRPr="0094549C">
        <w:rPr>
          <w:sz w:val="22"/>
          <w:szCs w:val="22"/>
        </w:rPr>
        <w:tab/>
        <w:t xml:space="preserve">Social Problems and Social Welfare Policy  </w:t>
      </w:r>
    </w:p>
    <w:p w14:paraId="2F323EFD" w14:textId="77777777" w:rsidR="00F02527" w:rsidRPr="0094549C" w:rsidRDefault="00F02527" w:rsidP="00F02527">
      <w:pPr>
        <w:spacing w:line="240" w:lineRule="atLeast"/>
        <w:ind w:left="1710" w:hanging="1350"/>
        <w:rPr>
          <w:sz w:val="22"/>
          <w:szCs w:val="22"/>
        </w:rPr>
      </w:pPr>
      <w:r w:rsidRPr="0094549C">
        <w:rPr>
          <w:sz w:val="22"/>
          <w:szCs w:val="22"/>
        </w:rPr>
        <w:t>SW 384P1</w:t>
      </w:r>
      <w:r w:rsidRPr="0094549C">
        <w:rPr>
          <w:sz w:val="22"/>
          <w:szCs w:val="22"/>
        </w:rPr>
        <w:tab/>
        <w:t>Social Problems and Social Welfare Policy Analysis</w:t>
      </w:r>
    </w:p>
    <w:p w14:paraId="35A73897" w14:textId="77777777" w:rsidR="00B07B49" w:rsidRPr="0094549C" w:rsidRDefault="00B07B49" w:rsidP="007F682D">
      <w:pPr>
        <w:spacing w:line="240" w:lineRule="atLeast"/>
        <w:ind w:left="1710" w:hanging="1350"/>
        <w:rPr>
          <w:sz w:val="22"/>
          <w:szCs w:val="22"/>
        </w:rPr>
      </w:pPr>
      <w:r w:rsidRPr="0094549C">
        <w:rPr>
          <w:sz w:val="22"/>
          <w:szCs w:val="22"/>
        </w:rPr>
        <w:t>SW 311/360</w:t>
      </w:r>
      <w:r w:rsidRPr="0094549C">
        <w:rPr>
          <w:sz w:val="22"/>
          <w:szCs w:val="22"/>
        </w:rPr>
        <w:tab/>
        <w:t>Poverty and Public Policy (</w:t>
      </w:r>
      <w:r w:rsidRPr="0094549C">
        <w:rPr>
          <w:sz w:val="22"/>
          <w:szCs w:val="22"/>
          <w:u w:val="single"/>
        </w:rPr>
        <w:t>Original Course</w:t>
      </w:r>
      <w:r w:rsidRPr="0094549C">
        <w:rPr>
          <w:sz w:val="22"/>
          <w:szCs w:val="22"/>
        </w:rPr>
        <w:t>) (Cross-listed: Mex. Amer. Studies)</w:t>
      </w:r>
    </w:p>
    <w:p w14:paraId="6B32DA09" w14:textId="77777777" w:rsidR="00B07B49" w:rsidRPr="0094549C" w:rsidRDefault="00B07B49" w:rsidP="007F682D">
      <w:pPr>
        <w:spacing w:line="240" w:lineRule="atLeast"/>
        <w:ind w:left="1710" w:hanging="1350"/>
        <w:rPr>
          <w:sz w:val="22"/>
          <w:szCs w:val="22"/>
        </w:rPr>
      </w:pPr>
      <w:r w:rsidRPr="0094549C">
        <w:rPr>
          <w:sz w:val="22"/>
          <w:szCs w:val="22"/>
        </w:rPr>
        <w:t>SW 360/395</w:t>
      </w:r>
      <w:r w:rsidRPr="0094549C">
        <w:rPr>
          <w:sz w:val="22"/>
          <w:szCs w:val="22"/>
        </w:rPr>
        <w:tab/>
        <w:t>Gays and Lesbians in American Society: Policy and Practice Issues (</w:t>
      </w:r>
      <w:r w:rsidRPr="0094549C">
        <w:rPr>
          <w:sz w:val="22"/>
          <w:szCs w:val="22"/>
          <w:u w:val="single"/>
        </w:rPr>
        <w:t>Original Course</w:t>
      </w:r>
      <w:r w:rsidRPr="0094549C">
        <w:rPr>
          <w:sz w:val="22"/>
          <w:szCs w:val="22"/>
        </w:rPr>
        <w:t>) (Cross-listed: Women’s Studies)</w:t>
      </w:r>
    </w:p>
    <w:p w14:paraId="18E37BAA" w14:textId="77777777" w:rsidR="00B07B49" w:rsidRPr="0094549C" w:rsidRDefault="00B07B49" w:rsidP="007F682D">
      <w:pPr>
        <w:pStyle w:val="Heading7"/>
        <w:ind w:left="360"/>
        <w:rPr>
          <w:sz w:val="22"/>
          <w:szCs w:val="22"/>
        </w:rPr>
      </w:pPr>
    </w:p>
    <w:p w14:paraId="6A0BEDEA" w14:textId="77777777" w:rsidR="00B07B49" w:rsidRPr="0094549C" w:rsidRDefault="00B07B49" w:rsidP="007F682D">
      <w:pPr>
        <w:pStyle w:val="Heading7"/>
        <w:ind w:left="360"/>
        <w:rPr>
          <w:sz w:val="22"/>
          <w:szCs w:val="22"/>
        </w:rPr>
      </w:pPr>
      <w:r w:rsidRPr="0094549C">
        <w:rPr>
          <w:sz w:val="22"/>
          <w:szCs w:val="22"/>
        </w:rPr>
        <w:t>Graduate: Doctoral Level</w:t>
      </w:r>
    </w:p>
    <w:p w14:paraId="66B31CF2" w14:textId="77777777" w:rsidR="00B07B49" w:rsidRPr="0094549C" w:rsidRDefault="00B07B49" w:rsidP="007F682D">
      <w:pPr>
        <w:spacing w:line="240" w:lineRule="atLeast"/>
        <w:ind w:left="1710" w:hanging="1350"/>
        <w:rPr>
          <w:sz w:val="22"/>
          <w:szCs w:val="22"/>
        </w:rPr>
      </w:pPr>
      <w:r w:rsidRPr="0094549C">
        <w:rPr>
          <w:sz w:val="22"/>
          <w:szCs w:val="22"/>
        </w:rPr>
        <w:t xml:space="preserve">SW 384P2 </w:t>
      </w:r>
      <w:r w:rsidRPr="0094549C">
        <w:rPr>
          <w:sz w:val="22"/>
          <w:szCs w:val="22"/>
        </w:rPr>
        <w:tab/>
        <w:t>Policy Theories</w:t>
      </w:r>
    </w:p>
    <w:p w14:paraId="006A622F" w14:textId="77777777" w:rsidR="00B07B49" w:rsidRPr="0094549C" w:rsidRDefault="00B07B49" w:rsidP="007F682D">
      <w:pPr>
        <w:spacing w:line="240" w:lineRule="atLeast"/>
        <w:ind w:left="1710" w:hanging="1350"/>
        <w:rPr>
          <w:sz w:val="22"/>
          <w:szCs w:val="22"/>
        </w:rPr>
      </w:pPr>
      <w:r w:rsidRPr="0094549C">
        <w:rPr>
          <w:sz w:val="22"/>
          <w:szCs w:val="22"/>
        </w:rPr>
        <w:t>SW 390</w:t>
      </w:r>
      <w:r w:rsidRPr="0094549C">
        <w:rPr>
          <w:sz w:val="22"/>
          <w:szCs w:val="22"/>
        </w:rPr>
        <w:tab/>
        <w:t>Issues in Social Work and Social Work Education</w:t>
      </w:r>
    </w:p>
    <w:p w14:paraId="0C4558A1" w14:textId="77777777" w:rsidR="00B149ED" w:rsidRPr="0094549C" w:rsidRDefault="00B149ED" w:rsidP="007F682D">
      <w:pPr>
        <w:spacing w:line="240" w:lineRule="atLeast"/>
        <w:ind w:left="1710" w:hanging="1350"/>
        <w:rPr>
          <w:sz w:val="22"/>
          <w:szCs w:val="22"/>
        </w:rPr>
      </w:pPr>
    </w:p>
    <w:p w14:paraId="5B65CAC4" w14:textId="77777777" w:rsidR="00B149ED" w:rsidRPr="0094549C" w:rsidRDefault="00B149ED" w:rsidP="007F682D">
      <w:pPr>
        <w:spacing w:line="240" w:lineRule="atLeast"/>
        <w:ind w:left="1710" w:hanging="1350"/>
        <w:rPr>
          <w:b/>
          <w:sz w:val="22"/>
          <w:szCs w:val="22"/>
        </w:rPr>
      </w:pPr>
      <w:r w:rsidRPr="0094549C">
        <w:rPr>
          <w:b/>
          <w:sz w:val="22"/>
          <w:szCs w:val="22"/>
        </w:rPr>
        <w:t xml:space="preserve">School of Undergraduate Studies </w:t>
      </w:r>
    </w:p>
    <w:p w14:paraId="6B20A1F8" w14:textId="77777777" w:rsidR="00B149ED" w:rsidRPr="0094549C" w:rsidRDefault="005414D6" w:rsidP="007F682D">
      <w:pPr>
        <w:spacing w:line="240" w:lineRule="atLeast"/>
        <w:ind w:left="1710" w:hanging="1350"/>
        <w:rPr>
          <w:sz w:val="22"/>
          <w:szCs w:val="22"/>
        </w:rPr>
      </w:pPr>
      <w:r w:rsidRPr="0094549C">
        <w:rPr>
          <w:sz w:val="22"/>
          <w:szCs w:val="22"/>
        </w:rPr>
        <w:t>UGS 302</w:t>
      </w:r>
      <w:r w:rsidRPr="0094549C">
        <w:rPr>
          <w:sz w:val="22"/>
          <w:szCs w:val="22"/>
        </w:rPr>
        <w:tab/>
      </w:r>
      <w:r w:rsidR="00B149ED" w:rsidRPr="0094549C">
        <w:rPr>
          <w:sz w:val="22"/>
          <w:szCs w:val="22"/>
        </w:rPr>
        <w:t xml:space="preserve">How to Change the World (Signature Course) </w:t>
      </w:r>
    </w:p>
    <w:p w14:paraId="5DF2AAAB" w14:textId="77777777" w:rsidR="00B149ED" w:rsidRPr="0094549C" w:rsidRDefault="00B149ED" w:rsidP="007F682D">
      <w:pPr>
        <w:spacing w:line="240" w:lineRule="atLeast"/>
        <w:ind w:left="1710" w:hanging="1350"/>
        <w:rPr>
          <w:b/>
          <w:sz w:val="22"/>
          <w:szCs w:val="22"/>
        </w:rPr>
      </w:pPr>
    </w:p>
    <w:p w14:paraId="418A3A76" w14:textId="77777777" w:rsidR="00B07B49" w:rsidRPr="0094549C" w:rsidRDefault="00B07B49" w:rsidP="007F682D">
      <w:pPr>
        <w:spacing w:line="240" w:lineRule="atLeast"/>
        <w:ind w:left="1710" w:hanging="1350"/>
        <w:rPr>
          <w:b/>
          <w:sz w:val="22"/>
          <w:szCs w:val="22"/>
        </w:rPr>
      </w:pPr>
      <w:r w:rsidRPr="0094549C">
        <w:rPr>
          <w:b/>
          <w:sz w:val="22"/>
          <w:szCs w:val="22"/>
        </w:rPr>
        <w:t xml:space="preserve">Continuing Education Workshops </w:t>
      </w:r>
      <w:r w:rsidR="00BF2BC1" w:rsidRPr="0094549C">
        <w:rPr>
          <w:b/>
          <w:sz w:val="22"/>
          <w:szCs w:val="22"/>
        </w:rPr>
        <w:t>(School of Social Work)</w:t>
      </w:r>
    </w:p>
    <w:p w14:paraId="6EF1A09F" w14:textId="77777777" w:rsidR="008C10A5" w:rsidRPr="0094549C" w:rsidRDefault="00B07B49" w:rsidP="007F682D">
      <w:pPr>
        <w:spacing w:line="240" w:lineRule="atLeast"/>
        <w:ind w:left="1710" w:hanging="1350"/>
        <w:rPr>
          <w:sz w:val="22"/>
          <w:szCs w:val="22"/>
        </w:rPr>
      </w:pPr>
      <w:r w:rsidRPr="0094549C">
        <w:rPr>
          <w:sz w:val="22"/>
          <w:szCs w:val="22"/>
        </w:rPr>
        <w:t>Issues in Social Work Practice with Lesbian, Gay, Bisexual, and Transgender People</w:t>
      </w:r>
      <w:r w:rsidR="00BF2BC1" w:rsidRPr="0094549C">
        <w:rPr>
          <w:sz w:val="22"/>
          <w:szCs w:val="22"/>
        </w:rPr>
        <w:t xml:space="preserve"> </w:t>
      </w:r>
    </w:p>
    <w:p w14:paraId="46ABF935" w14:textId="77777777" w:rsidR="00B07B49" w:rsidRPr="0094549C" w:rsidRDefault="008C10A5" w:rsidP="007F682D">
      <w:pPr>
        <w:spacing w:line="240" w:lineRule="atLeast"/>
        <w:ind w:left="1710" w:hanging="1350"/>
        <w:rPr>
          <w:sz w:val="22"/>
          <w:szCs w:val="22"/>
        </w:rPr>
      </w:pPr>
      <w:r w:rsidRPr="0094549C">
        <w:rPr>
          <w:sz w:val="22"/>
          <w:szCs w:val="22"/>
        </w:rPr>
        <w:t>Advances in Cultural Competence for Ethical Practice with Latino Families: New Research Evidence</w:t>
      </w:r>
      <w:r w:rsidR="00BF2BC1" w:rsidRPr="0094549C">
        <w:rPr>
          <w:sz w:val="22"/>
          <w:szCs w:val="22"/>
        </w:rPr>
        <w:t xml:space="preserve"> </w:t>
      </w:r>
      <w:r w:rsidR="0041489B" w:rsidRPr="0094549C">
        <w:rPr>
          <w:sz w:val="22"/>
          <w:szCs w:val="22"/>
        </w:rPr>
        <w:t xml:space="preserve"> </w:t>
      </w:r>
    </w:p>
    <w:p w14:paraId="4E84536D" w14:textId="77777777" w:rsidR="00B07B49" w:rsidRPr="0094549C" w:rsidRDefault="00B07B49" w:rsidP="007F682D">
      <w:pPr>
        <w:spacing w:line="240" w:lineRule="atLeast"/>
        <w:ind w:left="540"/>
        <w:rPr>
          <w:b/>
          <w:sz w:val="22"/>
          <w:szCs w:val="22"/>
        </w:rPr>
      </w:pPr>
    </w:p>
    <w:p w14:paraId="45814906" w14:textId="31199C8F" w:rsidR="00B07B49" w:rsidRPr="0094549C" w:rsidRDefault="00B07B49" w:rsidP="007F682D">
      <w:pPr>
        <w:pStyle w:val="Heading6"/>
        <w:spacing w:after="120"/>
        <w:ind w:left="0"/>
        <w:rPr>
          <w:sz w:val="22"/>
          <w:szCs w:val="22"/>
          <w:u w:val="none"/>
        </w:rPr>
      </w:pPr>
      <w:r w:rsidRPr="0094549C">
        <w:rPr>
          <w:sz w:val="22"/>
          <w:szCs w:val="22"/>
          <w:u w:val="none"/>
        </w:rPr>
        <w:t>SUPERVISING COMMITTEE SERVICE</w:t>
      </w:r>
      <w:r w:rsidR="00C6188E" w:rsidRPr="0094549C">
        <w:rPr>
          <w:sz w:val="22"/>
          <w:szCs w:val="22"/>
          <w:u w:val="none"/>
        </w:rPr>
        <w:t xml:space="preserve"> AND MENTORSHIP</w:t>
      </w:r>
    </w:p>
    <w:p w14:paraId="0BDB4F83" w14:textId="77777777" w:rsidR="00B07B49" w:rsidRPr="0094549C" w:rsidRDefault="00B07B49" w:rsidP="007F682D">
      <w:pPr>
        <w:pStyle w:val="Heading6"/>
        <w:spacing w:after="120"/>
        <w:ind w:left="0"/>
        <w:rPr>
          <w:sz w:val="22"/>
          <w:szCs w:val="22"/>
        </w:rPr>
      </w:pPr>
      <w:r w:rsidRPr="0094549C">
        <w:rPr>
          <w:sz w:val="22"/>
          <w:szCs w:val="22"/>
        </w:rPr>
        <w:t xml:space="preserve">Dissertations  </w:t>
      </w:r>
    </w:p>
    <w:p w14:paraId="77861061" w14:textId="77777777" w:rsidR="00986862" w:rsidRPr="0094549C" w:rsidRDefault="00986862" w:rsidP="00D97253">
      <w:pPr>
        <w:tabs>
          <w:tab w:val="left" w:pos="1620"/>
        </w:tabs>
        <w:spacing w:line="240" w:lineRule="atLeast"/>
        <w:ind w:left="2070" w:hanging="1620"/>
        <w:rPr>
          <w:bCs/>
          <w:i/>
          <w:sz w:val="22"/>
          <w:szCs w:val="22"/>
        </w:rPr>
      </w:pPr>
      <w:r w:rsidRPr="0094549C">
        <w:rPr>
          <w:sz w:val="22"/>
          <w:szCs w:val="22"/>
        </w:rPr>
        <w:t>CHAIR</w:t>
      </w:r>
      <w:r w:rsidR="00C90CC9" w:rsidRPr="0094549C">
        <w:rPr>
          <w:sz w:val="22"/>
          <w:szCs w:val="22"/>
        </w:rPr>
        <w:t>:</w:t>
      </w:r>
      <w:r w:rsidR="00C90CC9" w:rsidRPr="0094549C">
        <w:rPr>
          <w:sz w:val="22"/>
          <w:szCs w:val="22"/>
        </w:rPr>
        <w:tab/>
      </w:r>
      <w:r w:rsidRPr="0094549C">
        <w:rPr>
          <w:sz w:val="22"/>
          <w:szCs w:val="22"/>
        </w:rPr>
        <w:t xml:space="preserve">Eunjeong Kim, </w:t>
      </w:r>
      <w:r w:rsidRPr="0094549C">
        <w:rPr>
          <w:bCs/>
          <w:i/>
          <w:sz w:val="22"/>
          <w:szCs w:val="22"/>
        </w:rPr>
        <w:t xml:space="preserve">Maternal Employment and Parenting Stress Among Unmarried Mothers </w:t>
      </w:r>
      <w:r w:rsidR="00A975F5" w:rsidRPr="0094549C">
        <w:rPr>
          <w:bCs/>
          <w:i/>
          <w:sz w:val="22"/>
          <w:szCs w:val="22"/>
        </w:rPr>
        <w:t>w</w:t>
      </w:r>
      <w:r w:rsidRPr="0094549C">
        <w:rPr>
          <w:bCs/>
          <w:i/>
          <w:sz w:val="22"/>
          <w:szCs w:val="22"/>
        </w:rPr>
        <w:t>ith a Welfare History</w:t>
      </w:r>
      <w:r w:rsidR="00E47A67" w:rsidRPr="0094549C">
        <w:rPr>
          <w:sz w:val="22"/>
          <w:szCs w:val="22"/>
        </w:rPr>
        <w:t>, 2003</w:t>
      </w:r>
    </w:p>
    <w:p w14:paraId="6D2F577D" w14:textId="77777777" w:rsidR="00986862" w:rsidRPr="0094549C" w:rsidRDefault="00986862" w:rsidP="00F7252E">
      <w:pPr>
        <w:spacing w:line="240" w:lineRule="atLeast"/>
        <w:ind w:left="1980" w:hanging="360"/>
        <w:rPr>
          <w:sz w:val="22"/>
          <w:szCs w:val="22"/>
        </w:rPr>
      </w:pPr>
      <w:r w:rsidRPr="0094549C">
        <w:rPr>
          <w:sz w:val="22"/>
          <w:szCs w:val="22"/>
        </w:rPr>
        <w:t>Melissa Radey,</w:t>
      </w:r>
      <w:r w:rsidRPr="0094549C">
        <w:rPr>
          <w:bCs/>
          <w:i/>
          <w:sz w:val="22"/>
          <w:szCs w:val="22"/>
        </w:rPr>
        <w:t xml:space="preserve"> The Contribution of Social Support to Patterns of Employment Among Unmarried Mothers </w:t>
      </w:r>
      <w:r w:rsidR="00A975F5" w:rsidRPr="0094549C">
        <w:rPr>
          <w:bCs/>
          <w:i/>
          <w:sz w:val="22"/>
          <w:szCs w:val="22"/>
        </w:rPr>
        <w:t>w</w:t>
      </w:r>
      <w:r w:rsidRPr="0094549C">
        <w:rPr>
          <w:bCs/>
          <w:i/>
          <w:sz w:val="22"/>
          <w:szCs w:val="22"/>
        </w:rPr>
        <w:t>ith Young Children: A Comparative Analysis of Hispanics, Blacks, and Whites</w:t>
      </w:r>
      <w:r w:rsidR="00E47A67" w:rsidRPr="0094549C">
        <w:rPr>
          <w:sz w:val="22"/>
          <w:szCs w:val="22"/>
        </w:rPr>
        <w:t>, 2005</w:t>
      </w:r>
      <w:r w:rsidRPr="0094549C">
        <w:rPr>
          <w:sz w:val="22"/>
          <w:szCs w:val="22"/>
        </w:rPr>
        <w:t xml:space="preserve"> </w:t>
      </w:r>
    </w:p>
    <w:p w14:paraId="4C3C5929" w14:textId="77777777" w:rsidR="00CA0ECF" w:rsidRPr="0094549C" w:rsidRDefault="00986862" w:rsidP="00F7252E">
      <w:pPr>
        <w:ind w:left="1980" w:hanging="360"/>
        <w:rPr>
          <w:bCs/>
          <w:i/>
          <w:sz w:val="22"/>
          <w:szCs w:val="22"/>
        </w:rPr>
      </w:pPr>
      <w:r w:rsidRPr="0094549C">
        <w:rPr>
          <w:sz w:val="22"/>
          <w:szCs w:val="22"/>
        </w:rPr>
        <w:t>Olivia Lopez, 2006,</w:t>
      </w:r>
      <w:r w:rsidRPr="0094549C">
        <w:rPr>
          <w:bCs/>
          <w:i/>
          <w:sz w:val="22"/>
          <w:szCs w:val="22"/>
        </w:rPr>
        <w:t xml:space="preserve"> Perceptions and Meanings of Type II Diabetes Among Mexican American </w:t>
      </w:r>
      <w:r w:rsidR="002A6C13" w:rsidRPr="0094549C">
        <w:rPr>
          <w:bCs/>
          <w:i/>
          <w:sz w:val="22"/>
          <w:szCs w:val="22"/>
        </w:rPr>
        <w:t>Farm Working</w:t>
      </w:r>
      <w:r w:rsidRPr="0094549C">
        <w:rPr>
          <w:bCs/>
          <w:i/>
          <w:sz w:val="22"/>
          <w:szCs w:val="22"/>
        </w:rPr>
        <w:t xml:space="preserve"> Women</w:t>
      </w:r>
      <w:r w:rsidR="003B6318" w:rsidRPr="0094549C">
        <w:rPr>
          <w:bCs/>
          <w:sz w:val="22"/>
          <w:szCs w:val="22"/>
        </w:rPr>
        <w:t>, 2007</w:t>
      </w:r>
      <w:r w:rsidR="002B59FA" w:rsidRPr="0094549C">
        <w:rPr>
          <w:bCs/>
          <w:sz w:val="22"/>
          <w:szCs w:val="22"/>
        </w:rPr>
        <w:t xml:space="preserve"> (co-chair)</w:t>
      </w:r>
    </w:p>
    <w:p w14:paraId="42355263" w14:textId="77777777" w:rsidR="00986862" w:rsidRPr="0094549C" w:rsidRDefault="00986862" w:rsidP="00F7252E">
      <w:pPr>
        <w:ind w:left="1980" w:hanging="360"/>
        <w:rPr>
          <w:i/>
          <w:sz w:val="22"/>
          <w:szCs w:val="22"/>
        </w:rPr>
      </w:pPr>
      <w:r w:rsidRPr="0094549C">
        <w:rPr>
          <w:sz w:val="22"/>
          <w:szCs w:val="22"/>
        </w:rPr>
        <w:t>Griselda Villalobos</w:t>
      </w:r>
      <w:r w:rsidR="00E47A67" w:rsidRPr="0094549C">
        <w:rPr>
          <w:sz w:val="22"/>
          <w:szCs w:val="22"/>
        </w:rPr>
        <w:t xml:space="preserve">, </w:t>
      </w:r>
      <w:r w:rsidRPr="0094549C">
        <w:rPr>
          <w:i/>
          <w:sz w:val="22"/>
          <w:szCs w:val="22"/>
        </w:rPr>
        <w:t>The Mediating Effect of Acculturation on the Effectiveness of Culturally Adapted Cognitive Behavioral Therapy with Mexican Americans Suffering from Depression</w:t>
      </w:r>
      <w:r w:rsidR="00E47A67" w:rsidRPr="0094549C">
        <w:rPr>
          <w:sz w:val="22"/>
          <w:szCs w:val="22"/>
        </w:rPr>
        <w:t xml:space="preserve">, </w:t>
      </w:r>
      <w:r w:rsidR="00CC2640" w:rsidRPr="0094549C">
        <w:rPr>
          <w:sz w:val="22"/>
          <w:szCs w:val="22"/>
        </w:rPr>
        <w:t>2009</w:t>
      </w:r>
      <w:r w:rsidRPr="0094549C">
        <w:rPr>
          <w:i/>
          <w:sz w:val="22"/>
          <w:szCs w:val="22"/>
        </w:rPr>
        <w:t xml:space="preserve">  </w:t>
      </w:r>
    </w:p>
    <w:p w14:paraId="12A6674D" w14:textId="77777777" w:rsidR="00986862" w:rsidRPr="0094549C" w:rsidRDefault="00986862" w:rsidP="00F7252E">
      <w:pPr>
        <w:ind w:left="1980" w:hanging="360"/>
        <w:rPr>
          <w:i/>
          <w:sz w:val="22"/>
          <w:szCs w:val="22"/>
        </w:rPr>
      </w:pPr>
      <w:r w:rsidRPr="0094549C">
        <w:rPr>
          <w:sz w:val="22"/>
          <w:szCs w:val="22"/>
        </w:rPr>
        <w:t>McClain Sampson</w:t>
      </w:r>
      <w:r w:rsidR="00E47A67" w:rsidRPr="0094549C">
        <w:rPr>
          <w:sz w:val="22"/>
          <w:szCs w:val="22"/>
        </w:rPr>
        <w:t xml:space="preserve">, </w:t>
      </w:r>
      <w:r w:rsidR="00B55739" w:rsidRPr="0094549C">
        <w:rPr>
          <w:i/>
          <w:sz w:val="22"/>
          <w:szCs w:val="22"/>
        </w:rPr>
        <w:t>Examining Relationships Between Social Support, Partner Support, Education and Maternal Stress in the First Year Postpartum</w:t>
      </w:r>
      <w:r w:rsidR="00CC2640" w:rsidRPr="0094549C">
        <w:rPr>
          <w:sz w:val="22"/>
          <w:szCs w:val="22"/>
        </w:rPr>
        <w:t>, 2009</w:t>
      </w:r>
      <w:r w:rsidR="002B59FA" w:rsidRPr="0094549C">
        <w:rPr>
          <w:sz w:val="22"/>
          <w:szCs w:val="22"/>
        </w:rPr>
        <w:t xml:space="preserve"> (co-chair)</w:t>
      </w:r>
      <w:r w:rsidR="00CC2640" w:rsidRPr="0094549C">
        <w:rPr>
          <w:sz w:val="22"/>
          <w:szCs w:val="22"/>
        </w:rPr>
        <w:t xml:space="preserve"> </w:t>
      </w:r>
      <w:r w:rsidRPr="0094549C">
        <w:rPr>
          <w:i/>
          <w:sz w:val="22"/>
          <w:szCs w:val="22"/>
        </w:rPr>
        <w:t xml:space="preserve"> </w:t>
      </w:r>
    </w:p>
    <w:p w14:paraId="14D5A574" w14:textId="77777777" w:rsidR="00C41B98" w:rsidRPr="0094549C" w:rsidRDefault="00081FF8" w:rsidP="00F7252E">
      <w:pPr>
        <w:ind w:left="1980" w:hanging="360"/>
        <w:rPr>
          <w:sz w:val="22"/>
          <w:szCs w:val="22"/>
        </w:rPr>
      </w:pPr>
      <w:r w:rsidRPr="0094549C">
        <w:rPr>
          <w:sz w:val="22"/>
          <w:szCs w:val="22"/>
        </w:rPr>
        <w:t>Anne Martine Pierre-Pierre</w:t>
      </w:r>
      <w:r w:rsidR="00C41B98" w:rsidRPr="0094549C">
        <w:rPr>
          <w:sz w:val="22"/>
          <w:szCs w:val="22"/>
        </w:rPr>
        <w:t xml:space="preserve">, </w:t>
      </w:r>
      <w:r w:rsidR="004F6204" w:rsidRPr="0094549C">
        <w:rPr>
          <w:i/>
          <w:color w:val="000000"/>
          <w:sz w:val="22"/>
          <w:szCs w:val="22"/>
        </w:rPr>
        <w:t>Examining Social Class and Help-Seeking Behavior Among Haitian Immigrants in the United States</w:t>
      </w:r>
      <w:r w:rsidR="00C41B98" w:rsidRPr="0094549C">
        <w:rPr>
          <w:sz w:val="22"/>
          <w:szCs w:val="22"/>
        </w:rPr>
        <w:t xml:space="preserve">, </w:t>
      </w:r>
      <w:r w:rsidRPr="0094549C">
        <w:rPr>
          <w:sz w:val="22"/>
          <w:szCs w:val="22"/>
        </w:rPr>
        <w:t>2012</w:t>
      </w:r>
    </w:p>
    <w:p w14:paraId="63391A9F" w14:textId="77777777" w:rsidR="00081FF8" w:rsidRPr="0094549C" w:rsidRDefault="00081FF8" w:rsidP="00F7252E">
      <w:pPr>
        <w:ind w:left="1980" w:hanging="360"/>
        <w:rPr>
          <w:sz w:val="22"/>
          <w:szCs w:val="22"/>
        </w:rPr>
      </w:pPr>
      <w:r w:rsidRPr="0094549C">
        <w:rPr>
          <w:sz w:val="22"/>
          <w:szCs w:val="22"/>
        </w:rPr>
        <w:t xml:space="preserve">Jodi Berger Cardoso, </w:t>
      </w:r>
      <w:r w:rsidRPr="0094549C">
        <w:rPr>
          <w:i/>
          <w:sz w:val="22"/>
          <w:szCs w:val="22"/>
        </w:rPr>
        <w:t xml:space="preserve">Examining the </w:t>
      </w:r>
      <w:r w:rsidR="00743730" w:rsidRPr="0094549C">
        <w:rPr>
          <w:i/>
          <w:sz w:val="22"/>
          <w:szCs w:val="22"/>
        </w:rPr>
        <w:t>Mediating Role of Family Processes on the Relationship Between Economic Hardship and Mental Health Among Children Involved in the Child Welfare System</w:t>
      </w:r>
      <w:r w:rsidRPr="0094549C">
        <w:rPr>
          <w:sz w:val="22"/>
          <w:szCs w:val="22"/>
        </w:rPr>
        <w:t xml:space="preserve">, </w:t>
      </w:r>
      <w:r w:rsidR="004F6204" w:rsidRPr="0094549C">
        <w:rPr>
          <w:sz w:val="22"/>
          <w:szCs w:val="22"/>
        </w:rPr>
        <w:t>2012</w:t>
      </w:r>
    </w:p>
    <w:p w14:paraId="20BF2A8B" w14:textId="77777777" w:rsidR="00B401B6" w:rsidRPr="0094549C" w:rsidRDefault="00B401B6" w:rsidP="00F7252E">
      <w:pPr>
        <w:ind w:left="1980" w:hanging="360"/>
        <w:rPr>
          <w:sz w:val="22"/>
          <w:szCs w:val="22"/>
        </w:rPr>
      </w:pPr>
      <w:r w:rsidRPr="0094549C">
        <w:rPr>
          <w:sz w:val="22"/>
          <w:szCs w:val="22"/>
        </w:rPr>
        <w:t xml:space="preserve">Mary Held, </w:t>
      </w:r>
      <w:r w:rsidR="00A32167" w:rsidRPr="0094549C">
        <w:rPr>
          <w:i/>
          <w:sz w:val="22"/>
          <w:szCs w:val="22"/>
        </w:rPr>
        <w:t>Economic Impact of Remittances from the United States: A Study of Immigrants from Central America and their Families in Their Home Countries</w:t>
      </w:r>
      <w:r w:rsidR="00D8339B" w:rsidRPr="0094549C">
        <w:rPr>
          <w:sz w:val="22"/>
          <w:szCs w:val="22"/>
        </w:rPr>
        <w:t xml:space="preserve">, </w:t>
      </w:r>
      <w:r w:rsidR="004661AD" w:rsidRPr="0094549C">
        <w:rPr>
          <w:sz w:val="22"/>
          <w:szCs w:val="22"/>
        </w:rPr>
        <w:t>2013</w:t>
      </w:r>
    </w:p>
    <w:p w14:paraId="60CFD5BC" w14:textId="77777777" w:rsidR="004A5144" w:rsidRPr="0094549C" w:rsidRDefault="004A5144" w:rsidP="00F7252E">
      <w:pPr>
        <w:ind w:left="1980" w:hanging="360"/>
        <w:rPr>
          <w:bCs/>
          <w:sz w:val="22"/>
          <w:szCs w:val="22"/>
        </w:rPr>
      </w:pPr>
      <w:r w:rsidRPr="0094549C">
        <w:rPr>
          <w:sz w:val="22"/>
          <w:szCs w:val="22"/>
        </w:rPr>
        <w:t>Krist</w:t>
      </w:r>
      <w:r w:rsidR="00935983" w:rsidRPr="0094549C">
        <w:rPr>
          <w:sz w:val="22"/>
          <w:szCs w:val="22"/>
        </w:rPr>
        <w:t>y</w:t>
      </w:r>
      <w:r w:rsidRPr="0094549C">
        <w:rPr>
          <w:sz w:val="22"/>
          <w:szCs w:val="22"/>
        </w:rPr>
        <w:t xml:space="preserve"> Gill</w:t>
      </w:r>
      <w:r w:rsidR="00935983" w:rsidRPr="0094549C">
        <w:rPr>
          <w:sz w:val="22"/>
          <w:szCs w:val="22"/>
        </w:rPr>
        <w:t>i</w:t>
      </w:r>
      <w:r w:rsidRPr="0094549C">
        <w:rPr>
          <w:sz w:val="22"/>
          <w:szCs w:val="22"/>
        </w:rPr>
        <w:t xml:space="preserve">spie, </w:t>
      </w:r>
      <w:r w:rsidR="00935983" w:rsidRPr="0094549C">
        <w:rPr>
          <w:i/>
          <w:sz w:val="22"/>
          <w:szCs w:val="22"/>
        </w:rPr>
        <w:t>The Impact of Parental Incarceration on Children’s Educational and Mental Health Outcomes: An Examination of the Fragile Families and Child Well-being Study</w:t>
      </w:r>
      <w:r w:rsidR="00935983" w:rsidRPr="0094549C">
        <w:rPr>
          <w:sz w:val="22"/>
          <w:szCs w:val="22"/>
        </w:rPr>
        <w:t>,</w:t>
      </w:r>
      <w:r w:rsidRPr="0094549C">
        <w:rPr>
          <w:sz w:val="22"/>
          <w:szCs w:val="22"/>
        </w:rPr>
        <w:t xml:space="preserve"> </w:t>
      </w:r>
      <w:r w:rsidR="00A34410" w:rsidRPr="0094549C">
        <w:rPr>
          <w:sz w:val="22"/>
          <w:szCs w:val="22"/>
        </w:rPr>
        <w:t>2014</w:t>
      </w:r>
      <w:r w:rsidRPr="0094549C">
        <w:rPr>
          <w:sz w:val="22"/>
          <w:szCs w:val="22"/>
        </w:rPr>
        <w:t xml:space="preserve"> </w:t>
      </w:r>
      <w:r w:rsidRPr="0094549C">
        <w:rPr>
          <w:bCs/>
          <w:sz w:val="22"/>
          <w:szCs w:val="22"/>
        </w:rPr>
        <w:t>(co-chair)</w:t>
      </w:r>
    </w:p>
    <w:p w14:paraId="204772D4" w14:textId="6C08F37E" w:rsidR="00997D86" w:rsidRPr="0094549C" w:rsidRDefault="00997D86" w:rsidP="00F7252E">
      <w:pPr>
        <w:ind w:left="1980" w:hanging="360"/>
        <w:rPr>
          <w:bCs/>
          <w:sz w:val="22"/>
          <w:szCs w:val="22"/>
        </w:rPr>
      </w:pPr>
      <w:r w:rsidRPr="0094549C">
        <w:rPr>
          <w:bCs/>
          <w:sz w:val="22"/>
          <w:szCs w:val="22"/>
        </w:rPr>
        <w:t>Jennifer Lauren</w:t>
      </w:r>
      <w:r w:rsidR="0090553E" w:rsidRPr="0094549C">
        <w:rPr>
          <w:bCs/>
          <w:sz w:val="22"/>
          <w:szCs w:val="22"/>
        </w:rPr>
        <w:t xml:space="preserve"> Scott,</w:t>
      </w:r>
      <w:r w:rsidRPr="0094549C">
        <w:rPr>
          <w:bCs/>
          <w:sz w:val="22"/>
          <w:szCs w:val="22"/>
        </w:rPr>
        <w:t xml:space="preserve"> </w:t>
      </w:r>
      <w:r w:rsidR="009516CD" w:rsidRPr="0094549C">
        <w:rPr>
          <w:bCs/>
          <w:i/>
          <w:sz w:val="22"/>
          <w:szCs w:val="22"/>
        </w:rPr>
        <w:t>Luchando para salir adelante: Economic migration, social ties and poverty resistance strategies of undocumented Latin American immigrants to Texas</w:t>
      </w:r>
      <w:r w:rsidR="00F27925" w:rsidRPr="0094549C">
        <w:rPr>
          <w:bCs/>
          <w:sz w:val="22"/>
          <w:szCs w:val="22"/>
        </w:rPr>
        <w:t xml:space="preserve">, 2016 </w:t>
      </w:r>
    </w:p>
    <w:p w14:paraId="2E7222D5" w14:textId="7052135D" w:rsidR="00C86756" w:rsidRPr="0094549C" w:rsidRDefault="00C86756" w:rsidP="00F7252E">
      <w:pPr>
        <w:ind w:left="1980" w:hanging="360"/>
        <w:rPr>
          <w:bCs/>
          <w:sz w:val="22"/>
          <w:szCs w:val="22"/>
        </w:rPr>
      </w:pPr>
      <w:r w:rsidRPr="0094549C">
        <w:rPr>
          <w:bCs/>
          <w:sz w:val="22"/>
          <w:szCs w:val="22"/>
        </w:rPr>
        <w:t xml:space="preserve">Tianca Crocker, </w:t>
      </w:r>
      <w:r w:rsidR="007E1D5C" w:rsidRPr="0094549C">
        <w:rPr>
          <w:bCs/>
          <w:i/>
          <w:sz w:val="22"/>
          <w:szCs w:val="22"/>
        </w:rPr>
        <w:t>Digital Inclusion and Economic Opportunity: Policy Perspectives for Low-Income Communities,</w:t>
      </w:r>
      <w:r w:rsidR="007E1D5C" w:rsidRPr="0094549C">
        <w:rPr>
          <w:bCs/>
          <w:sz w:val="22"/>
          <w:szCs w:val="22"/>
        </w:rPr>
        <w:t xml:space="preserve"> </w:t>
      </w:r>
      <w:r w:rsidR="003C795C" w:rsidRPr="0094549C">
        <w:rPr>
          <w:bCs/>
          <w:sz w:val="22"/>
          <w:szCs w:val="22"/>
        </w:rPr>
        <w:t>2018</w:t>
      </w:r>
      <w:r w:rsidR="007E1D5C" w:rsidRPr="0094549C">
        <w:rPr>
          <w:bCs/>
          <w:sz w:val="22"/>
          <w:szCs w:val="22"/>
        </w:rPr>
        <w:t xml:space="preserve"> </w:t>
      </w:r>
    </w:p>
    <w:p w14:paraId="62355355" w14:textId="0F735B70" w:rsidR="00856383" w:rsidRPr="0094549C" w:rsidRDefault="00856383" w:rsidP="00F7252E">
      <w:pPr>
        <w:ind w:left="1980" w:hanging="360"/>
        <w:rPr>
          <w:bCs/>
          <w:sz w:val="22"/>
          <w:szCs w:val="22"/>
        </w:rPr>
      </w:pPr>
      <w:r w:rsidRPr="0094549C">
        <w:rPr>
          <w:bCs/>
          <w:sz w:val="22"/>
          <w:szCs w:val="22"/>
        </w:rPr>
        <w:t xml:space="preserve">Yong Ju Cho, </w:t>
      </w:r>
      <w:r w:rsidRPr="0094549C">
        <w:rPr>
          <w:bCs/>
          <w:i/>
          <w:sz w:val="22"/>
          <w:szCs w:val="22"/>
        </w:rPr>
        <w:t>A Path to Professional Mental Health Service Use in Asian Americans: The Roles of Mental Distress Symptoms, Self-Rated Mental Health, and Sociocultural Resources</w:t>
      </w:r>
      <w:r w:rsidRPr="0094549C">
        <w:rPr>
          <w:bCs/>
          <w:sz w:val="22"/>
          <w:szCs w:val="22"/>
        </w:rPr>
        <w:t xml:space="preserve"> (Chair)</w:t>
      </w:r>
      <w:r w:rsidR="004601A6" w:rsidRPr="0094549C">
        <w:rPr>
          <w:bCs/>
          <w:sz w:val="22"/>
          <w:szCs w:val="22"/>
        </w:rPr>
        <w:t>, 20</w:t>
      </w:r>
      <w:r w:rsidR="006D182B" w:rsidRPr="0094549C">
        <w:rPr>
          <w:bCs/>
          <w:sz w:val="22"/>
          <w:szCs w:val="22"/>
        </w:rPr>
        <w:t>20</w:t>
      </w:r>
    </w:p>
    <w:p w14:paraId="700CE736" w14:textId="77777777" w:rsidR="00335C02" w:rsidRPr="0094549C" w:rsidRDefault="00335C02" w:rsidP="007F682D">
      <w:pPr>
        <w:ind w:left="2160" w:hanging="360"/>
        <w:rPr>
          <w:bCs/>
          <w:sz w:val="22"/>
          <w:szCs w:val="22"/>
        </w:rPr>
      </w:pPr>
    </w:p>
    <w:p w14:paraId="687F76FD" w14:textId="13EF1502" w:rsidR="00B07B49" w:rsidRPr="0094549C" w:rsidRDefault="00986862" w:rsidP="00F7252E">
      <w:pPr>
        <w:tabs>
          <w:tab w:val="left" w:pos="1620"/>
        </w:tabs>
        <w:spacing w:line="240" w:lineRule="atLeast"/>
        <w:ind w:left="450"/>
        <w:rPr>
          <w:sz w:val="22"/>
          <w:szCs w:val="22"/>
        </w:rPr>
      </w:pPr>
      <w:r w:rsidRPr="0094549C">
        <w:rPr>
          <w:sz w:val="22"/>
          <w:szCs w:val="22"/>
        </w:rPr>
        <w:t>MEMBER</w:t>
      </w:r>
      <w:r w:rsidR="00171E8F" w:rsidRPr="0094549C">
        <w:rPr>
          <w:sz w:val="22"/>
          <w:szCs w:val="22"/>
        </w:rPr>
        <w:t>:</w:t>
      </w:r>
      <w:r w:rsidR="00C90CC9" w:rsidRPr="0094549C">
        <w:rPr>
          <w:sz w:val="22"/>
          <w:szCs w:val="22"/>
        </w:rPr>
        <w:tab/>
      </w:r>
      <w:r w:rsidR="00B07B49" w:rsidRPr="0094549C">
        <w:rPr>
          <w:sz w:val="22"/>
          <w:szCs w:val="22"/>
        </w:rPr>
        <w:t>Margaret Oakes</w:t>
      </w:r>
      <w:r w:rsidR="00D74D18" w:rsidRPr="0094549C">
        <w:rPr>
          <w:sz w:val="22"/>
          <w:szCs w:val="22"/>
        </w:rPr>
        <w:t xml:space="preserve"> (Social Work)</w:t>
      </w:r>
      <w:r w:rsidR="00B07B49" w:rsidRPr="0094549C">
        <w:rPr>
          <w:sz w:val="22"/>
          <w:szCs w:val="22"/>
        </w:rPr>
        <w:t>, 1998</w:t>
      </w:r>
    </w:p>
    <w:p w14:paraId="7D04B4B4" w14:textId="743339A7" w:rsidR="00B07B49" w:rsidRPr="0094549C" w:rsidRDefault="00B07B49" w:rsidP="00F7252E">
      <w:pPr>
        <w:spacing w:line="240" w:lineRule="atLeast"/>
        <w:ind w:left="1620"/>
        <w:rPr>
          <w:sz w:val="22"/>
          <w:szCs w:val="22"/>
        </w:rPr>
      </w:pPr>
      <w:r w:rsidRPr="0094549C">
        <w:rPr>
          <w:sz w:val="22"/>
          <w:szCs w:val="22"/>
        </w:rPr>
        <w:t>Sylvia Bena Weinberg</w:t>
      </w:r>
      <w:r w:rsidR="00D74D18" w:rsidRPr="0094549C">
        <w:rPr>
          <w:sz w:val="22"/>
          <w:szCs w:val="22"/>
        </w:rPr>
        <w:t xml:space="preserve"> (Social Work)</w:t>
      </w:r>
      <w:r w:rsidRPr="0094549C">
        <w:rPr>
          <w:sz w:val="22"/>
          <w:szCs w:val="22"/>
        </w:rPr>
        <w:t>, 1998</w:t>
      </w:r>
      <w:r w:rsidRPr="0094549C">
        <w:rPr>
          <w:sz w:val="22"/>
          <w:szCs w:val="22"/>
        </w:rPr>
        <w:tab/>
      </w:r>
    </w:p>
    <w:p w14:paraId="389553B4" w14:textId="77777777" w:rsidR="00B07B49" w:rsidRPr="0094549C" w:rsidRDefault="00B07B49" w:rsidP="00F7252E">
      <w:pPr>
        <w:spacing w:line="240" w:lineRule="atLeast"/>
        <w:ind w:left="1620"/>
        <w:rPr>
          <w:sz w:val="22"/>
          <w:szCs w:val="22"/>
          <w:lang w:val="es-MX"/>
        </w:rPr>
      </w:pPr>
      <w:r w:rsidRPr="0094549C">
        <w:rPr>
          <w:sz w:val="22"/>
          <w:szCs w:val="22"/>
          <w:lang w:val="es-MX"/>
        </w:rPr>
        <w:t xml:space="preserve">Anadelia Gonzales (Sociology), 1998 </w:t>
      </w:r>
    </w:p>
    <w:p w14:paraId="53B8F309" w14:textId="77777777" w:rsidR="00B07B49" w:rsidRPr="0094549C" w:rsidRDefault="00B07B49" w:rsidP="00F7252E">
      <w:pPr>
        <w:pStyle w:val="Heading9"/>
        <w:ind w:left="1620"/>
        <w:rPr>
          <w:rFonts w:ascii="Times New Roman" w:hAnsi="Times New Roman"/>
          <w:sz w:val="22"/>
          <w:szCs w:val="22"/>
          <w:lang w:val="es-MX"/>
        </w:rPr>
      </w:pPr>
      <w:r w:rsidRPr="0094549C">
        <w:rPr>
          <w:rFonts w:ascii="Times New Roman" w:hAnsi="Times New Roman"/>
          <w:sz w:val="22"/>
          <w:szCs w:val="22"/>
          <w:lang w:val="es-MX"/>
        </w:rPr>
        <w:t>Tracy Beth Citeroni (Sociology), 1998</w:t>
      </w:r>
    </w:p>
    <w:p w14:paraId="79508784" w14:textId="77777777" w:rsidR="00B07B49" w:rsidRPr="0094549C" w:rsidRDefault="00B07B49" w:rsidP="00F7252E">
      <w:pPr>
        <w:spacing w:line="240" w:lineRule="atLeast"/>
        <w:ind w:left="1620"/>
        <w:rPr>
          <w:sz w:val="22"/>
          <w:szCs w:val="22"/>
          <w:lang w:val="es-MX"/>
        </w:rPr>
      </w:pPr>
      <w:r w:rsidRPr="0094549C">
        <w:rPr>
          <w:sz w:val="22"/>
          <w:szCs w:val="22"/>
          <w:lang w:val="es-MX"/>
        </w:rPr>
        <w:t>Raquel Marquez (Sociology)</w:t>
      </w:r>
      <w:r w:rsidR="005553E9" w:rsidRPr="0094549C">
        <w:rPr>
          <w:sz w:val="22"/>
          <w:szCs w:val="22"/>
          <w:lang w:val="es-MX"/>
        </w:rPr>
        <w:t>,</w:t>
      </w:r>
      <w:r w:rsidRPr="0094549C">
        <w:rPr>
          <w:sz w:val="22"/>
          <w:szCs w:val="22"/>
          <w:lang w:val="es-MX"/>
        </w:rPr>
        <w:t xml:space="preserve"> 1998</w:t>
      </w:r>
    </w:p>
    <w:p w14:paraId="216BDEB2" w14:textId="77777777" w:rsidR="00B07B49" w:rsidRPr="0094549C" w:rsidRDefault="00B07B49" w:rsidP="00F7252E">
      <w:pPr>
        <w:spacing w:line="240" w:lineRule="atLeast"/>
        <w:ind w:left="1620"/>
        <w:jc w:val="both"/>
        <w:rPr>
          <w:sz w:val="22"/>
          <w:szCs w:val="22"/>
        </w:rPr>
      </w:pPr>
      <w:r w:rsidRPr="0094549C">
        <w:rPr>
          <w:sz w:val="22"/>
          <w:szCs w:val="22"/>
        </w:rPr>
        <w:t>Janice Laakso (Social Work), 1999</w:t>
      </w:r>
    </w:p>
    <w:p w14:paraId="424B235D" w14:textId="77777777" w:rsidR="00B07B49" w:rsidRPr="0094549C" w:rsidRDefault="00B07B49" w:rsidP="00F7252E">
      <w:pPr>
        <w:spacing w:line="240" w:lineRule="atLeast"/>
        <w:ind w:left="1620"/>
        <w:rPr>
          <w:sz w:val="22"/>
          <w:szCs w:val="22"/>
        </w:rPr>
      </w:pPr>
      <w:r w:rsidRPr="0094549C">
        <w:rPr>
          <w:sz w:val="22"/>
          <w:szCs w:val="22"/>
        </w:rPr>
        <w:t xml:space="preserve">Guillermo Zuñiga Zarate (Social Work), 1999 </w:t>
      </w:r>
    </w:p>
    <w:p w14:paraId="57987250" w14:textId="77777777" w:rsidR="00B07B49" w:rsidRPr="0094549C" w:rsidRDefault="00B07B49" w:rsidP="00F7252E">
      <w:pPr>
        <w:spacing w:line="240" w:lineRule="atLeast"/>
        <w:ind w:left="1620"/>
        <w:rPr>
          <w:sz w:val="22"/>
          <w:szCs w:val="22"/>
        </w:rPr>
      </w:pPr>
      <w:r w:rsidRPr="0094549C">
        <w:rPr>
          <w:sz w:val="22"/>
          <w:szCs w:val="22"/>
        </w:rPr>
        <w:t>Mary Sylvia Tijerina (Social Work), 2000</w:t>
      </w:r>
    </w:p>
    <w:p w14:paraId="0E664480" w14:textId="77777777" w:rsidR="00B07B49" w:rsidRPr="0094549C" w:rsidRDefault="00B07B49" w:rsidP="00F7252E">
      <w:pPr>
        <w:spacing w:line="240" w:lineRule="atLeast"/>
        <w:ind w:left="1620"/>
        <w:rPr>
          <w:sz w:val="22"/>
          <w:szCs w:val="22"/>
        </w:rPr>
      </w:pPr>
      <w:r w:rsidRPr="0094549C">
        <w:rPr>
          <w:sz w:val="22"/>
          <w:szCs w:val="22"/>
        </w:rPr>
        <w:t xml:space="preserve">Olga </w:t>
      </w:r>
      <w:r w:rsidR="00FF6E56" w:rsidRPr="0094549C">
        <w:rPr>
          <w:sz w:val="22"/>
          <w:szCs w:val="22"/>
        </w:rPr>
        <w:t>Mejia</w:t>
      </w:r>
      <w:r w:rsidRPr="0094549C">
        <w:rPr>
          <w:sz w:val="22"/>
          <w:szCs w:val="22"/>
        </w:rPr>
        <w:t xml:space="preserve"> (Counseling Psychology), 2001</w:t>
      </w:r>
    </w:p>
    <w:p w14:paraId="045EA963" w14:textId="77777777" w:rsidR="00B07B49" w:rsidRPr="0094549C" w:rsidRDefault="00B07B49" w:rsidP="00F7252E">
      <w:pPr>
        <w:spacing w:line="240" w:lineRule="atLeast"/>
        <w:ind w:left="1620"/>
        <w:rPr>
          <w:sz w:val="22"/>
          <w:szCs w:val="22"/>
        </w:rPr>
      </w:pPr>
      <w:r w:rsidRPr="0094549C">
        <w:rPr>
          <w:sz w:val="22"/>
          <w:szCs w:val="22"/>
        </w:rPr>
        <w:t xml:space="preserve">Willow </w:t>
      </w:r>
      <w:r w:rsidRPr="0094549C">
        <w:rPr>
          <w:snapToGrid w:val="0"/>
          <w:sz w:val="22"/>
          <w:szCs w:val="22"/>
        </w:rPr>
        <w:t>Aureala</w:t>
      </w:r>
      <w:r w:rsidRPr="0094549C">
        <w:rPr>
          <w:sz w:val="22"/>
          <w:szCs w:val="22"/>
        </w:rPr>
        <w:t xml:space="preserve"> (Social Work), 2001 </w:t>
      </w:r>
    </w:p>
    <w:p w14:paraId="3E94E7FF" w14:textId="77777777" w:rsidR="00B07B49" w:rsidRPr="0094549C" w:rsidRDefault="00B07B49" w:rsidP="00F7252E">
      <w:pPr>
        <w:spacing w:line="240" w:lineRule="atLeast"/>
        <w:ind w:left="1620"/>
        <w:rPr>
          <w:sz w:val="22"/>
          <w:szCs w:val="22"/>
          <w:lang w:val="es-MX"/>
        </w:rPr>
      </w:pPr>
      <w:r w:rsidRPr="0094549C">
        <w:rPr>
          <w:sz w:val="22"/>
          <w:szCs w:val="22"/>
          <w:lang w:val="es-MX"/>
        </w:rPr>
        <w:t>Jason Boardman (Sociology), 2002</w:t>
      </w:r>
    </w:p>
    <w:p w14:paraId="719501D8" w14:textId="77777777" w:rsidR="00B07B49" w:rsidRPr="0094549C" w:rsidRDefault="00B07B49" w:rsidP="00F7252E">
      <w:pPr>
        <w:spacing w:line="240" w:lineRule="atLeast"/>
        <w:ind w:left="1620"/>
        <w:rPr>
          <w:sz w:val="22"/>
          <w:szCs w:val="22"/>
          <w:lang w:val="es-MX"/>
        </w:rPr>
      </w:pPr>
      <w:r w:rsidRPr="0094549C">
        <w:rPr>
          <w:sz w:val="22"/>
          <w:szCs w:val="22"/>
          <w:lang w:val="es-MX"/>
        </w:rPr>
        <w:t xml:space="preserve">Alejandro Cervantes-Carson (Sociology), 2002 </w:t>
      </w:r>
    </w:p>
    <w:p w14:paraId="7C749DFF" w14:textId="77777777" w:rsidR="00B07B49" w:rsidRPr="0094549C" w:rsidRDefault="00B07B49" w:rsidP="00F7252E">
      <w:pPr>
        <w:spacing w:line="240" w:lineRule="atLeast"/>
        <w:ind w:left="1620"/>
        <w:rPr>
          <w:sz w:val="22"/>
          <w:szCs w:val="22"/>
        </w:rPr>
      </w:pPr>
      <w:r w:rsidRPr="0094549C">
        <w:rPr>
          <w:sz w:val="22"/>
          <w:szCs w:val="22"/>
        </w:rPr>
        <w:t>Michelle S. Ballan (Social Work), 2002</w:t>
      </w:r>
    </w:p>
    <w:p w14:paraId="20DE3A72" w14:textId="77777777" w:rsidR="00B07B49" w:rsidRPr="0094549C" w:rsidRDefault="00B07B49" w:rsidP="00F7252E">
      <w:pPr>
        <w:spacing w:line="240" w:lineRule="atLeast"/>
        <w:ind w:left="1620"/>
        <w:rPr>
          <w:sz w:val="22"/>
          <w:szCs w:val="22"/>
        </w:rPr>
      </w:pPr>
      <w:r w:rsidRPr="0094549C">
        <w:rPr>
          <w:sz w:val="22"/>
          <w:szCs w:val="22"/>
        </w:rPr>
        <w:t>Marilyn Espitia (Sociology), 2002</w:t>
      </w:r>
    </w:p>
    <w:p w14:paraId="0874F62B" w14:textId="77777777" w:rsidR="00B07B49" w:rsidRPr="0094549C" w:rsidRDefault="00B07B49" w:rsidP="00F7252E">
      <w:pPr>
        <w:pStyle w:val="Heading9"/>
        <w:ind w:left="1620"/>
        <w:rPr>
          <w:rFonts w:ascii="Times New Roman" w:hAnsi="Times New Roman"/>
          <w:sz w:val="22"/>
          <w:szCs w:val="22"/>
        </w:rPr>
      </w:pPr>
      <w:r w:rsidRPr="0094549C">
        <w:rPr>
          <w:rFonts w:ascii="Times New Roman" w:hAnsi="Times New Roman"/>
          <w:sz w:val="22"/>
          <w:szCs w:val="22"/>
        </w:rPr>
        <w:t>Deneece Ferrales (Social Work), 2003</w:t>
      </w:r>
    </w:p>
    <w:p w14:paraId="0A147F6E" w14:textId="77777777" w:rsidR="00B07B49" w:rsidRPr="0094549C" w:rsidRDefault="00B07B49" w:rsidP="00F7252E">
      <w:pPr>
        <w:pStyle w:val="Heading9"/>
        <w:ind w:left="1620"/>
        <w:rPr>
          <w:rFonts w:ascii="Times New Roman" w:hAnsi="Times New Roman"/>
          <w:sz w:val="22"/>
          <w:szCs w:val="22"/>
        </w:rPr>
      </w:pPr>
      <w:r w:rsidRPr="0094549C">
        <w:rPr>
          <w:rFonts w:ascii="Times New Roman" w:hAnsi="Times New Roman"/>
          <w:sz w:val="22"/>
          <w:szCs w:val="22"/>
        </w:rPr>
        <w:t>Daniel Cortese (Sociology), 2004</w:t>
      </w:r>
    </w:p>
    <w:p w14:paraId="4F694E17" w14:textId="77777777" w:rsidR="00B07B49" w:rsidRPr="0094549C" w:rsidRDefault="00B07B49" w:rsidP="00F7252E">
      <w:pPr>
        <w:pStyle w:val="Heading9"/>
        <w:ind w:left="1620"/>
        <w:rPr>
          <w:rFonts w:ascii="Times New Roman" w:hAnsi="Times New Roman"/>
          <w:sz w:val="22"/>
          <w:szCs w:val="22"/>
        </w:rPr>
      </w:pPr>
      <w:r w:rsidRPr="0094549C">
        <w:rPr>
          <w:rFonts w:ascii="Times New Roman" w:hAnsi="Times New Roman"/>
          <w:sz w:val="22"/>
          <w:szCs w:val="22"/>
        </w:rPr>
        <w:t>Elizabeth Wildsmith (Sociology), 2004</w:t>
      </w:r>
    </w:p>
    <w:p w14:paraId="15E5ABDD" w14:textId="77777777" w:rsidR="00B07B49" w:rsidRPr="0094549C" w:rsidRDefault="00B07B49" w:rsidP="00F7252E">
      <w:pPr>
        <w:pStyle w:val="Heading9"/>
        <w:ind w:left="1620"/>
        <w:rPr>
          <w:rFonts w:ascii="Times New Roman" w:hAnsi="Times New Roman"/>
          <w:sz w:val="22"/>
          <w:szCs w:val="22"/>
        </w:rPr>
      </w:pPr>
      <w:r w:rsidRPr="0094549C">
        <w:rPr>
          <w:rFonts w:ascii="Times New Roman" w:hAnsi="Times New Roman"/>
          <w:sz w:val="22"/>
          <w:szCs w:val="22"/>
        </w:rPr>
        <w:t>Elizabeth Durden (Sociology), 2004</w:t>
      </w:r>
      <w:r w:rsidRPr="0094549C">
        <w:rPr>
          <w:rFonts w:ascii="Times New Roman" w:hAnsi="Times New Roman"/>
          <w:sz w:val="22"/>
          <w:szCs w:val="22"/>
        </w:rPr>
        <w:tab/>
      </w:r>
    </w:p>
    <w:p w14:paraId="26FEF928" w14:textId="77777777" w:rsidR="009B67E2" w:rsidRPr="0094549C" w:rsidRDefault="009B67E2" w:rsidP="00F7252E">
      <w:pPr>
        <w:spacing w:line="240" w:lineRule="atLeast"/>
        <w:ind w:left="1620"/>
        <w:rPr>
          <w:sz w:val="22"/>
          <w:szCs w:val="22"/>
        </w:rPr>
      </w:pPr>
      <w:r w:rsidRPr="0094549C">
        <w:rPr>
          <w:sz w:val="22"/>
          <w:szCs w:val="22"/>
        </w:rPr>
        <w:t>Michelle Childers (Social Work), 2005</w:t>
      </w:r>
    </w:p>
    <w:p w14:paraId="1EA92C08" w14:textId="77777777" w:rsidR="00AA3AB6" w:rsidRPr="0094549C" w:rsidRDefault="00AA3AB6" w:rsidP="00F7252E">
      <w:pPr>
        <w:tabs>
          <w:tab w:val="left" w:pos="1800"/>
        </w:tabs>
        <w:spacing w:line="240" w:lineRule="atLeast"/>
        <w:ind w:left="1620"/>
        <w:rPr>
          <w:sz w:val="22"/>
          <w:szCs w:val="22"/>
        </w:rPr>
      </w:pPr>
      <w:r w:rsidRPr="0094549C">
        <w:rPr>
          <w:sz w:val="22"/>
          <w:szCs w:val="22"/>
        </w:rPr>
        <w:t>Stella Devon Nelms</w:t>
      </w:r>
      <w:r w:rsidR="00B10774" w:rsidRPr="0094549C">
        <w:rPr>
          <w:sz w:val="22"/>
          <w:szCs w:val="22"/>
        </w:rPr>
        <w:t xml:space="preserve"> (</w:t>
      </w:r>
      <w:r w:rsidRPr="0094549C">
        <w:rPr>
          <w:sz w:val="22"/>
          <w:szCs w:val="22"/>
        </w:rPr>
        <w:t xml:space="preserve">Educational Psychology), 2005 </w:t>
      </w:r>
    </w:p>
    <w:p w14:paraId="5B0AE0BB" w14:textId="77777777" w:rsidR="00020187" w:rsidRPr="0094549C" w:rsidRDefault="00020187" w:rsidP="00F7252E">
      <w:pPr>
        <w:spacing w:line="240" w:lineRule="atLeast"/>
        <w:ind w:left="1620"/>
        <w:rPr>
          <w:sz w:val="22"/>
          <w:szCs w:val="22"/>
        </w:rPr>
      </w:pPr>
      <w:r w:rsidRPr="0094549C">
        <w:rPr>
          <w:sz w:val="22"/>
          <w:szCs w:val="22"/>
        </w:rPr>
        <w:t xml:space="preserve">Lorena Lopez-Gonzalez </w:t>
      </w:r>
      <w:r w:rsidRPr="0094549C">
        <w:rPr>
          <w:sz w:val="22"/>
          <w:szCs w:val="22"/>
          <w:lang w:val="en-AU"/>
        </w:rPr>
        <w:t>(Sociology</w:t>
      </w:r>
      <w:r w:rsidRPr="0094549C">
        <w:rPr>
          <w:sz w:val="22"/>
          <w:szCs w:val="22"/>
        </w:rPr>
        <w:t>), 2005</w:t>
      </w:r>
    </w:p>
    <w:p w14:paraId="4B5C5E1E" w14:textId="77777777" w:rsidR="00134052" w:rsidRPr="0094549C" w:rsidRDefault="00134052" w:rsidP="00F7252E">
      <w:pPr>
        <w:ind w:left="1620"/>
        <w:rPr>
          <w:color w:val="000000"/>
          <w:sz w:val="22"/>
          <w:szCs w:val="22"/>
        </w:rPr>
      </w:pPr>
      <w:r w:rsidRPr="0094549C">
        <w:rPr>
          <w:sz w:val="22"/>
          <w:szCs w:val="22"/>
        </w:rPr>
        <w:t>Latoya Cherie Hill (</w:t>
      </w:r>
      <w:r w:rsidRPr="0094549C">
        <w:rPr>
          <w:color w:val="000000"/>
          <w:sz w:val="22"/>
          <w:szCs w:val="22"/>
        </w:rPr>
        <w:t>Educational Administration), 2006</w:t>
      </w:r>
    </w:p>
    <w:p w14:paraId="31938C3A" w14:textId="77777777" w:rsidR="00B51A75" w:rsidRPr="0094549C" w:rsidRDefault="00B51A75" w:rsidP="00F7252E">
      <w:pPr>
        <w:tabs>
          <w:tab w:val="left" w:pos="1800"/>
        </w:tabs>
        <w:spacing w:line="240" w:lineRule="atLeast"/>
        <w:ind w:left="1620"/>
        <w:rPr>
          <w:sz w:val="22"/>
          <w:szCs w:val="22"/>
        </w:rPr>
      </w:pPr>
      <w:r w:rsidRPr="0094549C">
        <w:rPr>
          <w:sz w:val="22"/>
          <w:szCs w:val="22"/>
        </w:rPr>
        <w:t>Ching-Yu Cheng (Nursing), 2006</w:t>
      </w:r>
    </w:p>
    <w:p w14:paraId="0477530F" w14:textId="18A3F5F2" w:rsidR="00C95679" w:rsidRPr="0094549C" w:rsidRDefault="00C95679" w:rsidP="00F7252E">
      <w:pPr>
        <w:spacing w:line="240" w:lineRule="atLeast"/>
        <w:ind w:left="1620"/>
        <w:rPr>
          <w:sz w:val="22"/>
          <w:szCs w:val="22"/>
        </w:rPr>
      </w:pPr>
      <w:r w:rsidRPr="0094549C">
        <w:rPr>
          <w:sz w:val="22"/>
          <w:szCs w:val="22"/>
        </w:rPr>
        <w:t xml:space="preserve">Wan-Hsiu Sunny Tsai (Advertising), 2006 </w:t>
      </w:r>
    </w:p>
    <w:p w14:paraId="70BA0C96" w14:textId="4BEE0791" w:rsidR="000810C0" w:rsidRPr="0094549C" w:rsidRDefault="000810C0" w:rsidP="00F7252E">
      <w:pPr>
        <w:spacing w:line="240" w:lineRule="atLeast"/>
        <w:ind w:left="1620"/>
        <w:rPr>
          <w:sz w:val="22"/>
          <w:szCs w:val="22"/>
        </w:rPr>
      </w:pPr>
      <w:r w:rsidRPr="0094549C">
        <w:rPr>
          <w:sz w:val="22"/>
          <w:szCs w:val="22"/>
        </w:rPr>
        <w:t>Benjamin Nieto (Sociology), 2006</w:t>
      </w:r>
    </w:p>
    <w:p w14:paraId="2C81C1CA" w14:textId="560793F3" w:rsidR="00CC0BF4" w:rsidRPr="0094549C" w:rsidRDefault="00CC0BF4" w:rsidP="00F7252E">
      <w:pPr>
        <w:spacing w:line="240" w:lineRule="atLeast"/>
        <w:ind w:left="1620"/>
        <w:rPr>
          <w:sz w:val="22"/>
          <w:szCs w:val="22"/>
        </w:rPr>
      </w:pPr>
      <w:r w:rsidRPr="0094549C">
        <w:rPr>
          <w:sz w:val="22"/>
          <w:szCs w:val="22"/>
        </w:rPr>
        <w:t>Robin Loudon Page (Nursing),</w:t>
      </w:r>
      <w:r w:rsidR="001253E6" w:rsidRPr="0094549C">
        <w:rPr>
          <w:sz w:val="22"/>
          <w:szCs w:val="22"/>
        </w:rPr>
        <w:t xml:space="preserve"> 2006</w:t>
      </w:r>
      <w:r w:rsidRPr="0094549C">
        <w:rPr>
          <w:sz w:val="22"/>
          <w:szCs w:val="22"/>
        </w:rPr>
        <w:t xml:space="preserve"> </w:t>
      </w:r>
    </w:p>
    <w:p w14:paraId="08F4406C" w14:textId="3E3DCDBC" w:rsidR="00CC0BF4" w:rsidRPr="0094549C" w:rsidRDefault="00CC0BF4" w:rsidP="00F7252E">
      <w:pPr>
        <w:spacing w:line="240" w:lineRule="atLeast"/>
        <w:ind w:left="1620"/>
        <w:rPr>
          <w:sz w:val="22"/>
          <w:szCs w:val="22"/>
        </w:rPr>
      </w:pPr>
      <w:r w:rsidRPr="0094549C">
        <w:rPr>
          <w:sz w:val="22"/>
          <w:szCs w:val="22"/>
        </w:rPr>
        <w:t>Ginger Leigh Gossman (Sociology),</w:t>
      </w:r>
      <w:r w:rsidR="001253E6" w:rsidRPr="0094549C">
        <w:rPr>
          <w:sz w:val="22"/>
          <w:szCs w:val="22"/>
        </w:rPr>
        <w:t xml:space="preserve"> 2006</w:t>
      </w:r>
    </w:p>
    <w:p w14:paraId="1D582124" w14:textId="463AE76B" w:rsidR="003B6318" w:rsidRPr="0094549C" w:rsidRDefault="003B6318" w:rsidP="00F7252E">
      <w:pPr>
        <w:spacing w:line="240" w:lineRule="atLeast"/>
        <w:ind w:left="1620"/>
        <w:rPr>
          <w:sz w:val="22"/>
          <w:szCs w:val="22"/>
        </w:rPr>
      </w:pPr>
      <w:r w:rsidRPr="0094549C">
        <w:rPr>
          <w:sz w:val="22"/>
          <w:szCs w:val="22"/>
        </w:rPr>
        <w:t>Tammy P. Megahee (Social Work), 2009</w:t>
      </w:r>
    </w:p>
    <w:p w14:paraId="58FC1481" w14:textId="61573088" w:rsidR="003B6318" w:rsidRPr="0094549C" w:rsidRDefault="003B6318" w:rsidP="00F7252E">
      <w:pPr>
        <w:spacing w:line="240" w:lineRule="atLeast"/>
        <w:ind w:left="1620"/>
        <w:rPr>
          <w:sz w:val="22"/>
          <w:szCs w:val="22"/>
        </w:rPr>
      </w:pPr>
      <w:r w:rsidRPr="0094549C">
        <w:rPr>
          <w:sz w:val="22"/>
          <w:szCs w:val="22"/>
        </w:rPr>
        <w:t>Kelly Mikelson (Public Affairs), 2009</w:t>
      </w:r>
    </w:p>
    <w:p w14:paraId="59AB7C11" w14:textId="77777777" w:rsidR="00BE5D41" w:rsidRPr="0094549C" w:rsidRDefault="00BE5D41" w:rsidP="00F7252E">
      <w:pPr>
        <w:ind w:left="1620"/>
        <w:rPr>
          <w:sz w:val="22"/>
          <w:szCs w:val="22"/>
        </w:rPr>
      </w:pPr>
      <w:r w:rsidRPr="0094549C">
        <w:rPr>
          <w:sz w:val="22"/>
          <w:szCs w:val="22"/>
        </w:rPr>
        <w:t xml:space="preserve">Cristina Tucker (School of Social Work, Wayne State University), 2010 </w:t>
      </w:r>
    </w:p>
    <w:p w14:paraId="22C384E6" w14:textId="4DDCC42A" w:rsidR="004A5144" w:rsidRPr="0094549C" w:rsidRDefault="006261A6" w:rsidP="00F7252E">
      <w:pPr>
        <w:spacing w:line="240" w:lineRule="atLeast"/>
        <w:ind w:left="1620"/>
        <w:rPr>
          <w:sz w:val="22"/>
          <w:szCs w:val="22"/>
        </w:rPr>
      </w:pPr>
      <w:r w:rsidRPr="0094549C">
        <w:rPr>
          <w:sz w:val="22"/>
          <w:szCs w:val="22"/>
        </w:rPr>
        <w:t>Hiuhong You</w:t>
      </w:r>
      <w:r w:rsidR="00D86A27" w:rsidRPr="0094549C">
        <w:rPr>
          <w:sz w:val="22"/>
          <w:szCs w:val="22"/>
        </w:rPr>
        <w:t xml:space="preserve"> (Sociology)</w:t>
      </w:r>
      <w:r w:rsidR="00675DF8" w:rsidRPr="0094549C">
        <w:rPr>
          <w:sz w:val="22"/>
          <w:szCs w:val="22"/>
        </w:rPr>
        <w:t xml:space="preserve">, </w:t>
      </w:r>
      <w:r w:rsidR="004A5144" w:rsidRPr="0094549C">
        <w:rPr>
          <w:sz w:val="22"/>
          <w:szCs w:val="22"/>
        </w:rPr>
        <w:t>201</w:t>
      </w:r>
      <w:r w:rsidR="00935983" w:rsidRPr="0094549C">
        <w:rPr>
          <w:sz w:val="22"/>
          <w:szCs w:val="22"/>
        </w:rPr>
        <w:t>2</w:t>
      </w:r>
      <w:r w:rsidR="004A5144" w:rsidRPr="0094549C">
        <w:rPr>
          <w:sz w:val="22"/>
          <w:szCs w:val="22"/>
        </w:rPr>
        <w:t xml:space="preserve"> </w:t>
      </w:r>
      <w:r w:rsidR="004A5144" w:rsidRPr="0094549C">
        <w:rPr>
          <w:sz w:val="22"/>
          <w:szCs w:val="22"/>
        </w:rPr>
        <w:tab/>
      </w:r>
    </w:p>
    <w:p w14:paraId="41CE3489" w14:textId="4C622A2D" w:rsidR="004A5144" w:rsidRPr="0094549C" w:rsidRDefault="004A5144" w:rsidP="00F7252E">
      <w:pPr>
        <w:spacing w:line="240" w:lineRule="atLeast"/>
        <w:ind w:left="1620"/>
        <w:rPr>
          <w:sz w:val="22"/>
          <w:szCs w:val="22"/>
        </w:rPr>
      </w:pPr>
      <w:r w:rsidRPr="0094549C">
        <w:rPr>
          <w:sz w:val="22"/>
          <w:szCs w:val="22"/>
        </w:rPr>
        <w:t xml:space="preserve">Rosamar Torres (Nursing), </w:t>
      </w:r>
      <w:r w:rsidR="00BF2BC1" w:rsidRPr="0094549C">
        <w:rPr>
          <w:sz w:val="22"/>
          <w:szCs w:val="22"/>
        </w:rPr>
        <w:t>2014</w:t>
      </w:r>
      <w:r w:rsidRPr="0094549C">
        <w:rPr>
          <w:sz w:val="22"/>
          <w:szCs w:val="22"/>
        </w:rPr>
        <w:t xml:space="preserve"> </w:t>
      </w:r>
    </w:p>
    <w:p w14:paraId="1EC24277" w14:textId="235512F6" w:rsidR="00C6202B" w:rsidRPr="0094549C" w:rsidRDefault="00C6202B" w:rsidP="00F7252E">
      <w:pPr>
        <w:spacing w:line="240" w:lineRule="atLeast"/>
        <w:ind w:left="1620"/>
        <w:rPr>
          <w:sz w:val="22"/>
          <w:szCs w:val="22"/>
        </w:rPr>
      </w:pPr>
      <w:r w:rsidRPr="0094549C">
        <w:rPr>
          <w:sz w:val="22"/>
          <w:szCs w:val="22"/>
        </w:rPr>
        <w:t xml:space="preserve">Laurie Cook Heffron (Social Work), </w:t>
      </w:r>
      <w:r w:rsidR="00335C02" w:rsidRPr="0094549C">
        <w:rPr>
          <w:sz w:val="22"/>
          <w:szCs w:val="22"/>
        </w:rPr>
        <w:t>2015</w:t>
      </w:r>
    </w:p>
    <w:p w14:paraId="1D7C88C7" w14:textId="2A263255" w:rsidR="00726D01" w:rsidRPr="0094549C" w:rsidRDefault="00726D01" w:rsidP="00F7252E">
      <w:pPr>
        <w:spacing w:line="240" w:lineRule="atLeast"/>
        <w:ind w:left="1620"/>
        <w:rPr>
          <w:sz w:val="22"/>
          <w:szCs w:val="22"/>
        </w:rPr>
      </w:pPr>
      <w:r w:rsidRPr="0094549C">
        <w:rPr>
          <w:sz w:val="22"/>
          <w:szCs w:val="22"/>
        </w:rPr>
        <w:t>Eden Robles (Social Work), 2015</w:t>
      </w:r>
    </w:p>
    <w:p w14:paraId="4D9800F3" w14:textId="57E4540B" w:rsidR="00335C02" w:rsidRPr="0094549C" w:rsidRDefault="00335C02" w:rsidP="00F7252E">
      <w:pPr>
        <w:tabs>
          <w:tab w:val="left" w:pos="1620"/>
        </w:tabs>
        <w:spacing w:line="240" w:lineRule="atLeast"/>
        <w:ind w:left="1620"/>
        <w:rPr>
          <w:sz w:val="22"/>
          <w:szCs w:val="22"/>
        </w:rPr>
      </w:pPr>
      <w:r w:rsidRPr="0094549C">
        <w:rPr>
          <w:sz w:val="22"/>
          <w:szCs w:val="22"/>
        </w:rPr>
        <w:t>Krystallynne S. Mikle</w:t>
      </w:r>
      <w:r w:rsidR="006D3945" w:rsidRPr="0094549C">
        <w:rPr>
          <w:sz w:val="22"/>
          <w:szCs w:val="22"/>
        </w:rPr>
        <w:t xml:space="preserve"> (Social Work)</w:t>
      </w:r>
      <w:r w:rsidRPr="0094549C">
        <w:rPr>
          <w:sz w:val="22"/>
          <w:szCs w:val="22"/>
        </w:rPr>
        <w:t xml:space="preserve">, </w:t>
      </w:r>
      <w:r w:rsidR="00704D40" w:rsidRPr="0094549C">
        <w:rPr>
          <w:sz w:val="22"/>
          <w:szCs w:val="22"/>
        </w:rPr>
        <w:t>2016</w:t>
      </w:r>
    </w:p>
    <w:p w14:paraId="5B694F21" w14:textId="457EC4D2" w:rsidR="009A1699" w:rsidRPr="0094549C" w:rsidRDefault="009A1699" w:rsidP="00F7252E">
      <w:pPr>
        <w:ind w:left="1620"/>
        <w:rPr>
          <w:bCs/>
          <w:sz w:val="22"/>
          <w:szCs w:val="22"/>
        </w:rPr>
      </w:pPr>
      <w:r w:rsidRPr="0094549C">
        <w:rPr>
          <w:bCs/>
          <w:sz w:val="22"/>
          <w:szCs w:val="22"/>
        </w:rPr>
        <w:t>Robert (Tee) Tyler</w:t>
      </w:r>
      <w:r w:rsidR="00704D40" w:rsidRPr="0094549C">
        <w:rPr>
          <w:bCs/>
          <w:sz w:val="22"/>
          <w:szCs w:val="22"/>
        </w:rPr>
        <w:t xml:space="preserve"> (Social Work)</w:t>
      </w:r>
      <w:r w:rsidRPr="0094549C">
        <w:rPr>
          <w:bCs/>
          <w:sz w:val="22"/>
          <w:szCs w:val="22"/>
        </w:rPr>
        <w:t xml:space="preserve">, </w:t>
      </w:r>
      <w:r w:rsidR="00704D40" w:rsidRPr="0094549C">
        <w:rPr>
          <w:bCs/>
          <w:sz w:val="22"/>
          <w:szCs w:val="22"/>
        </w:rPr>
        <w:t>20</w:t>
      </w:r>
      <w:r w:rsidRPr="0094549C">
        <w:rPr>
          <w:bCs/>
          <w:sz w:val="22"/>
          <w:szCs w:val="22"/>
        </w:rPr>
        <w:t xml:space="preserve">16 </w:t>
      </w:r>
    </w:p>
    <w:p w14:paraId="720D918F" w14:textId="0A3283AD" w:rsidR="009A1699" w:rsidRPr="0094549C" w:rsidRDefault="009A1699" w:rsidP="00F7252E">
      <w:pPr>
        <w:ind w:left="1620"/>
        <w:rPr>
          <w:bCs/>
          <w:sz w:val="22"/>
          <w:szCs w:val="22"/>
        </w:rPr>
      </w:pPr>
      <w:r w:rsidRPr="0094549C">
        <w:rPr>
          <w:bCs/>
          <w:sz w:val="22"/>
          <w:szCs w:val="22"/>
        </w:rPr>
        <w:t>Katarzyna Olcon</w:t>
      </w:r>
      <w:r w:rsidR="00704D40" w:rsidRPr="0094549C">
        <w:rPr>
          <w:bCs/>
          <w:sz w:val="22"/>
          <w:szCs w:val="22"/>
        </w:rPr>
        <w:t xml:space="preserve"> (Social Work)</w:t>
      </w:r>
      <w:r w:rsidRPr="0094549C">
        <w:rPr>
          <w:bCs/>
          <w:sz w:val="22"/>
          <w:szCs w:val="22"/>
        </w:rPr>
        <w:t xml:space="preserve">, </w:t>
      </w:r>
      <w:r w:rsidR="00150CC2" w:rsidRPr="0094549C">
        <w:rPr>
          <w:bCs/>
          <w:sz w:val="22"/>
          <w:szCs w:val="22"/>
        </w:rPr>
        <w:t>2018</w:t>
      </w:r>
    </w:p>
    <w:p w14:paraId="4EF23826" w14:textId="394347DB" w:rsidR="00C23FC6" w:rsidRPr="0094549C" w:rsidRDefault="00C23FC6" w:rsidP="00F7252E">
      <w:pPr>
        <w:ind w:left="1620"/>
        <w:rPr>
          <w:bCs/>
          <w:sz w:val="22"/>
          <w:szCs w:val="22"/>
        </w:rPr>
      </w:pPr>
      <w:r w:rsidRPr="0094549C">
        <w:rPr>
          <w:bCs/>
          <w:sz w:val="22"/>
          <w:szCs w:val="22"/>
        </w:rPr>
        <w:t xml:space="preserve">Sehun Oh (Social Work), </w:t>
      </w:r>
      <w:r w:rsidR="00392B31" w:rsidRPr="0094549C">
        <w:rPr>
          <w:bCs/>
          <w:sz w:val="22"/>
          <w:szCs w:val="22"/>
        </w:rPr>
        <w:t>2018</w:t>
      </w:r>
    </w:p>
    <w:p w14:paraId="23BDAF58" w14:textId="35631A07" w:rsidR="00482CE2" w:rsidRPr="0094549C" w:rsidRDefault="00482CE2" w:rsidP="00F7252E">
      <w:pPr>
        <w:ind w:left="1620"/>
        <w:rPr>
          <w:bCs/>
          <w:sz w:val="22"/>
          <w:szCs w:val="22"/>
        </w:rPr>
      </w:pPr>
      <w:r w:rsidRPr="0094549C">
        <w:rPr>
          <w:bCs/>
          <w:sz w:val="22"/>
          <w:szCs w:val="22"/>
        </w:rPr>
        <w:t xml:space="preserve">Toni Moreno (Social Work), </w:t>
      </w:r>
      <w:r w:rsidR="006D182B" w:rsidRPr="0094549C">
        <w:rPr>
          <w:bCs/>
          <w:sz w:val="22"/>
          <w:szCs w:val="22"/>
        </w:rPr>
        <w:t>2020</w:t>
      </w:r>
    </w:p>
    <w:p w14:paraId="7C592686" w14:textId="77777777" w:rsidR="00575594" w:rsidRPr="0094549C" w:rsidRDefault="00575594" w:rsidP="00575594">
      <w:pPr>
        <w:ind w:left="1620"/>
        <w:rPr>
          <w:bCs/>
          <w:sz w:val="22"/>
          <w:szCs w:val="22"/>
        </w:rPr>
      </w:pPr>
      <w:r w:rsidRPr="0094549C">
        <w:rPr>
          <w:bCs/>
          <w:sz w:val="22"/>
          <w:szCs w:val="22"/>
        </w:rPr>
        <w:t>Swathi Reddy (Social Work), 2021</w:t>
      </w:r>
    </w:p>
    <w:p w14:paraId="0327E9A1" w14:textId="3B335175" w:rsidR="00575594" w:rsidRPr="0094549C" w:rsidRDefault="00575594" w:rsidP="00575594">
      <w:pPr>
        <w:ind w:left="1620"/>
        <w:rPr>
          <w:bCs/>
          <w:sz w:val="22"/>
          <w:szCs w:val="22"/>
        </w:rPr>
      </w:pPr>
      <w:r w:rsidRPr="0094549C">
        <w:rPr>
          <w:bCs/>
          <w:sz w:val="22"/>
          <w:szCs w:val="22"/>
        </w:rPr>
        <w:t>Lalaine Sevillan</w:t>
      </w:r>
      <w:r w:rsidR="00B3778F" w:rsidRPr="0094549C">
        <w:rPr>
          <w:bCs/>
          <w:sz w:val="22"/>
          <w:szCs w:val="22"/>
        </w:rPr>
        <w:t>o (Social Work)</w:t>
      </w:r>
      <w:r w:rsidR="00B715D0" w:rsidRPr="0094549C">
        <w:rPr>
          <w:bCs/>
          <w:sz w:val="22"/>
          <w:szCs w:val="22"/>
        </w:rPr>
        <w:t xml:space="preserve"> 2022</w:t>
      </w:r>
    </w:p>
    <w:p w14:paraId="35EA4354" w14:textId="77777777" w:rsidR="00546FDD" w:rsidRPr="0094549C" w:rsidRDefault="00546FDD" w:rsidP="00F7252E">
      <w:pPr>
        <w:ind w:left="1620"/>
        <w:rPr>
          <w:bCs/>
          <w:sz w:val="22"/>
          <w:szCs w:val="22"/>
        </w:rPr>
      </w:pPr>
    </w:p>
    <w:p w14:paraId="2A08C0EE" w14:textId="0C346C08" w:rsidR="00B40CDC" w:rsidRPr="0094549C" w:rsidRDefault="00B40CDC" w:rsidP="00D97253">
      <w:pPr>
        <w:tabs>
          <w:tab w:val="left" w:pos="1620"/>
        </w:tabs>
        <w:spacing w:line="240" w:lineRule="atLeast"/>
        <w:ind w:left="450"/>
        <w:rPr>
          <w:sz w:val="22"/>
          <w:szCs w:val="22"/>
        </w:rPr>
      </w:pPr>
      <w:r w:rsidRPr="0094549C">
        <w:rPr>
          <w:sz w:val="22"/>
          <w:szCs w:val="22"/>
        </w:rPr>
        <w:t>MENTOR</w:t>
      </w:r>
      <w:r w:rsidR="00171E8F" w:rsidRPr="0094549C">
        <w:rPr>
          <w:sz w:val="22"/>
          <w:szCs w:val="22"/>
        </w:rPr>
        <w:t>:</w:t>
      </w:r>
      <w:r w:rsidRPr="0094549C">
        <w:rPr>
          <w:sz w:val="22"/>
          <w:szCs w:val="22"/>
        </w:rPr>
        <w:tab/>
      </w:r>
      <w:r w:rsidR="00EC269A" w:rsidRPr="0094549C">
        <w:rPr>
          <w:sz w:val="22"/>
          <w:szCs w:val="22"/>
        </w:rPr>
        <w:t xml:space="preserve">Natasha Quynh Nhu Bui La Frinere-Sando, </w:t>
      </w:r>
      <w:r w:rsidR="006E5952" w:rsidRPr="0094549C">
        <w:rPr>
          <w:sz w:val="22"/>
          <w:szCs w:val="22"/>
        </w:rPr>
        <w:t>First-year</w:t>
      </w:r>
      <w:r w:rsidR="00B41A36" w:rsidRPr="0094549C">
        <w:rPr>
          <w:sz w:val="22"/>
          <w:szCs w:val="22"/>
        </w:rPr>
        <w:t xml:space="preserve"> </w:t>
      </w:r>
      <w:r w:rsidR="00EC269A" w:rsidRPr="0094549C">
        <w:rPr>
          <w:sz w:val="22"/>
          <w:szCs w:val="22"/>
        </w:rPr>
        <w:t xml:space="preserve">2020 </w:t>
      </w:r>
    </w:p>
    <w:p w14:paraId="6DAD0FAA" w14:textId="5F826FD2" w:rsidR="00150CC2" w:rsidRPr="0094549C" w:rsidRDefault="00335C02" w:rsidP="00F01276">
      <w:pPr>
        <w:tabs>
          <w:tab w:val="left" w:pos="1620"/>
          <w:tab w:val="left" w:pos="1800"/>
        </w:tabs>
        <w:spacing w:line="240" w:lineRule="atLeast"/>
        <w:ind w:left="360"/>
        <w:rPr>
          <w:sz w:val="22"/>
          <w:szCs w:val="22"/>
        </w:rPr>
      </w:pPr>
      <w:r w:rsidRPr="0094549C">
        <w:rPr>
          <w:sz w:val="22"/>
          <w:szCs w:val="22"/>
        </w:rPr>
        <w:tab/>
      </w:r>
      <w:r w:rsidR="00726D01" w:rsidRPr="0094549C">
        <w:rPr>
          <w:sz w:val="22"/>
          <w:szCs w:val="22"/>
        </w:rPr>
        <w:tab/>
      </w:r>
    </w:p>
    <w:p w14:paraId="4DFF0DFE" w14:textId="77777777" w:rsidR="000A6CB2" w:rsidRPr="0094549C" w:rsidRDefault="000A6CB2" w:rsidP="000A6CB2">
      <w:pPr>
        <w:pStyle w:val="Heading6"/>
        <w:spacing w:after="120"/>
        <w:ind w:left="0"/>
        <w:rPr>
          <w:sz w:val="22"/>
          <w:szCs w:val="22"/>
        </w:rPr>
      </w:pPr>
      <w:r w:rsidRPr="0094549C">
        <w:rPr>
          <w:sz w:val="22"/>
          <w:szCs w:val="22"/>
        </w:rPr>
        <w:t>Comprehensive Exams (School of Social Work)</w:t>
      </w:r>
    </w:p>
    <w:p w14:paraId="4CC8A86F" w14:textId="332B587C" w:rsidR="000A6CB2" w:rsidRPr="0094549C" w:rsidRDefault="000A6CB2" w:rsidP="000A6CB2">
      <w:pPr>
        <w:tabs>
          <w:tab w:val="left" w:pos="1620"/>
          <w:tab w:val="left" w:pos="1800"/>
        </w:tabs>
        <w:spacing w:line="240" w:lineRule="atLeast"/>
        <w:ind w:left="360"/>
        <w:rPr>
          <w:sz w:val="22"/>
          <w:szCs w:val="22"/>
        </w:rPr>
      </w:pPr>
      <w:r w:rsidRPr="0094549C">
        <w:rPr>
          <w:sz w:val="22"/>
          <w:szCs w:val="22"/>
        </w:rPr>
        <w:t xml:space="preserve">Jodi Berger Cardoso, </w:t>
      </w:r>
      <w:r w:rsidR="00B44631" w:rsidRPr="0094549C">
        <w:rPr>
          <w:sz w:val="22"/>
          <w:szCs w:val="22"/>
        </w:rPr>
        <w:t>20</w:t>
      </w:r>
      <w:r w:rsidR="005D290E" w:rsidRPr="0094549C">
        <w:rPr>
          <w:sz w:val="22"/>
          <w:szCs w:val="22"/>
        </w:rPr>
        <w:t>10</w:t>
      </w:r>
      <w:r w:rsidR="00AE05A6" w:rsidRPr="0094549C">
        <w:rPr>
          <w:sz w:val="22"/>
          <w:szCs w:val="22"/>
        </w:rPr>
        <w:t xml:space="preserve"> (chair)</w:t>
      </w:r>
      <w:r w:rsidRPr="0094549C">
        <w:rPr>
          <w:sz w:val="22"/>
          <w:szCs w:val="22"/>
        </w:rPr>
        <w:t xml:space="preserve">  </w:t>
      </w:r>
    </w:p>
    <w:p w14:paraId="18F365E2" w14:textId="5EE668DC" w:rsidR="000A6CB2" w:rsidRPr="0094549C" w:rsidRDefault="000A6CB2" w:rsidP="000A6CB2">
      <w:pPr>
        <w:tabs>
          <w:tab w:val="left" w:pos="1620"/>
          <w:tab w:val="left" w:pos="1800"/>
        </w:tabs>
        <w:spacing w:line="240" w:lineRule="atLeast"/>
        <w:ind w:left="360"/>
        <w:rPr>
          <w:sz w:val="22"/>
          <w:szCs w:val="22"/>
        </w:rPr>
      </w:pPr>
      <w:r w:rsidRPr="0094549C">
        <w:rPr>
          <w:sz w:val="22"/>
          <w:szCs w:val="22"/>
        </w:rPr>
        <w:t>Jennifer L. Scott, 2014</w:t>
      </w:r>
      <w:r w:rsidR="00AE05A6" w:rsidRPr="0094549C">
        <w:rPr>
          <w:sz w:val="22"/>
          <w:szCs w:val="22"/>
        </w:rPr>
        <w:t xml:space="preserve"> (chair)</w:t>
      </w:r>
    </w:p>
    <w:p w14:paraId="4C985190" w14:textId="77777777" w:rsidR="000A6CB2" w:rsidRPr="0094549C" w:rsidRDefault="00BF2BC1" w:rsidP="00BF2BC1">
      <w:pPr>
        <w:tabs>
          <w:tab w:val="left" w:pos="1620"/>
          <w:tab w:val="left" w:pos="1800"/>
        </w:tabs>
        <w:spacing w:line="240" w:lineRule="atLeast"/>
        <w:ind w:left="360"/>
        <w:rPr>
          <w:sz w:val="22"/>
          <w:szCs w:val="22"/>
        </w:rPr>
      </w:pPr>
      <w:r w:rsidRPr="0094549C">
        <w:rPr>
          <w:sz w:val="22"/>
          <w:szCs w:val="22"/>
        </w:rPr>
        <w:t>Laurie Cook Heffron, 2014</w:t>
      </w:r>
    </w:p>
    <w:p w14:paraId="0A7DDF93" w14:textId="77777777" w:rsidR="006D3945" w:rsidRPr="0094549C" w:rsidRDefault="006D3945" w:rsidP="00BF2BC1">
      <w:pPr>
        <w:tabs>
          <w:tab w:val="left" w:pos="1620"/>
          <w:tab w:val="left" w:pos="1800"/>
        </w:tabs>
        <w:spacing w:line="240" w:lineRule="atLeast"/>
        <w:ind w:left="360"/>
        <w:rPr>
          <w:sz w:val="22"/>
          <w:szCs w:val="22"/>
        </w:rPr>
      </w:pPr>
      <w:r w:rsidRPr="0094549C">
        <w:rPr>
          <w:sz w:val="22"/>
          <w:szCs w:val="22"/>
        </w:rPr>
        <w:t>Toni D. Moreno, 2014</w:t>
      </w:r>
    </w:p>
    <w:p w14:paraId="19F6D136" w14:textId="77777777" w:rsidR="008A7B84" w:rsidRPr="0094549C" w:rsidRDefault="008A7B84" w:rsidP="00BF2BC1">
      <w:pPr>
        <w:tabs>
          <w:tab w:val="left" w:pos="1620"/>
          <w:tab w:val="left" w:pos="1800"/>
        </w:tabs>
        <w:spacing w:line="240" w:lineRule="atLeast"/>
        <w:ind w:left="360"/>
        <w:rPr>
          <w:sz w:val="22"/>
          <w:szCs w:val="22"/>
        </w:rPr>
      </w:pPr>
      <w:r w:rsidRPr="0094549C">
        <w:rPr>
          <w:sz w:val="22"/>
          <w:szCs w:val="22"/>
        </w:rPr>
        <w:t>Robert (Tee) Tyler</w:t>
      </w:r>
      <w:r w:rsidR="00495A13" w:rsidRPr="0094549C">
        <w:rPr>
          <w:sz w:val="22"/>
          <w:szCs w:val="22"/>
        </w:rPr>
        <w:t>, 201</w:t>
      </w:r>
      <w:r w:rsidR="00335C02" w:rsidRPr="0094549C">
        <w:rPr>
          <w:sz w:val="22"/>
          <w:szCs w:val="22"/>
        </w:rPr>
        <w:t>4</w:t>
      </w:r>
    </w:p>
    <w:p w14:paraId="2CC4D10C" w14:textId="1E81F42E" w:rsidR="00335C02" w:rsidRPr="0094549C" w:rsidRDefault="00335C02" w:rsidP="00335C02">
      <w:pPr>
        <w:tabs>
          <w:tab w:val="left" w:pos="1620"/>
          <w:tab w:val="left" w:pos="1800"/>
        </w:tabs>
        <w:spacing w:line="240" w:lineRule="atLeast"/>
        <w:ind w:left="360"/>
        <w:rPr>
          <w:sz w:val="22"/>
          <w:szCs w:val="22"/>
        </w:rPr>
      </w:pPr>
      <w:r w:rsidRPr="0094549C">
        <w:rPr>
          <w:sz w:val="22"/>
          <w:szCs w:val="22"/>
        </w:rPr>
        <w:t>Krystallynne S. Mikle, 2015</w:t>
      </w:r>
      <w:r w:rsidR="00AE05A6" w:rsidRPr="0094549C">
        <w:rPr>
          <w:sz w:val="22"/>
          <w:szCs w:val="22"/>
        </w:rPr>
        <w:t xml:space="preserve"> (chair)</w:t>
      </w:r>
    </w:p>
    <w:p w14:paraId="41A4DCFD" w14:textId="7BEE14E0" w:rsidR="005A7161" w:rsidRPr="0094549C" w:rsidRDefault="005A7161" w:rsidP="00335C02">
      <w:pPr>
        <w:tabs>
          <w:tab w:val="left" w:pos="1620"/>
          <w:tab w:val="left" w:pos="1800"/>
        </w:tabs>
        <w:spacing w:line="240" w:lineRule="atLeast"/>
        <w:ind w:left="360"/>
        <w:rPr>
          <w:sz w:val="22"/>
          <w:szCs w:val="22"/>
        </w:rPr>
      </w:pPr>
      <w:r w:rsidRPr="0094549C">
        <w:rPr>
          <w:sz w:val="22"/>
          <w:szCs w:val="22"/>
        </w:rPr>
        <w:t>Tianca Crocker</w:t>
      </w:r>
      <w:r w:rsidR="00C86756" w:rsidRPr="0094549C">
        <w:rPr>
          <w:sz w:val="22"/>
          <w:szCs w:val="22"/>
        </w:rPr>
        <w:t>, 2017</w:t>
      </w:r>
      <w:r w:rsidR="00AE05A6" w:rsidRPr="0094549C">
        <w:rPr>
          <w:sz w:val="22"/>
          <w:szCs w:val="22"/>
        </w:rPr>
        <w:t xml:space="preserve"> (chair)</w:t>
      </w:r>
    </w:p>
    <w:p w14:paraId="175CF168" w14:textId="77777777" w:rsidR="001365A2" w:rsidRPr="0094549C" w:rsidRDefault="001365A2" w:rsidP="006D3945">
      <w:pPr>
        <w:ind w:firstLine="360"/>
        <w:rPr>
          <w:bCs/>
          <w:sz w:val="22"/>
          <w:szCs w:val="22"/>
        </w:rPr>
      </w:pPr>
      <w:r w:rsidRPr="0094549C">
        <w:rPr>
          <w:bCs/>
          <w:sz w:val="22"/>
          <w:szCs w:val="22"/>
        </w:rPr>
        <w:t>Katarzyna Olcon, 2017</w:t>
      </w:r>
    </w:p>
    <w:p w14:paraId="44066094" w14:textId="364F3106" w:rsidR="001365A2" w:rsidRPr="0094549C" w:rsidRDefault="001365A2" w:rsidP="006D3945">
      <w:pPr>
        <w:ind w:firstLine="360"/>
        <w:rPr>
          <w:bCs/>
          <w:sz w:val="22"/>
          <w:szCs w:val="22"/>
        </w:rPr>
      </w:pPr>
      <w:r w:rsidRPr="0094549C">
        <w:rPr>
          <w:bCs/>
          <w:sz w:val="22"/>
          <w:szCs w:val="22"/>
        </w:rPr>
        <w:t>Yeonwoo Kim, 2017</w:t>
      </w:r>
    </w:p>
    <w:p w14:paraId="15947754" w14:textId="2AB143CB" w:rsidR="006D3945" w:rsidRPr="0094549C" w:rsidRDefault="001365A2" w:rsidP="006D3945">
      <w:pPr>
        <w:ind w:firstLine="360"/>
        <w:rPr>
          <w:bCs/>
          <w:sz w:val="22"/>
          <w:szCs w:val="22"/>
        </w:rPr>
      </w:pPr>
      <w:r w:rsidRPr="0094549C">
        <w:rPr>
          <w:bCs/>
          <w:sz w:val="22"/>
          <w:szCs w:val="22"/>
        </w:rPr>
        <w:t>Sehun</w:t>
      </w:r>
      <w:r w:rsidR="006D3945" w:rsidRPr="0094549C">
        <w:rPr>
          <w:bCs/>
          <w:sz w:val="22"/>
          <w:szCs w:val="22"/>
        </w:rPr>
        <w:t xml:space="preserve"> </w:t>
      </w:r>
      <w:r w:rsidRPr="0094549C">
        <w:rPr>
          <w:bCs/>
          <w:sz w:val="22"/>
          <w:szCs w:val="22"/>
        </w:rPr>
        <w:t>Oh, 2017</w:t>
      </w:r>
    </w:p>
    <w:p w14:paraId="6D82946A" w14:textId="23F0EE3D" w:rsidR="00150CC2" w:rsidRPr="0094549C" w:rsidRDefault="00150CC2" w:rsidP="006D3945">
      <w:pPr>
        <w:ind w:firstLine="360"/>
        <w:rPr>
          <w:bCs/>
          <w:sz w:val="22"/>
          <w:szCs w:val="22"/>
        </w:rPr>
      </w:pPr>
      <w:r w:rsidRPr="0094549C">
        <w:rPr>
          <w:bCs/>
          <w:sz w:val="22"/>
          <w:szCs w:val="22"/>
        </w:rPr>
        <w:t>Yong Ju Cho, 201</w:t>
      </w:r>
      <w:r w:rsidR="002D26AE" w:rsidRPr="0094549C">
        <w:rPr>
          <w:bCs/>
          <w:sz w:val="22"/>
          <w:szCs w:val="22"/>
        </w:rPr>
        <w:t>8</w:t>
      </w:r>
    </w:p>
    <w:p w14:paraId="11AAE841" w14:textId="77777777" w:rsidR="00B715D0" w:rsidRPr="0094549C" w:rsidRDefault="00B715D0" w:rsidP="00B715D0">
      <w:pPr>
        <w:ind w:firstLine="360"/>
        <w:rPr>
          <w:bCs/>
          <w:sz w:val="22"/>
          <w:szCs w:val="22"/>
        </w:rPr>
      </w:pPr>
      <w:r w:rsidRPr="0094549C">
        <w:rPr>
          <w:bCs/>
          <w:sz w:val="22"/>
          <w:szCs w:val="22"/>
        </w:rPr>
        <w:t>Swathi Reddy, 2020</w:t>
      </w:r>
    </w:p>
    <w:p w14:paraId="6CF06D1A" w14:textId="69D4ABC7" w:rsidR="00B40CDC" w:rsidRPr="0094549C" w:rsidRDefault="00B40CDC" w:rsidP="006D3945">
      <w:pPr>
        <w:ind w:firstLine="360"/>
        <w:rPr>
          <w:bCs/>
          <w:sz w:val="22"/>
          <w:szCs w:val="22"/>
        </w:rPr>
      </w:pPr>
      <w:r w:rsidRPr="0094549C">
        <w:rPr>
          <w:bCs/>
          <w:sz w:val="22"/>
          <w:szCs w:val="22"/>
        </w:rPr>
        <w:t>Lalaine Sevillano, 202</w:t>
      </w:r>
      <w:r w:rsidR="00B715D0" w:rsidRPr="0094549C">
        <w:rPr>
          <w:bCs/>
          <w:sz w:val="22"/>
          <w:szCs w:val="22"/>
        </w:rPr>
        <w:t>2</w:t>
      </w:r>
    </w:p>
    <w:p w14:paraId="7BB28D4E" w14:textId="048B33E0" w:rsidR="006D3945" w:rsidRPr="0094549C" w:rsidRDefault="00630653" w:rsidP="00335C02">
      <w:pPr>
        <w:tabs>
          <w:tab w:val="left" w:pos="1620"/>
          <w:tab w:val="left" w:pos="1800"/>
        </w:tabs>
        <w:spacing w:line="240" w:lineRule="atLeast"/>
        <w:ind w:left="360"/>
        <w:rPr>
          <w:bCs/>
          <w:sz w:val="22"/>
          <w:szCs w:val="22"/>
        </w:rPr>
      </w:pPr>
      <w:r w:rsidRPr="0094549C">
        <w:rPr>
          <w:bCs/>
          <w:sz w:val="22"/>
          <w:szCs w:val="22"/>
        </w:rPr>
        <w:t>Natasha Quynh Nhu Bui La Frinere-Sandoval</w:t>
      </w:r>
    </w:p>
    <w:p w14:paraId="6B51DB0F" w14:textId="77777777" w:rsidR="00630653" w:rsidRPr="0094549C" w:rsidRDefault="00630653" w:rsidP="00335C02">
      <w:pPr>
        <w:tabs>
          <w:tab w:val="left" w:pos="1620"/>
          <w:tab w:val="left" w:pos="1800"/>
        </w:tabs>
        <w:spacing w:line="240" w:lineRule="atLeast"/>
        <w:ind w:left="360"/>
        <w:rPr>
          <w:sz w:val="22"/>
          <w:szCs w:val="22"/>
        </w:rPr>
      </w:pPr>
    </w:p>
    <w:p w14:paraId="0BE3E798" w14:textId="77777777" w:rsidR="00B07B49" w:rsidRPr="0094549C" w:rsidRDefault="00B07B49" w:rsidP="007F682D">
      <w:pPr>
        <w:pStyle w:val="Heading6"/>
        <w:spacing w:after="120"/>
        <w:ind w:left="0"/>
        <w:rPr>
          <w:sz w:val="22"/>
          <w:szCs w:val="22"/>
        </w:rPr>
      </w:pPr>
      <w:r w:rsidRPr="0094549C">
        <w:rPr>
          <w:sz w:val="22"/>
          <w:szCs w:val="22"/>
        </w:rPr>
        <w:t>Theses/Reports</w:t>
      </w:r>
    </w:p>
    <w:p w14:paraId="4138683E" w14:textId="77777777" w:rsidR="00BE5D41" w:rsidRPr="0094549C" w:rsidRDefault="00BE5D41" w:rsidP="007F682D">
      <w:pPr>
        <w:tabs>
          <w:tab w:val="left" w:pos="1620"/>
          <w:tab w:val="left" w:pos="1800"/>
        </w:tabs>
        <w:spacing w:line="240" w:lineRule="atLeast"/>
        <w:ind w:left="360"/>
        <w:rPr>
          <w:sz w:val="22"/>
          <w:szCs w:val="22"/>
        </w:rPr>
      </w:pPr>
      <w:r w:rsidRPr="0094549C">
        <w:rPr>
          <w:sz w:val="22"/>
          <w:szCs w:val="22"/>
        </w:rPr>
        <w:t xml:space="preserve">Melissa Radey (Sociology Master’s Thesis), 2003 </w:t>
      </w:r>
    </w:p>
    <w:p w14:paraId="2C03EAF1" w14:textId="77777777" w:rsidR="00BE5D41" w:rsidRPr="0094549C" w:rsidRDefault="00BE5D41" w:rsidP="007F682D">
      <w:pPr>
        <w:tabs>
          <w:tab w:val="left" w:pos="1620"/>
        </w:tabs>
        <w:spacing w:line="240" w:lineRule="atLeast"/>
        <w:ind w:left="360"/>
        <w:rPr>
          <w:sz w:val="22"/>
          <w:szCs w:val="22"/>
        </w:rPr>
      </w:pPr>
      <w:r w:rsidRPr="0094549C">
        <w:rPr>
          <w:sz w:val="22"/>
          <w:szCs w:val="22"/>
        </w:rPr>
        <w:t xml:space="preserve">Sarah Graham (Urban Planning, </w:t>
      </w:r>
      <w:proofErr w:type="gramStart"/>
      <w:r w:rsidRPr="0094549C">
        <w:rPr>
          <w:sz w:val="22"/>
          <w:szCs w:val="22"/>
        </w:rPr>
        <w:t>Master’s</w:t>
      </w:r>
      <w:proofErr w:type="gramEnd"/>
      <w:r w:rsidRPr="0094549C">
        <w:rPr>
          <w:sz w:val="22"/>
          <w:szCs w:val="22"/>
        </w:rPr>
        <w:t xml:space="preserve"> Research Report), 2003</w:t>
      </w:r>
    </w:p>
    <w:p w14:paraId="2D58DFEA" w14:textId="77777777" w:rsidR="00BE5D41" w:rsidRPr="0094549C" w:rsidRDefault="00BE5D41" w:rsidP="007F682D">
      <w:pPr>
        <w:tabs>
          <w:tab w:val="left" w:pos="1620"/>
          <w:tab w:val="left" w:pos="1800"/>
        </w:tabs>
        <w:spacing w:line="240" w:lineRule="atLeast"/>
        <w:ind w:left="360"/>
        <w:rPr>
          <w:sz w:val="22"/>
          <w:szCs w:val="22"/>
        </w:rPr>
      </w:pPr>
      <w:r w:rsidRPr="0094549C">
        <w:rPr>
          <w:sz w:val="22"/>
          <w:szCs w:val="22"/>
        </w:rPr>
        <w:t>Amanda Garratt (Plan II Thesis), co-supervisor, 2004</w:t>
      </w:r>
    </w:p>
    <w:p w14:paraId="4592EEF9" w14:textId="77777777" w:rsidR="003F62E4" w:rsidRPr="0094549C" w:rsidRDefault="003F62E4" w:rsidP="007F682D">
      <w:pPr>
        <w:tabs>
          <w:tab w:val="left" w:pos="1620"/>
          <w:tab w:val="left" w:pos="1800"/>
        </w:tabs>
        <w:spacing w:line="240" w:lineRule="atLeast"/>
        <w:ind w:left="360"/>
        <w:rPr>
          <w:sz w:val="22"/>
          <w:szCs w:val="22"/>
        </w:rPr>
      </w:pPr>
      <w:r w:rsidRPr="0094549C">
        <w:rPr>
          <w:sz w:val="22"/>
          <w:szCs w:val="22"/>
        </w:rPr>
        <w:t>Stephanie Lynne Budge (</w:t>
      </w:r>
      <w:r w:rsidRPr="0094549C">
        <w:rPr>
          <w:color w:val="000000"/>
          <w:sz w:val="22"/>
          <w:szCs w:val="22"/>
        </w:rPr>
        <w:t>Educational Psychology</w:t>
      </w:r>
      <w:r w:rsidRPr="0094549C">
        <w:rPr>
          <w:sz w:val="22"/>
          <w:szCs w:val="22"/>
        </w:rPr>
        <w:t xml:space="preserve"> Master’s Thesis</w:t>
      </w:r>
      <w:r w:rsidRPr="0094549C">
        <w:rPr>
          <w:color w:val="000000"/>
          <w:sz w:val="22"/>
          <w:szCs w:val="22"/>
        </w:rPr>
        <w:t>)</w:t>
      </w:r>
      <w:r w:rsidRPr="0094549C">
        <w:rPr>
          <w:sz w:val="22"/>
          <w:szCs w:val="22"/>
        </w:rPr>
        <w:t>, reader, 2006</w:t>
      </w:r>
    </w:p>
    <w:p w14:paraId="30E68D91" w14:textId="77777777" w:rsidR="00F550ED" w:rsidRPr="0094549C" w:rsidRDefault="00F550ED" w:rsidP="007F682D">
      <w:pPr>
        <w:tabs>
          <w:tab w:val="left" w:pos="1620"/>
          <w:tab w:val="left" w:pos="1800"/>
        </w:tabs>
        <w:spacing w:line="240" w:lineRule="atLeast"/>
        <w:ind w:left="360"/>
        <w:rPr>
          <w:sz w:val="22"/>
          <w:szCs w:val="22"/>
        </w:rPr>
      </w:pPr>
      <w:r w:rsidRPr="0094549C">
        <w:rPr>
          <w:sz w:val="22"/>
          <w:szCs w:val="22"/>
        </w:rPr>
        <w:t>Gordon Watt (Biology Plan II Thesis), reader, 2013</w:t>
      </w:r>
    </w:p>
    <w:p w14:paraId="17D1B59E" w14:textId="77777777" w:rsidR="005414D6" w:rsidRPr="0094549C" w:rsidRDefault="005414D6" w:rsidP="007F682D">
      <w:pPr>
        <w:pStyle w:val="Heading6"/>
        <w:spacing w:after="120"/>
        <w:ind w:left="0"/>
        <w:rPr>
          <w:sz w:val="22"/>
          <w:szCs w:val="22"/>
        </w:rPr>
      </w:pPr>
    </w:p>
    <w:p w14:paraId="63311BE1" w14:textId="34DE51DD" w:rsidR="005414D6" w:rsidRPr="0094549C" w:rsidRDefault="005414D6" w:rsidP="007F682D">
      <w:pPr>
        <w:pStyle w:val="Heading6"/>
        <w:spacing w:after="120"/>
        <w:ind w:left="0"/>
        <w:rPr>
          <w:sz w:val="22"/>
          <w:szCs w:val="22"/>
        </w:rPr>
      </w:pPr>
      <w:r w:rsidRPr="0094549C">
        <w:rPr>
          <w:sz w:val="22"/>
          <w:szCs w:val="22"/>
        </w:rPr>
        <w:t xml:space="preserve">Undergraduate Internship/Research </w:t>
      </w:r>
      <w:r w:rsidR="00C953B3" w:rsidRPr="0094549C">
        <w:rPr>
          <w:sz w:val="22"/>
          <w:szCs w:val="22"/>
        </w:rPr>
        <w:t xml:space="preserve">Experience </w:t>
      </w:r>
      <w:r w:rsidRPr="0094549C">
        <w:rPr>
          <w:sz w:val="22"/>
          <w:szCs w:val="22"/>
        </w:rPr>
        <w:t>Mentorship</w:t>
      </w:r>
      <w:r w:rsidR="00630653" w:rsidRPr="0094549C">
        <w:rPr>
          <w:sz w:val="22"/>
          <w:szCs w:val="22"/>
        </w:rPr>
        <w:t xml:space="preserve">/BSW Honors Theses </w:t>
      </w:r>
    </w:p>
    <w:p w14:paraId="6B0D1C77" w14:textId="77777777" w:rsidR="00CF4BC9" w:rsidRPr="0094549C" w:rsidRDefault="00CF4BC9" w:rsidP="00CF4BC9">
      <w:pPr>
        <w:tabs>
          <w:tab w:val="left" w:pos="1620"/>
          <w:tab w:val="left" w:pos="1800"/>
        </w:tabs>
        <w:spacing w:line="240" w:lineRule="atLeast"/>
        <w:ind w:left="360"/>
        <w:rPr>
          <w:sz w:val="22"/>
          <w:szCs w:val="22"/>
          <w:u w:val="single"/>
        </w:rPr>
      </w:pPr>
      <w:r w:rsidRPr="0094549C">
        <w:rPr>
          <w:sz w:val="22"/>
          <w:szCs w:val="22"/>
          <w:u w:val="single"/>
        </w:rPr>
        <w:t>BSW Honors Thesis Supervisor</w:t>
      </w:r>
    </w:p>
    <w:p w14:paraId="7109FB96" w14:textId="6CE3229B" w:rsidR="00CF4BC9" w:rsidRPr="0094549C" w:rsidRDefault="00CF4BC9" w:rsidP="00CF4BC9">
      <w:pPr>
        <w:tabs>
          <w:tab w:val="left" w:pos="1620"/>
          <w:tab w:val="left" w:pos="1800"/>
        </w:tabs>
        <w:spacing w:line="240" w:lineRule="atLeast"/>
        <w:ind w:left="360"/>
        <w:rPr>
          <w:sz w:val="22"/>
          <w:szCs w:val="22"/>
        </w:rPr>
      </w:pPr>
      <w:r w:rsidRPr="0094549C">
        <w:rPr>
          <w:sz w:val="22"/>
          <w:szCs w:val="22"/>
        </w:rPr>
        <w:t>Grace Farley</w:t>
      </w:r>
      <w:r w:rsidR="00630653" w:rsidRPr="0094549C">
        <w:rPr>
          <w:sz w:val="22"/>
          <w:szCs w:val="22"/>
        </w:rPr>
        <w:t>, 2022</w:t>
      </w:r>
    </w:p>
    <w:p w14:paraId="27059B29" w14:textId="6FD0A462" w:rsidR="00CF4BC9" w:rsidRPr="0094549C" w:rsidRDefault="00CF4BC9" w:rsidP="00CF4BC9">
      <w:pPr>
        <w:tabs>
          <w:tab w:val="left" w:pos="1620"/>
          <w:tab w:val="left" w:pos="1800"/>
        </w:tabs>
        <w:spacing w:line="240" w:lineRule="atLeast"/>
        <w:ind w:left="360"/>
        <w:rPr>
          <w:sz w:val="22"/>
          <w:szCs w:val="22"/>
        </w:rPr>
      </w:pPr>
      <w:r w:rsidRPr="0094549C">
        <w:rPr>
          <w:sz w:val="22"/>
          <w:szCs w:val="22"/>
        </w:rPr>
        <w:t>Kollette Zamora</w:t>
      </w:r>
      <w:r w:rsidR="00630653" w:rsidRPr="0094549C">
        <w:rPr>
          <w:sz w:val="22"/>
          <w:szCs w:val="22"/>
        </w:rPr>
        <w:t>, 2022</w:t>
      </w:r>
    </w:p>
    <w:p w14:paraId="121C82A1" w14:textId="77777777" w:rsidR="00CF4BC9" w:rsidRPr="0094549C" w:rsidRDefault="00CF4BC9" w:rsidP="00CF4BC9">
      <w:pPr>
        <w:tabs>
          <w:tab w:val="left" w:pos="1620"/>
          <w:tab w:val="left" w:pos="1800"/>
        </w:tabs>
        <w:spacing w:line="240" w:lineRule="atLeast"/>
        <w:ind w:left="360"/>
        <w:rPr>
          <w:sz w:val="22"/>
          <w:szCs w:val="22"/>
        </w:rPr>
      </w:pPr>
    </w:p>
    <w:p w14:paraId="6E076A64" w14:textId="7143C4EF" w:rsidR="00F41578" w:rsidRPr="0094549C" w:rsidRDefault="00F41578" w:rsidP="00921159">
      <w:pPr>
        <w:spacing w:after="120"/>
        <w:ind w:left="720" w:right="828" w:hanging="360"/>
        <w:rPr>
          <w:sz w:val="22"/>
          <w:szCs w:val="22"/>
          <w:u w:val="single"/>
        </w:rPr>
      </w:pPr>
      <w:r w:rsidRPr="0094549C">
        <w:rPr>
          <w:sz w:val="22"/>
          <w:szCs w:val="22"/>
          <w:u w:val="single"/>
        </w:rPr>
        <w:t xml:space="preserve">Faculty Mentor, </w:t>
      </w:r>
      <w:r w:rsidR="00351270" w:rsidRPr="0094549C">
        <w:rPr>
          <w:sz w:val="22"/>
          <w:szCs w:val="22"/>
          <w:u w:val="single"/>
        </w:rPr>
        <w:t xml:space="preserve">Bridging Disciplines Program </w:t>
      </w:r>
      <w:r w:rsidR="00921159" w:rsidRPr="0094549C">
        <w:rPr>
          <w:sz w:val="22"/>
          <w:szCs w:val="22"/>
          <w:u w:val="single"/>
        </w:rPr>
        <w:t xml:space="preserve">Internship </w:t>
      </w:r>
      <w:r w:rsidRPr="0094549C">
        <w:rPr>
          <w:sz w:val="22"/>
          <w:szCs w:val="22"/>
          <w:u w:val="single"/>
        </w:rPr>
        <w:t>Connecting Experience</w:t>
      </w:r>
      <w:r w:rsidR="00921159" w:rsidRPr="0094549C">
        <w:rPr>
          <w:sz w:val="22"/>
          <w:szCs w:val="22"/>
          <w:u w:val="single"/>
        </w:rPr>
        <w:t xml:space="preserve"> and R</w:t>
      </w:r>
      <w:r w:rsidR="00F550ED" w:rsidRPr="0094549C">
        <w:rPr>
          <w:sz w:val="22"/>
          <w:szCs w:val="22"/>
          <w:u w:val="single"/>
        </w:rPr>
        <w:t>esearch</w:t>
      </w:r>
      <w:r w:rsidRPr="0094549C">
        <w:rPr>
          <w:sz w:val="22"/>
          <w:szCs w:val="22"/>
          <w:u w:val="single"/>
        </w:rPr>
        <w:t xml:space="preserve"> </w:t>
      </w:r>
    </w:p>
    <w:p w14:paraId="086F0052" w14:textId="601860E9" w:rsidR="00E3018B" w:rsidRPr="0094549C" w:rsidRDefault="00E3018B" w:rsidP="00CF4BC9">
      <w:pPr>
        <w:spacing w:after="60"/>
        <w:ind w:left="720" w:right="900" w:hanging="360"/>
        <w:rPr>
          <w:i/>
          <w:sz w:val="22"/>
          <w:szCs w:val="22"/>
          <w:u w:val="single"/>
        </w:rPr>
      </w:pPr>
      <w:r w:rsidRPr="0094549C">
        <w:rPr>
          <w:i/>
          <w:iCs/>
          <w:sz w:val="22"/>
          <w:szCs w:val="22"/>
        </w:rPr>
        <w:t>Social Inequality, Health &amp; Policy</w:t>
      </w:r>
      <w:r w:rsidR="004504C9" w:rsidRPr="0094549C">
        <w:rPr>
          <w:i/>
          <w:iCs/>
          <w:sz w:val="22"/>
          <w:szCs w:val="22"/>
        </w:rPr>
        <w:t>;</w:t>
      </w:r>
      <w:r w:rsidR="004504C9" w:rsidRPr="0094549C">
        <w:t xml:space="preserve"> </w:t>
      </w:r>
      <w:r w:rsidR="005826CA" w:rsidRPr="0094549C">
        <w:rPr>
          <w:i/>
          <w:iCs/>
          <w:sz w:val="22"/>
          <w:szCs w:val="22"/>
        </w:rPr>
        <w:t>Children &amp; Society</w:t>
      </w:r>
      <w:r w:rsidR="004504C9" w:rsidRPr="0094549C">
        <w:rPr>
          <w:i/>
          <w:iCs/>
          <w:sz w:val="22"/>
          <w:szCs w:val="22"/>
        </w:rPr>
        <w:t xml:space="preserve"> </w:t>
      </w:r>
    </w:p>
    <w:p w14:paraId="53CD80BC" w14:textId="324B760A" w:rsidR="00E53091" w:rsidRPr="0094549C" w:rsidRDefault="00BE5D41" w:rsidP="007F682D">
      <w:pPr>
        <w:tabs>
          <w:tab w:val="left" w:pos="1620"/>
          <w:tab w:val="left" w:pos="1800"/>
        </w:tabs>
        <w:spacing w:line="240" w:lineRule="atLeast"/>
        <w:ind w:left="360"/>
        <w:rPr>
          <w:sz w:val="22"/>
          <w:szCs w:val="22"/>
        </w:rPr>
      </w:pPr>
      <w:r w:rsidRPr="0094549C">
        <w:rPr>
          <w:sz w:val="22"/>
          <w:szCs w:val="22"/>
        </w:rPr>
        <w:t xml:space="preserve">Summer 2004: Anand Bhat, </w:t>
      </w:r>
      <w:r w:rsidR="00E53091" w:rsidRPr="0094549C">
        <w:rPr>
          <w:sz w:val="22"/>
          <w:szCs w:val="22"/>
        </w:rPr>
        <w:t xml:space="preserve">Internship, </w:t>
      </w:r>
      <w:r w:rsidRPr="0094549C">
        <w:rPr>
          <w:sz w:val="22"/>
          <w:szCs w:val="22"/>
        </w:rPr>
        <w:t xml:space="preserve">UN Intensive Summer Study Program, Seton Hall University </w:t>
      </w:r>
    </w:p>
    <w:p w14:paraId="2D896E7F" w14:textId="699B559D" w:rsidR="00BE5D41" w:rsidRPr="0094549C" w:rsidRDefault="00BE5D41" w:rsidP="007F682D">
      <w:pPr>
        <w:tabs>
          <w:tab w:val="left" w:pos="1620"/>
          <w:tab w:val="left" w:pos="1800"/>
        </w:tabs>
        <w:spacing w:line="240" w:lineRule="atLeast"/>
        <w:ind w:left="360"/>
        <w:rPr>
          <w:sz w:val="22"/>
          <w:szCs w:val="22"/>
        </w:rPr>
      </w:pPr>
      <w:r w:rsidRPr="0094549C">
        <w:rPr>
          <w:sz w:val="22"/>
          <w:szCs w:val="22"/>
        </w:rPr>
        <w:t>Fall 2004: Mona Abdel-Halim, UN Intensive Summer Study Program, Seton Hall University</w:t>
      </w:r>
      <w:r w:rsidRPr="0094549C">
        <w:rPr>
          <w:sz w:val="22"/>
          <w:szCs w:val="22"/>
        </w:rPr>
        <w:br/>
        <w:t xml:space="preserve">Fall 2005: Bisi Ogunro, </w:t>
      </w:r>
      <w:r w:rsidRPr="0094549C">
        <w:rPr>
          <w:b/>
          <w:bCs/>
          <w:sz w:val="22"/>
          <w:szCs w:val="22"/>
        </w:rPr>
        <w:t xml:space="preserve">Research, </w:t>
      </w:r>
      <w:r w:rsidRPr="0094549C">
        <w:rPr>
          <w:sz w:val="22"/>
          <w:szCs w:val="22"/>
        </w:rPr>
        <w:t>Mexican American Children's Access to Health Care Services</w:t>
      </w:r>
      <w:r w:rsidRPr="0094549C">
        <w:rPr>
          <w:sz w:val="22"/>
          <w:szCs w:val="22"/>
        </w:rPr>
        <w:br/>
        <w:t xml:space="preserve">Fall 2008: Sarah Colmenero, Internship, Texas Department of Family and Protective Services </w:t>
      </w:r>
    </w:p>
    <w:p w14:paraId="0C60D4D5" w14:textId="77777777" w:rsidR="00DE43E3" w:rsidRPr="0094549C" w:rsidRDefault="00BE5D41" w:rsidP="007F682D">
      <w:pPr>
        <w:tabs>
          <w:tab w:val="left" w:pos="1620"/>
          <w:tab w:val="left" w:pos="1800"/>
        </w:tabs>
        <w:spacing w:line="240" w:lineRule="atLeast"/>
        <w:ind w:left="360"/>
        <w:rPr>
          <w:sz w:val="22"/>
          <w:szCs w:val="22"/>
        </w:rPr>
      </w:pPr>
      <w:r w:rsidRPr="0094549C">
        <w:rPr>
          <w:sz w:val="22"/>
          <w:szCs w:val="22"/>
        </w:rPr>
        <w:t xml:space="preserve">Fall 2008: Zaib Khan, </w:t>
      </w:r>
      <w:r w:rsidRPr="0094549C">
        <w:rPr>
          <w:b/>
          <w:bCs/>
          <w:sz w:val="22"/>
          <w:szCs w:val="22"/>
        </w:rPr>
        <w:t xml:space="preserve">Research, </w:t>
      </w:r>
      <w:r w:rsidRPr="0094549C">
        <w:rPr>
          <w:sz w:val="22"/>
          <w:szCs w:val="22"/>
        </w:rPr>
        <w:t>Healthcare Disparities</w:t>
      </w:r>
      <w:r w:rsidRPr="0094549C">
        <w:rPr>
          <w:sz w:val="22"/>
          <w:szCs w:val="22"/>
        </w:rPr>
        <w:br/>
      </w:r>
      <w:r w:rsidR="00C53440" w:rsidRPr="0094549C">
        <w:rPr>
          <w:sz w:val="22"/>
          <w:szCs w:val="22"/>
        </w:rPr>
        <w:t>Spring 2008</w:t>
      </w:r>
      <w:r w:rsidR="00DE43E3" w:rsidRPr="0094549C">
        <w:rPr>
          <w:sz w:val="22"/>
          <w:szCs w:val="22"/>
        </w:rPr>
        <w:t>:</w:t>
      </w:r>
      <w:r w:rsidR="00C53440" w:rsidRPr="0094549C">
        <w:rPr>
          <w:sz w:val="22"/>
          <w:szCs w:val="22"/>
        </w:rPr>
        <w:t xml:space="preserve"> Amanda Aguirre, Internship, Austin Voices for Education and Youth</w:t>
      </w:r>
      <w:r w:rsidR="00C53440" w:rsidRPr="0094549C">
        <w:rPr>
          <w:sz w:val="22"/>
          <w:szCs w:val="22"/>
        </w:rPr>
        <w:br/>
        <w:t xml:space="preserve">Summer 2008: Amanda Aguirre, Internship, Children's Defense Fund </w:t>
      </w:r>
      <w:r w:rsidR="00DE43E3" w:rsidRPr="0094549C">
        <w:rPr>
          <w:sz w:val="22"/>
          <w:szCs w:val="22"/>
        </w:rPr>
        <w:t>(Houston, Texas)</w:t>
      </w:r>
    </w:p>
    <w:p w14:paraId="79D1A8EC" w14:textId="77777777" w:rsidR="00BE5D41" w:rsidRPr="0094549C" w:rsidRDefault="00BE5D41" w:rsidP="007F682D">
      <w:pPr>
        <w:tabs>
          <w:tab w:val="left" w:pos="1620"/>
          <w:tab w:val="left" w:pos="1800"/>
        </w:tabs>
        <w:spacing w:line="240" w:lineRule="atLeast"/>
        <w:ind w:left="360"/>
        <w:rPr>
          <w:sz w:val="22"/>
          <w:szCs w:val="22"/>
        </w:rPr>
      </w:pPr>
      <w:r w:rsidRPr="0094549C">
        <w:rPr>
          <w:sz w:val="22"/>
          <w:szCs w:val="22"/>
        </w:rPr>
        <w:t>Spring 2009: Michelle Horsley, Internship, Community New Start</w:t>
      </w:r>
    </w:p>
    <w:p w14:paraId="7B4A52C0" w14:textId="77777777" w:rsidR="00BE5D41" w:rsidRPr="0094549C" w:rsidRDefault="00BE5D41" w:rsidP="007F682D">
      <w:pPr>
        <w:tabs>
          <w:tab w:val="left" w:pos="1620"/>
          <w:tab w:val="left" w:pos="1800"/>
        </w:tabs>
        <w:spacing w:line="240" w:lineRule="atLeast"/>
        <w:ind w:left="360"/>
        <w:rPr>
          <w:sz w:val="22"/>
          <w:szCs w:val="22"/>
        </w:rPr>
      </w:pPr>
      <w:r w:rsidRPr="0094549C">
        <w:rPr>
          <w:sz w:val="22"/>
          <w:szCs w:val="22"/>
        </w:rPr>
        <w:t>Spring 2010: Kelly Worden, Internship, Texas Department of State Health Services</w:t>
      </w:r>
    </w:p>
    <w:p w14:paraId="6D559B0A" w14:textId="52B01F1F" w:rsidR="00F550ED" w:rsidRPr="0094549C" w:rsidRDefault="00F550ED" w:rsidP="007F682D">
      <w:pPr>
        <w:tabs>
          <w:tab w:val="left" w:pos="1620"/>
          <w:tab w:val="left" w:pos="1800"/>
        </w:tabs>
        <w:spacing w:line="240" w:lineRule="atLeast"/>
        <w:ind w:left="360"/>
        <w:rPr>
          <w:sz w:val="22"/>
          <w:szCs w:val="22"/>
        </w:rPr>
      </w:pPr>
      <w:r w:rsidRPr="0094549C">
        <w:rPr>
          <w:sz w:val="22"/>
          <w:szCs w:val="22"/>
        </w:rPr>
        <w:t>Fall 2012: Madalyn McDaniel,</w:t>
      </w:r>
      <w:r w:rsidR="00D20B48" w:rsidRPr="0094549C">
        <w:rPr>
          <w:sz w:val="22"/>
          <w:szCs w:val="22"/>
        </w:rPr>
        <w:t xml:space="preserve"> Internship,</w:t>
      </w:r>
      <w:r w:rsidRPr="0094549C">
        <w:rPr>
          <w:sz w:val="22"/>
          <w:szCs w:val="22"/>
        </w:rPr>
        <w:t xml:space="preserve"> Casa Marianella</w:t>
      </w:r>
    </w:p>
    <w:p w14:paraId="0829C240" w14:textId="77777777" w:rsidR="00F550ED" w:rsidRPr="0094549C" w:rsidRDefault="00F550ED" w:rsidP="007F682D">
      <w:pPr>
        <w:tabs>
          <w:tab w:val="left" w:pos="1620"/>
          <w:tab w:val="left" w:pos="1800"/>
        </w:tabs>
        <w:spacing w:line="240" w:lineRule="atLeast"/>
        <w:ind w:left="360"/>
        <w:rPr>
          <w:sz w:val="22"/>
          <w:szCs w:val="22"/>
        </w:rPr>
      </w:pPr>
      <w:r w:rsidRPr="0094549C">
        <w:rPr>
          <w:sz w:val="22"/>
          <w:szCs w:val="22"/>
        </w:rPr>
        <w:t xml:space="preserve">Spring 2013: Gwendolyn Cubit, </w:t>
      </w:r>
      <w:r w:rsidRPr="0094549C">
        <w:rPr>
          <w:b/>
          <w:sz w:val="22"/>
          <w:szCs w:val="22"/>
        </w:rPr>
        <w:t>Research</w:t>
      </w:r>
      <w:r w:rsidRPr="0094549C">
        <w:rPr>
          <w:sz w:val="22"/>
          <w:szCs w:val="22"/>
        </w:rPr>
        <w:t>, Children in the Early School Years</w:t>
      </w:r>
    </w:p>
    <w:p w14:paraId="450DCF37" w14:textId="77777777" w:rsidR="00D5277F" w:rsidRPr="0094549C" w:rsidRDefault="00D5277F" w:rsidP="007F682D">
      <w:pPr>
        <w:tabs>
          <w:tab w:val="left" w:pos="1620"/>
          <w:tab w:val="left" w:pos="1800"/>
        </w:tabs>
        <w:spacing w:line="240" w:lineRule="atLeast"/>
        <w:ind w:left="360"/>
        <w:rPr>
          <w:sz w:val="22"/>
          <w:szCs w:val="22"/>
        </w:rPr>
      </w:pPr>
      <w:r w:rsidRPr="0094549C">
        <w:rPr>
          <w:sz w:val="22"/>
          <w:szCs w:val="22"/>
        </w:rPr>
        <w:t>Fall 2013: Est</w:t>
      </w:r>
      <w:r w:rsidR="005B4D3D" w:rsidRPr="0094549C">
        <w:rPr>
          <w:sz w:val="22"/>
          <w:szCs w:val="22"/>
        </w:rPr>
        <w:t>e</w:t>
      </w:r>
      <w:r w:rsidRPr="0094549C">
        <w:rPr>
          <w:sz w:val="22"/>
          <w:szCs w:val="22"/>
        </w:rPr>
        <w:t>ph</w:t>
      </w:r>
      <w:r w:rsidR="005B4D3D" w:rsidRPr="0094549C">
        <w:rPr>
          <w:sz w:val="22"/>
          <w:szCs w:val="22"/>
        </w:rPr>
        <w:t>an</w:t>
      </w:r>
      <w:r w:rsidRPr="0094549C">
        <w:rPr>
          <w:sz w:val="22"/>
          <w:szCs w:val="22"/>
        </w:rPr>
        <w:t>ie Olivares</w:t>
      </w:r>
      <w:r w:rsidR="00E06A45" w:rsidRPr="0094549C">
        <w:rPr>
          <w:sz w:val="22"/>
          <w:szCs w:val="22"/>
        </w:rPr>
        <w:t xml:space="preserve">, </w:t>
      </w:r>
      <w:r w:rsidR="00E06A45" w:rsidRPr="0094549C">
        <w:rPr>
          <w:b/>
          <w:sz w:val="22"/>
          <w:szCs w:val="22"/>
        </w:rPr>
        <w:t>Research</w:t>
      </w:r>
      <w:r w:rsidR="00E06A45" w:rsidRPr="0094549C">
        <w:rPr>
          <w:sz w:val="22"/>
          <w:szCs w:val="22"/>
        </w:rPr>
        <w:t>, Methods for Health Research</w:t>
      </w:r>
    </w:p>
    <w:p w14:paraId="3DD35323" w14:textId="77777777" w:rsidR="00E06A45" w:rsidRPr="0094549C" w:rsidRDefault="00E06A45" w:rsidP="00E06A45">
      <w:pPr>
        <w:tabs>
          <w:tab w:val="left" w:pos="1620"/>
          <w:tab w:val="left" w:pos="1800"/>
        </w:tabs>
        <w:spacing w:line="240" w:lineRule="atLeast"/>
        <w:ind w:left="360"/>
        <w:rPr>
          <w:sz w:val="22"/>
          <w:szCs w:val="22"/>
        </w:rPr>
      </w:pPr>
      <w:r w:rsidRPr="0094549C">
        <w:rPr>
          <w:sz w:val="22"/>
          <w:szCs w:val="22"/>
        </w:rPr>
        <w:t>Spring 2014: Estaph</w:t>
      </w:r>
      <w:r w:rsidR="003D1790" w:rsidRPr="0094549C">
        <w:rPr>
          <w:sz w:val="22"/>
          <w:szCs w:val="22"/>
        </w:rPr>
        <w:t>an</w:t>
      </w:r>
      <w:r w:rsidRPr="0094549C">
        <w:rPr>
          <w:sz w:val="22"/>
          <w:szCs w:val="22"/>
        </w:rPr>
        <w:t xml:space="preserve">ie Olivares, Internship, </w:t>
      </w:r>
      <w:r w:rsidR="005D290E" w:rsidRPr="0094549C">
        <w:rPr>
          <w:sz w:val="22"/>
          <w:szCs w:val="22"/>
        </w:rPr>
        <w:t>Austin/Travis County Health &amp; Human Services Dept. </w:t>
      </w:r>
    </w:p>
    <w:p w14:paraId="6F293D9A" w14:textId="7370D58B" w:rsidR="004F19CB" w:rsidRPr="0094549C" w:rsidRDefault="004F19CB" w:rsidP="00111E3D">
      <w:pPr>
        <w:tabs>
          <w:tab w:val="left" w:pos="1620"/>
          <w:tab w:val="left" w:pos="1800"/>
        </w:tabs>
        <w:spacing w:line="240" w:lineRule="atLeast"/>
        <w:ind w:left="630" w:hanging="270"/>
        <w:rPr>
          <w:sz w:val="22"/>
          <w:szCs w:val="22"/>
        </w:rPr>
      </w:pPr>
      <w:r w:rsidRPr="0094549C">
        <w:rPr>
          <w:sz w:val="22"/>
          <w:szCs w:val="22"/>
        </w:rPr>
        <w:t xml:space="preserve">Fall 2015: Trevor Hadley, Internship, </w:t>
      </w:r>
      <w:r w:rsidR="00E53091" w:rsidRPr="0094549C">
        <w:rPr>
          <w:sz w:val="22"/>
          <w:szCs w:val="22"/>
        </w:rPr>
        <w:t>Whole Foods</w:t>
      </w:r>
    </w:p>
    <w:p w14:paraId="1C2D3F9F" w14:textId="60B69F81" w:rsidR="00111E3D" w:rsidRPr="0094549C" w:rsidRDefault="000902B7" w:rsidP="00111E3D">
      <w:pPr>
        <w:tabs>
          <w:tab w:val="left" w:pos="1620"/>
          <w:tab w:val="left" w:pos="1800"/>
        </w:tabs>
        <w:spacing w:line="240" w:lineRule="atLeast"/>
        <w:ind w:left="630" w:hanging="270"/>
        <w:rPr>
          <w:sz w:val="22"/>
          <w:szCs w:val="22"/>
        </w:rPr>
      </w:pPr>
      <w:r w:rsidRPr="0094549C">
        <w:rPr>
          <w:sz w:val="22"/>
          <w:szCs w:val="22"/>
        </w:rPr>
        <w:t xml:space="preserve">Spring 2016: Trevor Hadley, </w:t>
      </w:r>
      <w:r w:rsidRPr="0094549C">
        <w:rPr>
          <w:b/>
          <w:sz w:val="22"/>
          <w:szCs w:val="22"/>
        </w:rPr>
        <w:t>Research</w:t>
      </w:r>
      <w:r w:rsidR="00111E3D" w:rsidRPr="0094549C">
        <w:rPr>
          <w:sz w:val="22"/>
          <w:szCs w:val="22"/>
        </w:rPr>
        <w:t xml:space="preserve">, </w:t>
      </w:r>
      <w:r w:rsidR="00D20B48" w:rsidRPr="0094549C">
        <w:rPr>
          <w:sz w:val="22"/>
          <w:szCs w:val="22"/>
        </w:rPr>
        <w:t>Nutrition and Health</w:t>
      </w:r>
      <w:r w:rsidR="003A29EA" w:rsidRPr="0094549C">
        <w:rPr>
          <w:sz w:val="22"/>
          <w:szCs w:val="22"/>
        </w:rPr>
        <w:t xml:space="preserve"> </w:t>
      </w:r>
      <w:r w:rsidR="00981A43" w:rsidRPr="0094549C">
        <w:rPr>
          <w:sz w:val="22"/>
          <w:szCs w:val="22"/>
        </w:rPr>
        <w:t xml:space="preserve"> </w:t>
      </w:r>
    </w:p>
    <w:p w14:paraId="0EEE8836" w14:textId="43C7C55B" w:rsidR="000902B7" w:rsidRPr="0094549C" w:rsidRDefault="000902B7" w:rsidP="001F5950">
      <w:pPr>
        <w:tabs>
          <w:tab w:val="left" w:pos="1620"/>
          <w:tab w:val="left" w:pos="1800"/>
        </w:tabs>
        <w:spacing w:line="240" w:lineRule="atLeast"/>
        <w:ind w:left="630" w:hanging="270"/>
        <w:rPr>
          <w:sz w:val="22"/>
          <w:szCs w:val="22"/>
        </w:rPr>
      </w:pPr>
      <w:r w:rsidRPr="0094549C">
        <w:rPr>
          <w:sz w:val="22"/>
          <w:szCs w:val="22"/>
        </w:rPr>
        <w:t xml:space="preserve">Spring 2016: William Wang, </w:t>
      </w:r>
      <w:r w:rsidRPr="0094549C">
        <w:rPr>
          <w:b/>
          <w:sz w:val="22"/>
          <w:szCs w:val="22"/>
        </w:rPr>
        <w:t>Research</w:t>
      </w:r>
      <w:r w:rsidR="001F5950" w:rsidRPr="0094549C">
        <w:rPr>
          <w:sz w:val="22"/>
          <w:szCs w:val="22"/>
        </w:rPr>
        <w:t xml:space="preserve">, </w:t>
      </w:r>
      <w:r w:rsidR="00D20B48" w:rsidRPr="0094549C">
        <w:rPr>
          <w:sz w:val="22"/>
          <w:szCs w:val="22"/>
        </w:rPr>
        <w:t>Health Care Policy</w:t>
      </w:r>
      <w:r w:rsidR="003A29EA" w:rsidRPr="0094549C">
        <w:rPr>
          <w:sz w:val="22"/>
          <w:szCs w:val="22"/>
        </w:rPr>
        <w:t xml:space="preserve"> </w:t>
      </w:r>
    </w:p>
    <w:p w14:paraId="6564DE99" w14:textId="2A6E4B0E" w:rsidR="00C23444" w:rsidRPr="0094549C" w:rsidRDefault="00990AB2" w:rsidP="00C23444">
      <w:pPr>
        <w:tabs>
          <w:tab w:val="left" w:pos="1620"/>
          <w:tab w:val="left" w:pos="1800"/>
        </w:tabs>
        <w:spacing w:line="240" w:lineRule="atLeast"/>
        <w:ind w:left="630" w:hanging="270"/>
        <w:rPr>
          <w:sz w:val="22"/>
          <w:szCs w:val="22"/>
        </w:rPr>
      </w:pPr>
      <w:r w:rsidRPr="0094549C">
        <w:rPr>
          <w:sz w:val="22"/>
          <w:szCs w:val="22"/>
        </w:rPr>
        <w:t>Spring 2017: William Wang, Internship</w:t>
      </w:r>
      <w:r w:rsidR="00C23444" w:rsidRPr="0094549C">
        <w:rPr>
          <w:sz w:val="22"/>
          <w:szCs w:val="22"/>
        </w:rPr>
        <w:t>,</w:t>
      </w:r>
      <w:r w:rsidR="00D20B48" w:rsidRPr="0094549C">
        <w:rPr>
          <w:sz w:val="22"/>
          <w:szCs w:val="22"/>
        </w:rPr>
        <w:t xml:space="preserve"> Dell Children’s Hospital</w:t>
      </w:r>
      <w:r w:rsidR="003A29EA" w:rsidRPr="0094549C">
        <w:rPr>
          <w:sz w:val="22"/>
          <w:szCs w:val="22"/>
        </w:rPr>
        <w:t xml:space="preserve"> </w:t>
      </w:r>
    </w:p>
    <w:p w14:paraId="3608B2DF" w14:textId="5E286E2B" w:rsidR="00351270" w:rsidRPr="0094549C" w:rsidRDefault="00351270" w:rsidP="00C23444">
      <w:pPr>
        <w:tabs>
          <w:tab w:val="left" w:pos="1620"/>
          <w:tab w:val="left" w:pos="1800"/>
        </w:tabs>
        <w:spacing w:line="240" w:lineRule="atLeast"/>
        <w:ind w:left="630" w:hanging="270"/>
        <w:rPr>
          <w:sz w:val="22"/>
          <w:szCs w:val="22"/>
        </w:rPr>
      </w:pPr>
      <w:r w:rsidRPr="0094549C">
        <w:rPr>
          <w:sz w:val="22"/>
          <w:szCs w:val="22"/>
        </w:rPr>
        <w:t>Spring 2018: Harley Rubio, Internship, Worker’s Defense Project</w:t>
      </w:r>
    </w:p>
    <w:p w14:paraId="6B33506D" w14:textId="724799B5" w:rsidR="00643096" w:rsidRPr="0094549C" w:rsidRDefault="004571C1" w:rsidP="00643096">
      <w:pPr>
        <w:tabs>
          <w:tab w:val="left" w:pos="1620"/>
          <w:tab w:val="left" w:pos="1800"/>
        </w:tabs>
        <w:spacing w:line="240" w:lineRule="atLeast"/>
        <w:ind w:left="630" w:hanging="270"/>
        <w:rPr>
          <w:sz w:val="22"/>
          <w:szCs w:val="22"/>
        </w:rPr>
      </w:pPr>
      <w:r w:rsidRPr="0094549C">
        <w:rPr>
          <w:sz w:val="22"/>
          <w:szCs w:val="22"/>
        </w:rPr>
        <w:t>Fall 2019: Priya Ramamoorthy, Internship</w:t>
      </w:r>
      <w:r w:rsidR="00CB7556" w:rsidRPr="0094549C">
        <w:rPr>
          <w:sz w:val="22"/>
          <w:szCs w:val="22"/>
        </w:rPr>
        <w:t>,</w:t>
      </w:r>
      <w:r w:rsidR="00643096" w:rsidRPr="0094549C">
        <w:rPr>
          <w:sz w:val="22"/>
          <w:szCs w:val="22"/>
        </w:rPr>
        <w:t xml:space="preserve"> Migrant Clinicians Network</w:t>
      </w:r>
    </w:p>
    <w:p w14:paraId="55FD7408" w14:textId="0672934D" w:rsidR="00DE43E3" w:rsidRPr="0094549C" w:rsidRDefault="001049F8" w:rsidP="007F682D">
      <w:pPr>
        <w:tabs>
          <w:tab w:val="left" w:pos="1620"/>
          <w:tab w:val="left" w:pos="1800"/>
        </w:tabs>
        <w:spacing w:line="240" w:lineRule="atLeast"/>
        <w:ind w:left="360"/>
        <w:rPr>
          <w:sz w:val="22"/>
          <w:szCs w:val="22"/>
        </w:rPr>
      </w:pPr>
      <w:r w:rsidRPr="0094549C">
        <w:rPr>
          <w:sz w:val="22"/>
          <w:szCs w:val="22"/>
        </w:rPr>
        <w:t>Spring 2020: Saul Aguirre-Villarreal, Internship, Texas Criminal Justice Coalition</w:t>
      </w:r>
    </w:p>
    <w:p w14:paraId="28DEFEDA" w14:textId="51650831" w:rsidR="00B3778F" w:rsidRPr="0094549C" w:rsidRDefault="00B3778F" w:rsidP="00B3778F">
      <w:pPr>
        <w:tabs>
          <w:tab w:val="left" w:pos="1620"/>
          <w:tab w:val="left" w:pos="1800"/>
        </w:tabs>
        <w:spacing w:line="240" w:lineRule="atLeast"/>
        <w:ind w:left="360"/>
        <w:rPr>
          <w:sz w:val="22"/>
          <w:szCs w:val="22"/>
        </w:rPr>
      </w:pPr>
      <w:r w:rsidRPr="0094549C">
        <w:rPr>
          <w:sz w:val="22"/>
          <w:szCs w:val="22"/>
        </w:rPr>
        <w:t>Spring 2021: Amy H. Nguyen, Johnson Center for Child Health &amp; Development</w:t>
      </w:r>
    </w:p>
    <w:p w14:paraId="2DC6EB2D" w14:textId="540940AE" w:rsidR="004504C9" w:rsidRPr="0094549C" w:rsidRDefault="004504C9" w:rsidP="00B3778F">
      <w:pPr>
        <w:tabs>
          <w:tab w:val="left" w:pos="1620"/>
          <w:tab w:val="left" w:pos="1800"/>
        </w:tabs>
        <w:spacing w:line="240" w:lineRule="atLeast"/>
        <w:ind w:left="360"/>
        <w:rPr>
          <w:sz w:val="22"/>
          <w:szCs w:val="22"/>
        </w:rPr>
      </w:pPr>
      <w:r w:rsidRPr="0094549C">
        <w:rPr>
          <w:sz w:val="22"/>
          <w:szCs w:val="22"/>
        </w:rPr>
        <w:t>Summer 2022: Camille DiGiaimo, Internship, Refugees Services of Texas</w:t>
      </w:r>
    </w:p>
    <w:p w14:paraId="27D1FCF2" w14:textId="77777777" w:rsidR="001049F8" w:rsidRPr="0094549C" w:rsidRDefault="001049F8" w:rsidP="007F682D">
      <w:pPr>
        <w:tabs>
          <w:tab w:val="left" w:pos="1620"/>
          <w:tab w:val="left" w:pos="1800"/>
        </w:tabs>
        <w:spacing w:line="240" w:lineRule="atLeast"/>
        <w:ind w:left="360"/>
        <w:rPr>
          <w:sz w:val="22"/>
          <w:szCs w:val="22"/>
        </w:rPr>
      </w:pPr>
    </w:p>
    <w:p w14:paraId="775947F8" w14:textId="77777777" w:rsidR="007A1AF5" w:rsidRPr="0094549C" w:rsidRDefault="00DE43E3" w:rsidP="007A1AF5">
      <w:pPr>
        <w:tabs>
          <w:tab w:val="left" w:pos="1620"/>
          <w:tab w:val="left" w:pos="1800"/>
        </w:tabs>
        <w:spacing w:after="120" w:line="240" w:lineRule="atLeast"/>
        <w:ind w:left="360"/>
        <w:rPr>
          <w:sz w:val="22"/>
          <w:szCs w:val="22"/>
          <w:u w:val="single"/>
        </w:rPr>
      </w:pPr>
      <w:r w:rsidRPr="0094549C">
        <w:rPr>
          <w:sz w:val="22"/>
          <w:szCs w:val="22"/>
          <w:u w:val="single"/>
        </w:rPr>
        <w:t>Faculty Mentor, Women’s and Gender Studies Internships</w:t>
      </w:r>
    </w:p>
    <w:p w14:paraId="372AF8F8" w14:textId="77777777" w:rsidR="00BE5D41" w:rsidRPr="0094549C" w:rsidRDefault="00BE5D41" w:rsidP="007A1AF5">
      <w:pPr>
        <w:tabs>
          <w:tab w:val="left" w:pos="1620"/>
          <w:tab w:val="left" w:pos="1800"/>
        </w:tabs>
        <w:spacing w:line="240" w:lineRule="atLeast"/>
        <w:ind w:left="360"/>
        <w:rPr>
          <w:sz w:val="22"/>
          <w:szCs w:val="22"/>
          <w:u w:val="single"/>
        </w:rPr>
      </w:pPr>
      <w:r w:rsidRPr="0094549C">
        <w:rPr>
          <w:sz w:val="22"/>
          <w:szCs w:val="22"/>
        </w:rPr>
        <w:t xml:space="preserve">Spring 2010: Meredith H. Stoner, Girls Incorporated (San Antonio, Texas) </w:t>
      </w:r>
    </w:p>
    <w:p w14:paraId="069E0FF3" w14:textId="73C3CA82" w:rsidR="002478AD" w:rsidRPr="0094549C" w:rsidRDefault="002478AD" w:rsidP="007F682D">
      <w:pPr>
        <w:tabs>
          <w:tab w:val="left" w:pos="1620"/>
          <w:tab w:val="left" w:pos="1800"/>
        </w:tabs>
        <w:spacing w:line="240" w:lineRule="atLeast"/>
        <w:ind w:left="360"/>
        <w:rPr>
          <w:sz w:val="22"/>
          <w:szCs w:val="22"/>
        </w:rPr>
      </w:pPr>
      <w:r w:rsidRPr="0094549C">
        <w:rPr>
          <w:sz w:val="22"/>
          <w:szCs w:val="22"/>
        </w:rPr>
        <w:t>Spring 2011: Danielle Rodriguez, Communicard, Advancing America Foun</w:t>
      </w:r>
      <w:r w:rsidR="00930D23" w:rsidRPr="0094549C">
        <w:rPr>
          <w:sz w:val="22"/>
          <w:szCs w:val="22"/>
        </w:rPr>
        <w:t>d</w:t>
      </w:r>
      <w:r w:rsidRPr="0094549C">
        <w:rPr>
          <w:sz w:val="22"/>
          <w:szCs w:val="22"/>
        </w:rPr>
        <w:t xml:space="preserve">ation </w:t>
      </w:r>
    </w:p>
    <w:p w14:paraId="78D6862F" w14:textId="77777777" w:rsidR="005414D6" w:rsidRPr="0094549C" w:rsidRDefault="00DE43E3" w:rsidP="007F682D">
      <w:pPr>
        <w:tabs>
          <w:tab w:val="left" w:pos="1620"/>
          <w:tab w:val="left" w:pos="1800"/>
        </w:tabs>
        <w:spacing w:line="240" w:lineRule="atLeast"/>
        <w:ind w:left="360"/>
        <w:rPr>
          <w:sz w:val="22"/>
          <w:szCs w:val="22"/>
        </w:rPr>
      </w:pPr>
      <w:r w:rsidRPr="0094549C">
        <w:rPr>
          <w:sz w:val="22"/>
          <w:szCs w:val="22"/>
        </w:rPr>
        <w:t>Spring 201</w:t>
      </w:r>
      <w:r w:rsidR="005E59F8" w:rsidRPr="0094549C">
        <w:rPr>
          <w:sz w:val="22"/>
          <w:szCs w:val="22"/>
        </w:rPr>
        <w:t>1</w:t>
      </w:r>
      <w:r w:rsidRPr="0094549C">
        <w:rPr>
          <w:sz w:val="22"/>
          <w:szCs w:val="22"/>
        </w:rPr>
        <w:t>: Kristen Macaluso,</w:t>
      </w:r>
      <w:r w:rsidR="00713F55" w:rsidRPr="0094549C">
        <w:rPr>
          <w:sz w:val="22"/>
          <w:szCs w:val="22"/>
        </w:rPr>
        <w:t xml:space="preserve"> Casa Marianella</w:t>
      </w:r>
      <w:r w:rsidRPr="0094549C">
        <w:rPr>
          <w:sz w:val="22"/>
          <w:szCs w:val="22"/>
        </w:rPr>
        <w:t xml:space="preserve"> </w:t>
      </w:r>
    </w:p>
    <w:p w14:paraId="58E6C005" w14:textId="77777777" w:rsidR="004661AD" w:rsidRPr="0094549C" w:rsidRDefault="004661AD" w:rsidP="007F682D">
      <w:pPr>
        <w:tabs>
          <w:tab w:val="left" w:pos="1620"/>
          <w:tab w:val="left" w:pos="1800"/>
        </w:tabs>
        <w:spacing w:line="240" w:lineRule="atLeast"/>
        <w:ind w:left="360"/>
        <w:rPr>
          <w:sz w:val="22"/>
          <w:szCs w:val="22"/>
        </w:rPr>
      </w:pPr>
      <w:r w:rsidRPr="0094549C">
        <w:rPr>
          <w:sz w:val="22"/>
          <w:szCs w:val="22"/>
        </w:rPr>
        <w:t xml:space="preserve">Spring 2013: Michelle Cuellar, </w:t>
      </w:r>
      <w:r w:rsidR="00257E2A" w:rsidRPr="0094549C">
        <w:rPr>
          <w:sz w:val="22"/>
          <w:szCs w:val="22"/>
        </w:rPr>
        <w:t>WeViva</w:t>
      </w:r>
    </w:p>
    <w:p w14:paraId="3292ACF3" w14:textId="77777777" w:rsidR="00CF4BC9" w:rsidRPr="0094549C" w:rsidRDefault="00CF4BC9" w:rsidP="00CF4BC9">
      <w:pPr>
        <w:tabs>
          <w:tab w:val="left" w:pos="1620"/>
          <w:tab w:val="left" w:pos="1800"/>
        </w:tabs>
        <w:spacing w:line="240" w:lineRule="atLeast"/>
        <w:ind w:left="360"/>
        <w:rPr>
          <w:sz w:val="22"/>
          <w:szCs w:val="22"/>
        </w:rPr>
      </w:pPr>
    </w:p>
    <w:p w14:paraId="4001BE78" w14:textId="77777777" w:rsidR="00CF4BC9" w:rsidRPr="0094549C" w:rsidRDefault="00CF4BC9" w:rsidP="00CF4BC9">
      <w:pPr>
        <w:tabs>
          <w:tab w:val="left" w:pos="1620"/>
          <w:tab w:val="left" w:pos="1800"/>
        </w:tabs>
        <w:spacing w:after="120" w:line="240" w:lineRule="atLeast"/>
        <w:ind w:left="360"/>
        <w:rPr>
          <w:sz w:val="22"/>
          <w:szCs w:val="22"/>
          <w:u w:val="single"/>
        </w:rPr>
      </w:pPr>
      <w:r w:rsidRPr="0094549C">
        <w:rPr>
          <w:sz w:val="22"/>
          <w:szCs w:val="22"/>
          <w:u w:val="single"/>
        </w:rPr>
        <w:t>Other Internships</w:t>
      </w:r>
    </w:p>
    <w:p w14:paraId="1DF4D36B" w14:textId="77777777" w:rsidR="00CF4BC9" w:rsidRPr="0094549C" w:rsidRDefault="00CF4BC9" w:rsidP="00CF4BC9">
      <w:pPr>
        <w:tabs>
          <w:tab w:val="left" w:pos="1620"/>
          <w:tab w:val="left" w:pos="1800"/>
        </w:tabs>
        <w:spacing w:after="360" w:line="240" w:lineRule="atLeast"/>
        <w:ind w:left="360"/>
        <w:rPr>
          <w:sz w:val="22"/>
          <w:szCs w:val="22"/>
        </w:rPr>
      </w:pPr>
      <w:r w:rsidRPr="0094549C">
        <w:rPr>
          <w:sz w:val="22"/>
          <w:szCs w:val="22"/>
        </w:rPr>
        <w:t xml:space="preserve">Fall 2016: Thaonhi Cung, Health Science Scholars, Capstone Experience </w:t>
      </w:r>
      <w:r w:rsidRPr="0094549C">
        <w:rPr>
          <w:b/>
          <w:sz w:val="22"/>
          <w:szCs w:val="22"/>
        </w:rPr>
        <w:t>Research</w:t>
      </w:r>
      <w:r w:rsidRPr="0094549C">
        <w:rPr>
          <w:sz w:val="22"/>
          <w:szCs w:val="22"/>
        </w:rPr>
        <w:t xml:space="preserve"> Project</w:t>
      </w:r>
    </w:p>
    <w:p w14:paraId="55752A13" w14:textId="77777777" w:rsidR="00B07B49" w:rsidRPr="0094549C" w:rsidRDefault="00B07B49" w:rsidP="007F682D">
      <w:pPr>
        <w:pStyle w:val="Heading6"/>
        <w:spacing w:after="120"/>
        <w:ind w:left="0"/>
        <w:rPr>
          <w:sz w:val="22"/>
          <w:szCs w:val="22"/>
          <w:u w:val="none"/>
        </w:rPr>
      </w:pPr>
      <w:r w:rsidRPr="0094549C">
        <w:rPr>
          <w:sz w:val="22"/>
          <w:szCs w:val="22"/>
          <w:u w:val="none"/>
        </w:rPr>
        <w:t>ACADEMIC ADVISING, COUNSELING, AND OTHER STUDENT SERVICES</w:t>
      </w:r>
    </w:p>
    <w:p w14:paraId="0ADBFCD6" w14:textId="77777777" w:rsidR="00B07B49" w:rsidRPr="0094549C" w:rsidRDefault="00B07B49" w:rsidP="007F682D">
      <w:pPr>
        <w:pStyle w:val="Heading7"/>
        <w:tabs>
          <w:tab w:val="clear" w:pos="3780"/>
        </w:tabs>
        <w:spacing w:after="120"/>
        <w:ind w:left="0"/>
        <w:rPr>
          <w:b w:val="0"/>
          <w:sz w:val="22"/>
          <w:szCs w:val="22"/>
        </w:rPr>
      </w:pPr>
      <w:r w:rsidRPr="0094549C">
        <w:rPr>
          <w:b w:val="0"/>
          <w:sz w:val="22"/>
          <w:szCs w:val="22"/>
          <w:u w:val="single"/>
        </w:rPr>
        <w:t>Academic Advis</w:t>
      </w:r>
      <w:r w:rsidR="006B44FC" w:rsidRPr="0094549C">
        <w:rPr>
          <w:b w:val="0"/>
          <w:sz w:val="22"/>
          <w:szCs w:val="22"/>
          <w:u w:val="single"/>
        </w:rPr>
        <w:t>er</w:t>
      </w:r>
      <w:r w:rsidRPr="0094549C">
        <w:rPr>
          <w:b w:val="0"/>
          <w:sz w:val="22"/>
          <w:szCs w:val="22"/>
        </w:rPr>
        <w:t xml:space="preserve"> </w:t>
      </w:r>
    </w:p>
    <w:p w14:paraId="337CF601" w14:textId="5F72F66B" w:rsidR="00315FD2" w:rsidRPr="0094549C" w:rsidRDefault="00315FD2" w:rsidP="007F682D">
      <w:pPr>
        <w:spacing w:after="120" w:line="240" w:lineRule="atLeast"/>
        <w:ind w:left="720" w:hanging="360"/>
        <w:rPr>
          <w:sz w:val="22"/>
          <w:szCs w:val="22"/>
        </w:rPr>
      </w:pPr>
      <w:r w:rsidRPr="0094549C">
        <w:rPr>
          <w:sz w:val="22"/>
          <w:szCs w:val="22"/>
        </w:rPr>
        <w:t>BSW Honors</w:t>
      </w:r>
      <w:r w:rsidR="00FB1AA0" w:rsidRPr="0094549C">
        <w:rPr>
          <w:sz w:val="22"/>
          <w:szCs w:val="22"/>
        </w:rPr>
        <w:t xml:space="preserve"> Program</w:t>
      </w:r>
      <w:r w:rsidRPr="0094549C">
        <w:rPr>
          <w:sz w:val="22"/>
          <w:szCs w:val="22"/>
        </w:rPr>
        <w:t xml:space="preserve"> Advisor, Steve Hicks School of Social Work, UT Austin, </w:t>
      </w:r>
      <w:r w:rsidR="00CB7556" w:rsidRPr="0094549C">
        <w:rPr>
          <w:sz w:val="22"/>
          <w:szCs w:val="22"/>
        </w:rPr>
        <w:t>Spring</w:t>
      </w:r>
      <w:r w:rsidRPr="0094549C">
        <w:rPr>
          <w:sz w:val="22"/>
          <w:szCs w:val="22"/>
        </w:rPr>
        <w:t xml:space="preserve"> 2020-</w:t>
      </w:r>
      <w:r w:rsidR="00CB7556" w:rsidRPr="0094549C">
        <w:rPr>
          <w:sz w:val="22"/>
          <w:szCs w:val="22"/>
        </w:rPr>
        <w:t>present.</w:t>
      </w:r>
    </w:p>
    <w:p w14:paraId="347F60BB" w14:textId="2C6C9478" w:rsidR="00B07B49" w:rsidRPr="0094549C" w:rsidRDefault="00B07B49" w:rsidP="007F682D">
      <w:pPr>
        <w:spacing w:after="120" w:line="240" w:lineRule="atLeast"/>
        <w:ind w:left="720" w:hanging="360"/>
        <w:rPr>
          <w:sz w:val="22"/>
          <w:szCs w:val="22"/>
        </w:rPr>
      </w:pPr>
      <w:r w:rsidRPr="0094549C">
        <w:rPr>
          <w:sz w:val="22"/>
          <w:szCs w:val="22"/>
        </w:rPr>
        <w:t xml:space="preserve">Undergraduate, Student Affairs, and Career Advisor, Center for Mexican American Studies, </w:t>
      </w:r>
      <w:r w:rsidR="00FF183C" w:rsidRPr="0094549C">
        <w:rPr>
          <w:sz w:val="22"/>
          <w:szCs w:val="22"/>
        </w:rPr>
        <w:t>U</w:t>
      </w:r>
      <w:r w:rsidR="00315FD2" w:rsidRPr="0094549C">
        <w:rPr>
          <w:sz w:val="22"/>
          <w:szCs w:val="22"/>
        </w:rPr>
        <w:t>T</w:t>
      </w:r>
      <w:r w:rsidR="005C3516" w:rsidRPr="0094549C">
        <w:rPr>
          <w:sz w:val="22"/>
          <w:szCs w:val="22"/>
        </w:rPr>
        <w:t xml:space="preserve"> Austin</w:t>
      </w:r>
      <w:r w:rsidRPr="0094549C">
        <w:rPr>
          <w:sz w:val="22"/>
          <w:szCs w:val="22"/>
        </w:rPr>
        <w:t xml:space="preserve"> (1997-98)</w:t>
      </w:r>
    </w:p>
    <w:p w14:paraId="15AEA83F" w14:textId="77777777" w:rsidR="00B07B49" w:rsidRPr="0094549C" w:rsidRDefault="00B07B49" w:rsidP="007F682D">
      <w:pPr>
        <w:pStyle w:val="Heading7"/>
        <w:tabs>
          <w:tab w:val="clear" w:pos="3780"/>
        </w:tabs>
        <w:spacing w:after="120"/>
        <w:ind w:left="0"/>
        <w:rPr>
          <w:sz w:val="22"/>
          <w:szCs w:val="22"/>
          <w:u w:val="single"/>
        </w:rPr>
      </w:pPr>
      <w:r w:rsidRPr="0094549C">
        <w:rPr>
          <w:sz w:val="22"/>
          <w:szCs w:val="22"/>
          <w:u w:val="single"/>
        </w:rPr>
        <w:t xml:space="preserve">Faculty Sponsorship of Graduate and Undergraduate Fellows and Other Programs </w:t>
      </w:r>
    </w:p>
    <w:p w14:paraId="68794935" w14:textId="641A3310" w:rsidR="0066694C" w:rsidRPr="0094549C" w:rsidRDefault="0066694C" w:rsidP="007F682D">
      <w:pPr>
        <w:spacing w:after="120" w:line="240" w:lineRule="atLeast"/>
        <w:ind w:left="720" w:hanging="360"/>
        <w:rPr>
          <w:sz w:val="22"/>
          <w:szCs w:val="22"/>
        </w:rPr>
      </w:pPr>
      <w:r w:rsidRPr="0094549C">
        <w:rPr>
          <w:sz w:val="22"/>
          <w:szCs w:val="22"/>
        </w:rPr>
        <w:t xml:space="preserve">Faculty </w:t>
      </w:r>
      <w:r w:rsidR="00AE52F7" w:rsidRPr="0094549C">
        <w:rPr>
          <w:sz w:val="22"/>
          <w:szCs w:val="22"/>
        </w:rPr>
        <w:t>Mentor</w:t>
      </w:r>
      <w:r w:rsidRPr="0094549C">
        <w:rPr>
          <w:sz w:val="22"/>
          <w:szCs w:val="22"/>
        </w:rPr>
        <w:t>, Office of the Senior Vice Provost and Dean of Graduate Studies, University of Texas at Austin</w:t>
      </w:r>
      <w:r w:rsidR="00AE52F7" w:rsidRPr="0094549C">
        <w:rPr>
          <w:sz w:val="22"/>
          <w:szCs w:val="22"/>
        </w:rPr>
        <w:t>,</w:t>
      </w:r>
      <w:r w:rsidRPr="0094549C">
        <w:rPr>
          <w:sz w:val="22"/>
          <w:szCs w:val="22"/>
        </w:rPr>
        <w:t xml:space="preserve"> Graduate School Mentoring Fellowship for </w:t>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B21997" w:rsidRPr="0094549C">
        <w:rPr>
          <w:sz w:val="22"/>
          <w:szCs w:val="22"/>
        </w:rPr>
        <w:softHyphen/>
      </w:r>
      <w:r w:rsidR="005C1F75" w:rsidRPr="0094549C">
        <w:rPr>
          <w:sz w:val="22"/>
          <w:szCs w:val="22"/>
        </w:rPr>
        <w:t>Christian Vasquez,</w:t>
      </w:r>
      <w:r w:rsidRPr="0094549C">
        <w:rPr>
          <w:sz w:val="22"/>
          <w:szCs w:val="22"/>
        </w:rPr>
        <w:t xml:space="preserve"> doctoral student at the School of Social Work (2017-</w:t>
      </w:r>
      <w:r w:rsidR="001D426C" w:rsidRPr="0094549C">
        <w:rPr>
          <w:sz w:val="22"/>
          <w:szCs w:val="22"/>
        </w:rPr>
        <w:t>2018</w:t>
      </w:r>
      <w:r w:rsidRPr="0094549C">
        <w:rPr>
          <w:sz w:val="22"/>
          <w:szCs w:val="22"/>
        </w:rPr>
        <w:t>).</w:t>
      </w:r>
    </w:p>
    <w:p w14:paraId="0FFA6BAB" w14:textId="77777777" w:rsidR="001E1076" w:rsidRPr="0094549C" w:rsidRDefault="001E1076" w:rsidP="007F682D">
      <w:pPr>
        <w:spacing w:after="120" w:line="240" w:lineRule="atLeast"/>
        <w:ind w:left="720" w:hanging="360"/>
        <w:rPr>
          <w:sz w:val="22"/>
          <w:szCs w:val="22"/>
        </w:rPr>
      </w:pPr>
      <w:r w:rsidRPr="0094549C">
        <w:rPr>
          <w:sz w:val="22"/>
          <w:szCs w:val="22"/>
        </w:rPr>
        <w:t xml:space="preserve">Faculty Mentor, NICHD Population Research Center Trainee, Erin Hamilton, graduate student (2006-07).   </w:t>
      </w:r>
    </w:p>
    <w:p w14:paraId="15014ACD" w14:textId="77777777" w:rsidR="002914D3" w:rsidRPr="0094549C" w:rsidRDefault="002914D3" w:rsidP="002914D3">
      <w:pPr>
        <w:pStyle w:val="BodyTextIndent3"/>
        <w:spacing w:after="120"/>
        <w:ind w:left="720" w:hanging="360"/>
        <w:rPr>
          <w:sz w:val="22"/>
          <w:szCs w:val="22"/>
        </w:rPr>
      </w:pPr>
      <w:r w:rsidRPr="0094549C">
        <w:rPr>
          <w:sz w:val="22"/>
          <w:szCs w:val="22"/>
        </w:rPr>
        <w:t>Faculty Sponsor, Office of the Vice President for Research, University of Texas at Austin. Graduate Fellowship Mentorship Award for Jodi Berger Cardoso, doctoral student at the School of Social Work (2007-10).</w:t>
      </w:r>
    </w:p>
    <w:p w14:paraId="6D9F5F7B" w14:textId="77777777" w:rsidR="00C55886" w:rsidRPr="0094549C" w:rsidRDefault="00C55886" w:rsidP="007F682D">
      <w:pPr>
        <w:spacing w:after="120" w:line="240" w:lineRule="atLeast"/>
        <w:ind w:left="720" w:hanging="360"/>
        <w:rPr>
          <w:sz w:val="22"/>
          <w:szCs w:val="22"/>
        </w:rPr>
      </w:pPr>
      <w:r w:rsidRPr="0094549C">
        <w:rPr>
          <w:sz w:val="22"/>
          <w:szCs w:val="22"/>
        </w:rPr>
        <w:t>Faculty Supervisor, Office of the Vice President for Research Undergraduate Research Fellowship for Megan Rose, undergraduate student in social work (</w:t>
      </w:r>
      <w:r w:rsidR="001E1076" w:rsidRPr="0094549C">
        <w:rPr>
          <w:sz w:val="22"/>
          <w:szCs w:val="22"/>
        </w:rPr>
        <w:t>2006-07</w:t>
      </w:r>
      <w:r w:rsidRPr="0094549C">
        <w:rPr>
          <w:sz w:val="22"/>
          <w:szCs w:val="22"/>
        </w:rPr>
        <w:t xml:space="preserve">). </w:t>
      </w:r>
    </w:p>
    <w:p w14:paraId="161ED6B1" w14:textId="77777777" w:rsidR="00353942" w:rsidRPr="0094549C" w:rsidRDefault="00353942" w:rsidP="007F682D">
      <w:pPr>
        <w:spacing w:after="120" w:line="240" w:lineRule="atLeast"/>
        <w:ind w:left="720" w:hanging="360"/>
        <w:rPr>
          <w:sz w:val="22"/>
          <w:szCs w:val="22"/>
        </w:rPr>
      </w:pPr>
      <w:r w:rsidRPr="0094549C">
        <w:rPr>
          <w:sz w:val="22"/>
          <w:szCs w:val="22"/>
        </w:rPr>
        <w:t>Faculty Teaching Mentor, Pedagogy in Social Work, School of Social Work for Monica Faulkner, doctoral student (Fall 2006).</w:t>
      </w:r>
    </w:p>
    <w:p w14:paraId="381EF215" w14:textId="77777777" w:rsidR="00646CC5" w:rsidRPr="0094549C" w:rsidRDefault="00646CC5" w:rsidP="007F682D">
      <w:pPr>
        <w:spacing w:after="120" w:line="240" w:lineRule="atLeast"/>
        <w:ind w:left="720" w:hanging="360"/>
        <w:rPr>
          <w:sz w:val="22"/>
          <w:szCs w:val="22"/>
        </w:rPr>
      </w:pPr>
      <w:r w:rsidRPr="0094549C">
        <w:rPr>
          <w:sz w:val="22"/>
          <w:szCs w:val="22"/>
        </w:rPr>
        <w:t xml:space="preserve">Faculty Mentor, Faculty &amp; Staff LGBT Mentor Program, Gender and Sexuality Center, Office of the Dean of Students for Stephanie Holland, undergraduate student (Fall/Spring 2005-06). </w:t>
      </w:r>
    </w:p>
    <w:p w14:paraId="1639E8CC" w14:textId="77777777" w:rsidR="002A5847" w:rsidRPr="0094549C" w:rsidRDefault="002A5847" w:rsidP="007F682D">
      <w:pPr>
        <w:spacing w:after="120" w:line="240" w:lineRule="atLeast"/>
        <w:ind w:left="720" w:hanging="360"/>
        <w:rPr>
          <w:sz w:val="22"/>
          <w:szCs w:val="22"/>
        </w:rPr>
      </w:pPr>
      <w:r w:rsidRPr="0094549C">
        <w:rPr>
          <w:sz w:val="22"/>
          <w:szCs w:val="22"/>
        </w:rPr>
        <w:t xml:space="preserve">Faculty Teaching Mentor, Pedagogy </w:t>
      </w:r>
      <w:r w:rsidR="001D0B68" w:rsidRPr="0094549C">
        <w:rPr>
          <w:sz w:val="22"/>
          <w:szCs w:val="22"/>
        </w:rPr>
        <w:t>in Social Work</w:t>
      </w:r>
      <w:r w:rsidRPr="0094549C">
        <w:rPr>
          <w:sz w:val="22"/>
          <w:szCs w:val="22"/>
        </w:rPr>
        <w:t>, School of Social Work for Beth Gerlach</w:t>
      </w:r>
      <w:r w:rsidR="001D0B68" w:rsidRPr="0094549C">
        <w:rPr>
          <w:sz w:val="22"/>
          <w:szCs w:val="22"/>
        </w:rPr>
        <w:t>, doctoral student</w:t>
      </w:r>
      <w:r w:rsidRPr="0094549C">
        <w:rPr>
          <w:sz w:val="22"/>
          <w:szCs w:val="22"/>
        </w:rPr>
        <w:t xml:space="preserve"> (Fall 2005).</w:t>
      </w:r>
    </w:p>
    <w:p w14:paraId="46A4936E" w14:textId="77777777" w:rsidR="00B07B49" w:rsidRPr="0094549C" w:rsidRDefault="00B07B49" w:rsidP="007F682D">
      <w:pPr>
        <w:pStyle w:val="BodyTextIndent3"/>
        <w:spacing w:after="120"/>
        <w:ind w:left="720" w:hanging="360"/>
        <w:rPr>
          <w:sz w:val="22"/>
          <w:szCs w:val="22"/>
        </w:rPr>
      </w:pPr>
      <w:r w:rsidRPr="0094549C">
        <w:rPr>
          <w:sz w:val="22"/>
          <w:szCs w:val="22"/>
        </w:rPr>
        <w:t xml:space="preserve">Faculty Sponsor, Office of the Vice President for Research,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Research Internship for Olivia Lopez, doctoral student at the School of Social Work (2002-03).</w:t>
      </w:r>
    </w:p>
    <w:p w14:paraId="32B8BB14" w14:textId="77777777" w:rsidR="00B07B49" w:rsidRPr="0094549C" w:rsidRDefault="00B07B49" w:rsidP="007F682D">
      <w:pPr>
        <w:pStyle w:val="BodyTextIndent3"/>
        <w:spacing w:after="120"/>
        <w:ind w:left="720" w:hanging="360"/>
        <w:rPr>
          <w:sz w:val="22"/>
          <w:szCs w:val="22"/>
        </w:rPr>
      </w:pPr>
      <w:r w:rsidRPr="0094549C">
        <w:rPr>
          <w:sz w:val="22"/>
          <w:szCs w:val="22"/>
        </w:rPr>
        <w:t>Faculty Sponsor, Mellon Population Apprenticeships for Community College Transfers (MPACCT) for Dalia Rivera, undergraduate student at the Population Research Center (2001).</w:t>
      </w:r>
    </w:p>
    <w:p w14:paraId="73EDB91E" w14:textId="77777777" w:rsidR="00B07B49" w:rsidRPr="0094549C" w:rsidRDefault="00B07B49" w:rsidP="007F682D">
      <w:pPr>
        <w:pStyle w:val="BodyTextIndent3"/>
        <w:spacing w:after="120"/>
        <w:ind w:left="720" w:hanging="360"/>
        <w:rPr>
          <w:sz w:val="22"/>
          <w:szCs w:val="22"/>
        </w:rPr>
      </w:pPr>
      <w:r w:rsidRPr="0094549C">
        <w:rPr>
          <w:sz w:val="22"/>
          <w:szCs w:val="22"/>
        </w:rPr>
        <w:t>Thesis Director, Center for Mexican American Studies Policy Sequence Senior Paper for Israel Sauceda, undergraduate student (2000-2001).</w:t>
      </w:r>
    </w:p>
    <w:p w14:paraId="01E39F5A" w14:textId="77777777" w:rsidR="00B07B49" w:rsidRPr="0094549C" w:rsidRDefault="00B07B49" w:rsidP="007F682D">
      <w:pPr>
        <w:pStyle w:val="BodyTextIndent3"/>
        <w:spacing w:after="120"/>
        <w:ind w:left="720" w:hanging="360"/>
        <w:rPr>
          <w:sz w:val="22"/>
          <w:szCs w:val="22"/>
        </w:rPr>
      </w:pPr>
      <w:r w:rsidRPr="0094549C">
        <w:rPr>
          <w:sz w:val="22"/>
          <w:szCs w:val="22"/>
        </w:rPr>
        <w:t>Faculty Apprentice Assignment, Population Research Center Student Trainee Program, for Patricio Solis, doctoral student in sociology (1999-2000).</w:t>
      </w:r>
    </w:p>
    <w:p w14:paraId="1464DF18" w14:textId="77777777" w:rsidR="00B07B49" w:rsidRPr="0094549C" w:rsidRDefault="00B07B49" w:rsidP="007F682D">
      <w:pPr>
        <w:spacing w:after="120" w:line="240" w:lineRule="atLeast"/>
        <w:ind w:left="720" w:hanging="360"/>
        <w:rPr>
          <w:sz w:val="22"/>
          <w:szCs w:val="22"/>
        </w:rPr>
      </w:pPr>
      <w:r w:rsidRPr="0094549C">
        <w:rPr>
          <w:sz w:val="22"/>
          <w:szCs w:val="22"/>
        </w:rPr>
        <w:t xml:space="preserve">Faculty Supervisor, Office of the Vice President for Research Undergraduate Research Fellowship for Lynn Duong, undergraduate student in social work (1996-98). </w:t>
      </w:r>
    </w:p>
    <w:p w14:paraId="7CCF5351" w14:textId="77777777" w:rsidR="00B07B49" w:rsidRPr="0094549C" w:rsidRDefault="00B07B49" w:rsidP="007F682D">
      <w:pPr>
        <w:spacing w:after="120" w:line="240" w:lineRule="atLeast"/>
        <w:ind w:left="720" w:hanging="360"/>
        <w:rPr>
          <w:sz w:val="22"/>
          <w:szCs w:val="22"/>
        </w:rPr>
      </w:pPr>
      <w:r w:rsidRPr="0094549C">
        <w:rPr>
          <w:sz w:val="22"/>
          <w:szCs w:val="22"/>
        </w:rPr>
        <w:t xml:space="preserve">Faculty Sponsor, Graduate Opportunity Summer Research Fellowship for Susan Moreno, doctoral student in sociology (1996). </w:t>
      </w:r>
    </w:p>
    <w:p w14:paraId="38BC32BA" w14:textId="77777777" w:rsidR="00B07B49" w:rsidRPr="0094549C" w:rsidRDefault="00B07B49" w:rsidP="007F682D">
      <w:pPr>
        <w:spacing w:after="120" w:line="240" w:lineRule="atLeast"/>
        <w:ind w:left="720" w:hanging="360"/>
        <w:rPr>
          <w:sz w:val="22"/>
          <w:szCs w:val="22"/>
        </w:rPr>
      </w:pPr>
      <w:r w:rsidRPr="0094549C">
        <w:rPr>
          <w:sz w:val="22"/>
          <w:szCs w:val="22"/>
        </w:rPr>
        <w:t xml:space="preserve">Faculty Sponsor, Graduate Opportunity Summer Research Fellowship for Raquel Marquez, doctoral student in sociology (1996). </w:t>
      </w:r>
    </w:p>
    <w:p w14:paraId="26F2DD6B" w14:textId="77777777" w:rsidR="00B07B49" w:rsidRPr="0094549C" w:rsidRDefault="00B07B49" w:rsidP="007F682D">
      <w:pPr>
        <w:pStyle w:val="Heading7"/>
        <w:tabs>
          <w:tab w:val="clear" w:pos="3780"/>
        </w:tabs>
        <w:spacing w:after="120"/>
        <w:ind w:left="0"/>
        <w:rPr>
          <w:b w:val="0"/>
          <w:sz w:val="22"/>
          <w:szCs w:val="22"/>
        </w:rPr>
      </w:pPr>
      <w:r w:rsidRPr="0094549C">
        <w:rPr>
          <w:sz w:val="22"/>
          <w:szCs w:val="22"/>
          <w:u w:val="single"/>
        </w:rPr>
        <w:t>Student Organization Advising</w:t>
      </w:r>
      <w:r w:rsidRPr="0094549C">
        <w:rPr>
          <w:b w:val="0"/>
          <w:sz w:val="22"/>
          <w:szCs w:val="22"/>
        </w:rPr>
        <w:t xml:space="preserve"> </w:t>
      </w:r>
    </w:p>
    <w:p w14:paraId="4E250F29" w14:textId="77777777" w:rsidR="004A522B" w:rsidRPr="0094549C" w:rsidRDefault="004A522B" w:rsidP="007F682D">
      <w:pPr>
        <w:spacing w:after="120" w:line="240" w:lineRule="atLeast"/>
        <w:ind w:left="720" w:hanging="360"/>
        <w:rPr>
          <w:sz w:val="22"/>
          <w:szCs w:val="22"/>
        </w:rPr>
      </w:pPr>
      <w:r w:rsidRPr="0094549C">
        <w:rPr>
          <w:sz w:val="22"/>
          <w:szCs w:val="22"/>
        </w:rPr>
        <w:t xml:space="preserve">Faculty Advisor, American Red Cross Club (student contact: Benjamin Whiddon),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(2005-</w:t>
      </w:r>
      <w:r w:rsidR="00B848E1" w:rsidRPr="0094549C">
        <w:rPr>
          <w:sz w:val="22"/>
          <w:szCs w:val="22"/>
        </w:rPr>
        <w:t>2007</w:t>
      </w:r>
      <w:r w:rsidRPr="0094549C">
        <w:rPr>
          <w:sz w:val="22"/>
          <w:szCs w:val="22"/>
        </w:rPr>
        <w:t>)</w:t>
      </w:r>
    </w:p>
    <w:p w14:paraId="7EC3880F" w14:textId="77777777" w:rsidR="00B07B49" w:rsidRPr="0094549C" w:rsidRDefault="00B07B49" w:rsidP="007F682D">
      <w:pPr>
        <w:spacing w:after="120" w:line="240" w:lineRule="atLeast"/>
        <w:ind w:left="720" w:hanging="360"/>
        <w:rPr>
          <w:sz w:val="22"/>
          <w:szCs w:val="22"/>
        </w:rPr>
      </w:pPr>
      <w:r w:rsidRPr="0094549C">
        <w:rPr>
          <w:sz w:val="22"/>
          <w:szCs w:val="22"/>
        </w:rPr>
        <w:t xml:space="preserve">Faculty Advisor, GLBTgrad (student contact: Jonathan Carroll),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(2003-04)</w:t>
      </w:r>
    </w:p>
    <w:p w14:paraId="2E47A46E" w14:textId="77777777" w:rsidR="00B07B49" w:rsidRPr="0094549C" w:rsidRDefault="00B07B49" w:rsidP="007F682D">
      <w:pPr>
        <w:spacing w:after="120" w:line="240" w:lineRule="atLeast"/>
        <w:ind w:left="720" w:hanging="360"/>
        <w:rPr>
          <w:sz w:val="22"/>
          <w:szCs w:val="22"/>
        </w:rPr>
      </w:pPr>
      <w:r w:rsidRPr="0094549C">
        <w:rPr>
          <w:sz w:val="22"/>
          <w:szCs w:val="22"/>
        </w:rPr>
        <w:t xml:space="preserve">Faculty Advisor, Safe Space Gay Straight Alliance (student contact: Kóreo McDonald),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(2001-02; 2002-03).</w:t>
      </w:r>
    </w:p>
    <w:p w14:paraId="0D7BE8E7" w14:textId="77777777" w:rsidR="00B07B49" w:rsidRPr="0094549C" w:rsidRDefault="00B07B49" w:rsidP="007F682D">
      <w:pPr>
        <w:pStyle w:val="Heading7"/>
        <w:tabs>
          <w:tab w:val="clear" w:pos="3780"/>
        </w:tabs>
        <w:spacing w:after="120"/>
        <w:ind w:left="0"/>
        <w:rPr>
          <w:sz w:val="22"/>
          <w:szCs w:val="22"/>
          <w:u w:val="single"/>
        </w:rPr>
      </w:pPr>
      <w:r w:rsidRPr="0094549C">
        <w:rPr>
          <w:sz w:val="22"/>
          <w:szCs w:val="22"/>
          <w:u w:val="single"/>
        </w:rPr>
        <w:t xml:space="preserve">Orientation and Other Student Programs </w:t>
      </w:r>
    </w:p>
    <w:p w14:paraId="0C332473" w14:textId="595B9981" w:rsidR="00F827FD" w:rsidRPr="0094549C" w:rsidRDefault="00F827FD" w:rsidP="00F827FD">
      <w:pPr>
        <w:spacing w:after="120" w:line="240" w:lineRule="atLeast"/>
        <w:ind w:left="720" w:hanging="360"/>
        <w:rPr>
          <w:sz w:val="22"/>
          <w:szCs w:val="22"/>
        </w:rPr>
      </w:pPr>
      <w:r w:rsidRPr="0094549C">
        <w:rPr>
          <w:sz w:val="22"/>
          <w:szCs w:val="22"/>
        </w:rPr>
        <w:t xml:space="preserve">Presenter, </w:t>
      </w:r>
      <w:r w:rsidR="003C7067" w:rsidRPr="0094549C">
        <w:rPr>
          <w:sz w:val="22"/>
          <w:szCs w:val="22"/>
          <w:u w:val="single"/>
        </w:rPr>
        <w:t>Grand Challenges for Social Work</w:t>
      </w:r>
      <w:r w:rsidRPr="0094549C">
        <w:rPr>
          <w:sz w:val="22"/>
          <w:szCs w:val="22"/>
        </w:rPr>
        <w:t xml:space="preserve">, </w:t>
      </w:r>
      <w:r w:rsidR="009467E4" w:rsidRPr="0094549C">
        <w:rPr>
          <w:sz w:val="22"/>
          <w:szCs w:val="22"/>
        </w:rPr>
        <w:t xml:space="preserve">Doctoral </w:t>
      </w:r>
      <w:r w:rsidRPr="0094549C">
        <w:rPr>
          <w:sz w:val="22"/>
          <w:szCs w:val="22"/>
        </w:rPr>
        <w:t>Colloquium on Issues in Social Work Education and Research, Steve Hicks School of Social Work, University of Texas at Austin (202</w:t>
      </w:r>
      <w:r w:rsidR="003C7067" w:rsidRPr="0094549C">
        <w:rPr>
          <w:sz w:val="22"/>
          <w:szCs w:val="22"/>
        </w:rPr>
        <w:t>1</w:t>
      </w:r>
      <w:r w:rsidRPr="0094549C">
        <w:rPr>
          <w:sz w:val="22"/>
          <w:szCs w:val="22"/>
        </w:rPr>
        <w:t xml:space="preserve">). </w:t>
      </w:r>
    </w:p>
    <w:p w14:paraId="37867C06" w14:textId="67BA076C" w:rsidR="003709FE" w:rsidRPr="0094549C" w:rsidRDefault="003709FE" w:rsidP="003709FE">
      <w:pPr>
        <w:spacing w:after="120" w:line="240" w:lineRule="atLeast"/>
        <w:ind w:left="720" w:hanging="360"/>
        <w:rPr>
          <w:sz w:val="22"/>
          <w:szCs w:val="22"/>
        </w:rPr>
      </w:pPr>
      <w:r w:rsidRPr="0094549C">
        <w:rPr>
          <w:sz w:val="22"/>
          <w:szCs w:val="22"/>
        </w:rPr>
        <w:t xml:space="preserve">Presenter, </w:t>
      </w:r>
      <w:r w:rsidR="0071397F" w:rsidRPr="0094549C">
        <w:rPr>
          <w:iCs/>
          <w:sz w:val="22"/>
          <w:szCs w:val="22"/>
          <w:u w:val="single"/>
        </w:rPr>
        <w:t>Conducting Research Grounded in Interculturality and Justice</w:t>
      </w:r>
      <w:r w:rsidRPr="0094549C">
        <w:rPr>
          <w:sz w:val="22"/>
          <w:szCs w:val="22"/>
        </w:rPr>
        <w:t>, Colloquium on Issues in Social Work Education and Research, Steve Hicks School of Social Work, University of Texas at Austin (20</w:t>
      </w:r>
      <w:r w:rsidR="002C2E0B" w:rsidRPr="0094549C">
        <w:rPr>
          <w:sz w:val="22"/>
          <w:szCs w:val="22"/>
        </w:rPr>
        <w:t>20</w:t>
      </w:r>
      <w:r w:rsidRPr="0094549C">
        <w:rPr>
          <w:sz w:val="22"/>
          <w:szCs w:val="22"/>
        </w:rPr>
        <w:t xml:space="preserve">). </w:t>
      </w:r>
    </w:p>
    <w:p w14:paraId="58085A6C" w14:textId="25DF7523" w:rsidR="00C43ECA" w:rsidRPr="0094549C" w:rsidRDefault="00C43ECA" w:rsidP="00C43ECA">
      <w:pPr>
        <w:spacing w:after="120" w:line="240" w:lineRule="atLeast"/>
        <w:ind w:left="720" w:hanging="360"/>
        <w:rPr>
          <w:sz w:val="22"/>
          <w:szCs w:val="22"/>
        </w:rPr>
      </w:pPr>
      <w:r w:rsidRPr="0094549C">
        <w:rPr>
          <w:sz w:val="22"/>
          <w:szCs w:val="22"/>
        </w:rPr>
        <w:t xml:space="preserve">Presenter, </w:t>
      </w:r>
      <w:r w:rsidRPr="0094549C">
        <w:rPr>
          <w:sz w:val="22"/>
          <w:szCs w:val="22"/>
          <w:u w:val="single"/>
        </w:rPr>
        <w:t>Marrying Scientific Research With Our Social Justice/Diversity Mission</w:t>
      </w:r>
      <w:r w:rsidRPr="0094549C">
        <w:rPr>
          <w:sz w:val="22"/>
          <w:szCs w:val="22"/>
        </w:rPr>
        <w:t>, Doctoral Colloquium on Issues in Social Work Education and Research, Steve Hicks School of Social Work, University of Texas at Austin (</w:t>
      </w:r>
      <w:r w:rsidR="003709FE" w:rsidRPr="0094549C">
        <w:rPr>
          <w:sz w:val="22"/>
          <w:szCs w:val="22"/>
        </w:rPr>
        <w:t xml:space="preserve">2018, </w:t>
      </w:r>
      <w:r w:rsidRPr="0094549C">
        <w:rPr>
          <w:sz w:val="22"/>
          <w:szCs w:val="22"/>
        </w:rPr>
        <w:t xml:space="preserve">2019). </w:t>
      </w:r>
    </w:p>
    <w:p w14:paraId="65A2B0B2" w14:textId="17CB1A73" w:rsidR="00F52E8B" w:rsidRPr="0094549C" w:rsidRDefault="00F52E8B" w:rsidP="00F02527">
      <w:pPr>
        <w:spacing w:after="120" w:line="240" w:lineRule="atLeast"/>
        <w:ind w:left="720" w:hanging="360"/>
        <w:rPr>
          <w:sz w:val="22"/>
          <w:szCs w:val="22"/>
        </w:rPr>
      </w:pPr>
      <w:r w:rsidRPr="0094549C">
        <w:rPr>
          <w:sz w:val="22"/>
          <w:szCs w:val="22"/>
        </w:rPr>
        <w:t>Discussion Leader, UT Entering Freshman Reading Round-Up (</w:t>
      </w:r>
      <w:proofErr w:type="gramStart"/>
      <w:r w:rsidRPr="0094549C">
        <w:rPr>
          <w:sz w:val="22"/>
          <w:szCs w:val="22"/>
        </w:rPr>
        <w:t>August</w:t>
      </w:r>
      <w:r w:rsidR="00FB0646" w:rsidRPr="0094549C">
        <w:rPr>
          <w:sz w:val="22"/>
          <w:szCs w:val="22"/>
        </w:rPr>
        <w:t>,</w:t>
      </w:r>
      <w:proofErr w:type="gramEnd"/>
      <w:r w:rsidRPr="0094549C">
        <w:rPr>
          <w:sz w:val="22"/>
          <w:szCs w:val="22"/>
        </w:rPr>
        <w:t xml:space="preserve"> 2014; August</w:t>
      </w:r>
      <w:r w:rsidR="00FB0646" w:rsidRPr="0094549C">
        <w:rPr>
          <w:sz w:val="22"/>
          <w:szCs w:val="22"/>
        </w:rPr>
        <w:t>,</w:t>
      </w:r>
      <w:r w:rsidRPr="0094549C">
        <w:rPr>
          <w:sz w:val="22"/>
          <w:szCs w:val="22"/>
        </w:rPr>
        <w:t xml:space="preserve"> 2013</w:t>
      </w:r>
      <w:r w:rsidR="00FB0646" w:rsidRPr="0094549C">
        <w:rPr>
          <w:sz w:val="22"/>
          <w:szCs w:val="22"/>
        </w:rPr>
        <w:t>, August 2018</w:t>
      </w:r>
      <w:r w:rsidRPr="0094549C">
        <w:rPr>
          <w:sz w:val="22"/>
          <w:szCs w:val="22"/>
        </w:rPr>
        <w:t>).</w:t>
      </w:r>
    </w:p>
    <w:p w14:paraId="2D618125" w14:textId="702ED953" w:rsidR="00F02527" w:rsidRPr="0094549C" w:rsidRDefault="00F02527" w:rsidP="00F02527">
      <w:pPr>
        <w:spacing w:after="120" w:line="240" w:lineRule="atLeast"/>
        <w:ind w:left="720" w:hanging="360"/>
        <w:rPr>
          <w:sz w:val="22"/>
          <w:szCs w:val="22"/>
        </w:rPr>
      </w:pPr>
      <w:r w:rsidRPr="0094549C">
        <w:rPr>
          <w:sz w:val="22"/>
          <w:szCs w:val="22"/>
        </w:rPr>
        <w:t xml:space="preserve">Presenter, </w:t>
      </w:r>
      <w:r w:rsidRPr="0094549C">
        <w:rPr>
          <w:sz w:val="22"/>
          <w:szCs w:val="22"/>
          <w:u w:val="single"/>
        </w:rPr>
        <w:t>Writing and Publishing at the Ph.D. Level</w:t>
      </w:r>
      <w:r w:rsidRPr="0094549C">
        <w:rPr>
          <w:sz w:val="22"/>
          <w:szCs w:val="22"/>
        </w:rPr>
        <w:t xml:space="preserve">, Doctoral </w:t>
      </w:r>
      <w:r w:rsidR="003D1790" w:rsidRPr="0094549C">
        <w:rPr>
          <w:sz w:val="22"/>
          <w:szCs w:val="22"/>
        </w:rPr>
        <w:t>Colloquium</w:t>
      </w:r>
      <w:r w:rsidRPr="0094549C">
        <w:rPr>
          <w:sz w:val="22"/>
          <w:szCs w:val="22"/>
        </w:rPr>
        <w:t xml:space="preserve"> on Issues in Social Work </w:t>
      </w:r>
      <w:r w:rsidR="003D1790" w:rsidRPr="0094549C">
        <w:rPr>
          <w:sz w:val="22"/>
          <w:szCs w:val="22"/>
        </w:rPr>
        <w:t>Education</w:t>
      </w:r>
      <w:r w:rsidRPr="0094549C">
        <w:rPr>
          <w:sz w:val="22"/>
          <w:szCs w:val="22"/>
        </w:rPr>
        <w:t xml:space="preserve"> and Research, School of Social Work, University of Texas at Austin (2005, 2006, 2007, 2008, 2009, 2010, 2011, 2012, 2014). </w:t>
      </w:r>
    </w:p>
    <w:p w14:paraId="10A4322D" w14:textId="77777777" w:rsidR="00595427" w:rsidRPr="0094549C" w:rsidRDefault="00595427" w:rsidP="00595427">
      <w:pPr>
        <w:spacing w:after="120" w:line="240" w:lineRule="atLeast"/>
        <w:ind w:left="720" w:hanging="360"/>
        <w:rPr>
          <w:sz w:val="22"/>
          <w:szCs w:val="22"/>
        </w:rPr>
      </w:pPr>
      <w:r w:rsidRPr="0094549C">
        <w:rPr>
          <w:sz w:val="22"/>
          <w:szCs w:val="22"/>
        </w:rPr>
        <w:t xml:space="preserve">Presenter, </w:t>
      </w:r>
      <w:r w:rsidRPr="0094549C">
        <w:rPr>
          <w:sz w:val="22"/>
          <w:szCs w:val="22"/>
          <w:u w:val="single"/>
        </w:rPr>
        <w:t>Maintaining Work/Family Balance While Climbing the Academic Career Ladder</w:t>
      </w:r>
      <w:r w:rsidRPr="0094549C">
        <w:rPr>
          <w:sz w:val="22"/>
          <w:szCs w:val="22"/>
        </w:rPr>
        <w:t xml:space="preserve">, Doctoral </w:t>
      </w:r>
      <w:r w:rsidR="003D1790" w:rsidRPr="0094549C">
        <w:rPr>
          <w:sz w:val="22"/>
          <w:szCs w:val="22"/>
        </w:rPr>
        <w:t>Colloquium</w:t>
      </w:r>
      <w:r w:rsidRPr="0094549C">
        <w:rPr>
          <w:sz w:val="22"/>
          <w:szCs w:val="22"/>
        </w:rPr>
        <w:t xml:space="preserve"> on Issues in Social Work </w:t>
      </w:r>
      <w:r w:rsidR="003D1790" w:rsidRPr="0094549C">
        <w:rPr>
          <w:sz w:val="22"/>
          <w:szCs w:val="22"/>
        </w:rPr>
        <w:t>Education</w:t>
      </w:r>
      <w:r w:rsidRPr="0094549C">
        <w:rPr>
          <w:sz w:val="22"/>
          <w:szCs w:val="22"/>
        </w:rPr>
        <w:t xml:space="preserve"> and Research, School of Social Work, University of Texas at Austin (2013). </w:t>
      </w:r>
    </w:p>
    <w:p w14:paraId="062591A3" w14:textId="77777777" w:rsidR="00D5277F" w:rsidRPr="0094549C" w:rsidRDefault="00D5277F" w:rsidP="007F682D">
      <w:pPr>
        <w:spacing w:after="120" w:line="240" w:lineRule="atLeast"/>
        <w:ind w:left="720" w:hanging="360"/>
        <w:rPr>
          <w:sz w:val="22"/>
          <w:szCs w:val="22"/>
        </w:rPr>
      </w:pPr>
      <w:r w:rsidRPr="0094549C">
        <w:rPr>
          <w:sz w:val="22"/>
          <w:szCs w:val="22"/>
        </w:rPr>
        <w:t xml:space="preserve">Panelist, </w:t>
      </w:r>
      <w:r w:rsidRPr="0094549C">
        <w:rPr>
          <w:sz w:val="22"/>
          <w:szCs w:val="22"/>
          <w:u w:val="single"/>
        </w:rPr>
        <w:t>Bridging Disciplines Program Supervisor Perspective Panel</w:t>
      </w:r>
      <w:r w:rsidRPr="0094549C">
        <w:rPr>
          <w:sz w:val="22"/>
          <w:szCs w:val="22"/>
        </w:rPr>
        <w:t xml:space="preserve"> (Workshop for Students), University of Texas at Austin (March 22, 2012).</w:t>
      </w:r>
    </w:p>
    <w:p w14:paraId="6A50D0E9" w14:textId="77777777" w:rsidR="007907D6" w:rsidRPr="0094549C" w:rsidRDefault="00E55801" w:rsidP="007F682D">
      <w:pPr>
        <w:spacing w:after="120" w:line="240" w:lineRule="atLeast"/>
        <w:ind w:left="720" w:hanging="360"/>
        <w:rPr>
          <w:sz w:val="22"/>
          <w:szCs w:val="22"/>
        </w:rPr>
      </w:pPr>
      <w:r w:rsidRPr="0094549C">
        <w:rPr>
          <w:sz w:val="22"/>
          <w:szCs w:val="22"/>
        </w:rPr>
        <w:t xml:space="preserve">Invited </w:t>
      </w:r>
      <w:r w:rsidR="007907D6" w:rsidRPr="0094549C">
        <w:rPr>
          <w:sz w:val="22"/>
          <w:szCs w:val="22"/>
        </w:rPr>
        <w:t>Faculty Participant.</w:t>
      </w:r>
      <w:r w:rsidRPr="0094549C">
        <w:rPr>
          <w:sz w:val="22"/>
          <w:szCs w:val="22"/>
        </w:rPr>
        <w:t xml:space="preserve"> </w:t>
      </w:r>
      <w:r w:rsidRPr="0094549C">
        <w:rPr>
          <w:sz w:val="22"/>
          <w:szCs w:val="22"/>
          <w:u w:val="single"/>
        </w:rPr>
        <w:t>Dialogues on C</w:t>
      </w:r>
      <w:r w:rsidR="007907D6" w:rsidRPr="0094549C">
        <w:rPr>
          <w:sz w:val="22"/>
          <w:szCs w:val="22"/>
          <w:u w:val="single"/>
        </w:rPr>
        <w:t>ivic and Community Engagement</w:t>
      </w:r>
      <w:r w:rsidR="007907D6" w:rsidRPr="0094549C">
        <w:rPr>
          <w:sz w:val="22"/>
          <w:szCs w:val="22"/>
        </w:rPr>
        <w:t>, Bernard and Audre Rapoport Center for Human Rights &amp; Justice, University of Texas at Austin (March 29, 2012).</w:t>
      </w:r>
    </w:p>
    <w:p w14:paraId="396B6B6A" w14:textId="77777777" w:rsidR="0035583E" w:rsidRPr="0094549C" w:rsidRDefault="0035583E"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Latino Immigration</w:t>
      </w:r>
      <w:r w:rsidRPr="0094549C">
        <w:rPr>
          <w:sz w:val="22"/>
          <w:szCs w:val="22"/>
        </w:rPr>
        <w:t>, Difficult Dialogues</w:t>
      </w:r>
      <w:r w:rsidRPr="0094549C">
        <w:rPr>
          <w:color w:val="000000"/>
          <w:sz w:val="22"/>
          <w:szCs w:val="22"/>
        </w:rPr>
        <w:t xml:space="preserve"> Undergraduate Seminar</w:t>
      </w:r>
      <w:r w:rsidRPr="0094549C">
        <w:rPr>
          <w:sz w:val="22"/>
          <w:szCs w:val="22"/>
        </w:rPr>
        <w:t>: Affirmative Action and Race/Ethnic Inequality, University of Texas at Austin (October 15, 2007).</w:t>
      </w:r>
    </w:p>
    <w:p w14:paraId="69048325" w14:textId="77777777" w:rsidR="000B482E" w:rsidRPr="0094549C" w:rsidRDefault="000B482E"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Building a Track Record for Federal NIH Funding</w:t>
      </w:r>
      <w:r w:rsidRPr="0094549C">
        <w:rPr>
          <w:sz w:val="22"/>
          <w:szCs w:val="22"/>
        </w:rPr>
        <w:t xml:space="preserve">, Doctoral Colloquium, School of Social Work, University of Texas at Austin (March 28, 2006). </w:t>
      </w:r>
    </w:p>
    <w:p w14:paraId="6D2800C6" w14:textId="77777777" w:rsidR="00F74073" w:rsidRPr="0094549C" w:rsidRDefault="00585931" w:rsidP="007F682D">
      <w:pPr>
        <w:spacing w:after="120" w:line="240" w:lineRule="atLeast"/>
        <w:ind w:left="720" w:hanging="360"/>
        <w:rPr>
          <w:sz w:val="22"/>
          <w:szCs w:val="22"/>
        </w:rPr>
      </w:pPr>
      <w:r w:rsidRPr="0094549C">
        <w:rPr>
          <w:sz w:val="22"/>
          <w:szCs w:val="22"/>
        </w:rPr>
        <w:t xml:space="preserve">Panel Discussant, </w:t>
      </w:r>
      <w:r w:rsidRPr="0094549C">
        <w:rPr>
          <w:sz w:val="22"/>
          <w:szCs w:val="22"/>
          <w:u w:val="single"/>
        </w:rPr>
        <w:t xml:space="preserve">The Gender and Sexuality Center: Where </w:t>
      </w:r>
      <w:r w:rsidR="00F2687E" w:rsidRPr="0094549C">
        <w:rPr>
          <w:sz w:val="22"/>
          <w:szCs w:val="22"/>
          <w:u w:val="single"/>
        </w:rPr>
        <w:t>Programming</w:t>
      </w:r>
      <w:r w:rsidRPr="0094549C">
        <w:rPr>
          <w:sz w:val="22"/>
          <w:szCs w:val="22"/>
          <w:u w:val="single"/>
        </w:rPr>
        <w:t xml:space="preserve"> and Pedagogy Meet</w:t>
      </w:r>
      <w:r w:rsidR="00D77533" w:rsidRPr="0094549C">
        <w:rPr>
          <w:sz w:val="22"/>
          <w:szCs w:val="22"/>
        </w:rPr>
        <w:t xml:space="preserve">, </w:t>
      </w:r>
      <w:r w:rsidR="00F2687E" w:rsidRPr="0094549C">
        <w:rPr>
          <w:sz w:val="22"/>
          <w:szCs w:val="22"/>
        </w:rPr>
        <w:t>Roundtable</w:t>
      </w:r>
      <w:r w:rsidRPr="0094549C">
        <w:rPr>
          <w:sz w:val="22"/>
          <w:szCs w:val="22"/>
        </w:rPr>
        <w:t xml:space="preserve"> </w:t>
      </w:r>
      <w:r w:rsidR="005A7D1A" w:rsidRPr="0094549C">
        <w:rPr>
          <w:sz w:val="22"/>
          <w:szCs w:val="22"/>
        </w:rPr>
        <w:t>D</w:t>
      </w:r>
      <w:r w:rsidRPr="0094549C">
        <w:rPr>
          <w:sz w:val="22"/>
          <w:szCs w:val="22"/>
        </w:rPr>
        <w:t xml:space="preserve">iscussion with </w:t>
      </w:r>
      <w:r w:rsidR="005A7D1A" w:rsidRPr="0094549C">
        <w:rPr>
          <w:sz w:val="22"/>
          <w:szCs w:val="22"/>
        </w:rPr>
        <w:t>F</w:t>
      </w:r>
      <w:r w:rsidRPr="0094549C">
        <w:rPr>
          <w:sz w:val="22"/>
          <w:szCs w:val="22"/>
        </w:rPr>
        <w:t xml:space="preserve">aculty and </w:t>
      </w:r>
      <w:r w:rsidR="005A7D1A" w:rsidRPr="0094549C">
        <w:rPr>
          <w:sz w:val="22"/>
          <w:szCs w:val="22"/>
        </w:rPr>
        <w:t>S</w:t>
      </w:r>
      <w:r w:rsidRPr="0094549C">
        <w:rPr>
          <w:sz w:val="22"/>
          <w:szCs w:val="22"/>
        </w:rPr>
        <w:t xml:space="preserve">tudents on the </w:t>
      </w:r>
      <w:r w:rsidR="005A7D1A" w:rsidRPr="0094549C">
        <w:rPr>
          <w:sz w:val="22"/>
          <w:szCs w:val="22"/>
        </w:rPr>
        <w:t>R</w:t>
      </w:r>
      <w:r w:rsidRPr="0094549C">
        <w:rPr>
          <w:sz w:val="22"/>
          <w:szCs w:val="22"/>
        </w:rPr>
        <w:t>ole of the Gender and Sexuality Center at UT,</w:t>
      </w:r>
      <w:r w:rsidR="00D77533" w:rsidRPr="0094549C">
        <w:rPr>
          <w:sz w:val="22"/>
          <w:szCs w:val="22"/>
        </w:rPr>
        <w:t xml:space="preserve"> </w:t>
      </w:r>
      <w:r w:rsidR="00FF183C" w:rsidRPr="0094549C">
        <w:rPr>
          <w:sz w:val="22"/>
          <w:szCs w:val="22"/>
        </w:rPr>
        <w:t xml:space="preserve">University of </w:t>
      </w:r>
      <w:r w:rsidR="00A351C2" w:rsidRPr="0094549C">
        <w:rPr>
          <w:sz w:val="22"/>
          <w:szCs w:val="22"/>
        </w:rPr>
        <w:t>T</w:t>
      </w:r>
      <w:r w:rsidR="00FF183C" w:rsidRPr="0094549C">
        <w:rPr>
          <w:sz w:val="22"/>
          <w:szCs w:val="22"/>
        </w:rPr>
        <w:t>exas</w:t>
      </w:r>
      <w:r w:rsidR="00D77533" w:rsidRPr="0094549C">
        <w:rPr>
          <w:sz w:val="22"/>
          <w:szCs w:val="22"/>
        </w:rPr>
        <w:t xml:space="preserve"> at Austin (April 11, 2006). </w:t>
      </w:r>
    </w:p>
    <w:p w14:paraId="32B2A012" w14:textId="77777777" w:rsidR="001651B8" w:rsidRPr="0094549C" w:rsidRDefault="001651B8"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Preparing Successful Conference Abstracts</w:t>
      </w:r>
      <w:r w:rsidRPr="0094549C">
        <w:rPr>
          <w:sz w:val="22"/>
          <w:szCs w:val="22"/>
        </w:rPr>
        <w:t xml:space="preserve">, Doctoral Colloquium,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(September 21, 2005).</w:t>
      </w:r>
      <w:r w:rsidR="00160002" w:rsidRPr="0094549C">
        <w:rPr>
          <w:sz w:val="22"/>
          <w:szCs w:val="22"/>
        </w:rPr>
        <w:t xml:space="preserve"> </w:t>
      </w:r>
    </w:p>
    <w:p w14:paraId="09B39B00"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Presenter/Exhibit, </w:t>
      </w:r>
      <w:r w:rsidRPr="0094549C">
        <w:rPr>
          <w:sz w:val="22"/>
          <w:szCs w:val="22"/>
          <w:u w:val="single"/>
        </w:rPr>
        <w:t>Service Learning in Gays Studies Courses</w:t>
      </w:r>
      <w:r w:rsidRPr="0094549C">
        <w:rPr>
          <w:sz w:val="22"/>
          <w:szCs w:val="22"/>
        </w:rPr>
        <w:t xml:space="preserve">, Women’s and Gender Studies Public Forum,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35583E" w:rsidRPr="0094549C">
        <w:rPr>
          <w:sz w:val="22"/>
          <w:szCs w:val="22"/>
        </w:rPr>
        <w:t xml:space="preserve"> (</w:t>
      </w:r>
      <w:r w:rsidRPr="0094549C">
        <w:rPr>
          <w:sz w:val="22"/>
          <w:szCs w:val="22"/>
        </w:rPr>
        <w:t>March 24, 2004</w:t>
      </w:r>
      <w:r w:rsidR="0035583E" w:rsidRPr="0094549C">
        <w:rPr>
          <w:sz w:val="22"/>
          <w:szCs w:val="22"/>
        </w:rPr>
        <w:t>)</w:t>
      </w:r>
      <w:r w:rsidRPr="0094549C">
        <w:rPr>
          <w:sz w:val="22"/>
          <w:szCs w:val="22"/>
        </w:rPr>
        <w:t>.</w:t>
      </w:r>
    </w:p>
    <w:p w14:paraId="4A4DF4EA"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Graduate School Expectations and Professionalism</w:t>
      </w:r>
      <w:r w:rsidRPr="0094549C">
        <w:rPr>
          <w:sz w:val="22"/>
          <w:szCs w:val="22"/>
        </w:rPr>
        <w:t xml:space="preserve">, Fall 2003 New Student Orientation,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35583E" w:rsidRPr="0094549C">
        <w:rPr>
          <w:sz w:val="22"/>
          <w:szCs w:val="22"/>
        </w:rPr>
        <w:t xml:space="preserve"> (</w:t>
      </w:r>
      <w:r w:rsidRPr="0094549C">
        <w:rPr>
          <w:sz w:val="22"/>
          <w:szCs w:val="22"/>
        </w:rPr>
        <w:t>August 19, 2003</w:t>
      </w:r>
      <w:r w:rsidR="0035583E" w:rsidRPr="0094549C">
        <w:rPr>
          <w:sz w:val="22"/>
          <w:szCs w:val="22"/>
        </w:rPr>
        <w:t>)</w:t>
      </w:r>
      <w:r w:rsidRPr="0094549C">
        <w:rPr>
          <w:sz w:val="22"/>
          <w:szCs w:val="22"/>
        </w:rPr>
        <w:t>.</w:t>
      </w:r>
    </w:p>
    <w:p w14:paraId="2BB98B67"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How the Other Half Lives</w:t>
      </w:r>
      <w:r w:rsidRPr="0094549C">
        <w:rPr>
          <w:sz w:val="22"/>
          <w:szCs w:val="22"/>
        </w:rPr>
        <w:t xml:space="preserve">, Honors Colloquium, Office of the Vice President for Student Affairs,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July 21, 2000. </w:t>
      </w:r>
    </w:p>
    <w:p w14:paraId="0825B275" w14:textId="77777777" w:rsidR="00B07B49" w:rsidRPr="0094549C" w:rsidRDefault="00B07B49" w:rsidP="007F682D">
      <w:pPr>
        <w:spacing w:after="120" w:line="240" w:lineRule="atLeast"/>
        <w:ind w:left="720" w:hanging="360"/>
        <w:rPr>
          <w:sz w:val="22"/>
          <w:szCs w:val="22"/>
        </w:rPr>
      </w:pPr>
      <w:r w:rsidRPr="0094549C">
        <w:rPr>
          <w:sz w:val="22"/>
          <w:szCs w:val="22"/>
        </w:rPr>
        <w:t xml:space="preserve">Discussant, </w:t>
      </w:r>
      <w:r w:rsidRPr="0094549C">
        <w:rPr>
          <w:sz w:val="22"/>
          <w:szCs w:val="22"/>
          <w:u w:val="single"/>
        </w:rPr>
        <w:t>Urban Analysis and Participatory Research for Social Change,</w:t>
      </w:r>
      <w:r w:rsidRPr="0094549C">
        <w:rPr>
          <w:sz w:val="22"/>
          <w:szCs w:val="22"/>
        </w:rPr>
        <w:t xml:space="preserve"> Second Annual Graduate Student Research Colloquium in Urban Studies, Urban Issues Program,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35583E" w:rsidRPr="0094549C">
        <w:rPr>
          <w:sz w:val="22"/>
          <w:szCs w:val="22"/>
        </w:rPr>
        <w:t xml:space="preserve"> (</w:t>
      </w:r>
      <w:r w:rsidRPr="0094549C">
        <w:rPr>
          <w:sz w:val="22"/>
          <w:szCs w:val="22"/>
        </w:rPr>
        <w:t>April 15, 2000</w:t>
      </w:r>
      <w:r w:rsidR="0035583E" w:rsidRPr="0094549C">
        <w:rPr>
          <w:sz w:val="22"/>
          <w:szCs w:val="22"/>
        </w:rPr>
        <w:t>)</w:t>
      </w:r>
      <w:r w:rsidRPr="0094549C">
        <w:rPr>
          <w:sz w:val="22"/>
          <w:szCs w:val="22"/>
        </w:rPr>
        <w:t xml:space="preserve">. </w:t>
      </w:r>
    </w:p>
    <w:p w14:paraId="293BE349"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Social Problems in the 21</w:t>
      </w:r>
      <w:r w:rsidRPr="0094549C">
        <w:rPr>
          <w:sz w:val="22"/>
          <w:szCs w:val="22"/>
          <w:u w:val="single"/>
          <w:vertAlign w:val="superscript"/>
        </w:rPr>
        <w:t>st</w:t>
      </w:r>
      <w:r w:rsidRPr="0094549C">
        <w:rPr>
          <w:sz w:val="22"/>
          <w:szCs w:val="22"/>
          <w:u w:val="single"/>
        </w:rPr>
        <w:t xml:space="preserve"> Century</w:t>
      </w:r>
      <w:r w:rsidRPr="0094549C">
        <w:rPr>
          <w:sz w:val="22"/>
          <w:szCs w:val="22"/>
        </w:rPr>
        <w:t xml:space="preserve">, Honors Colloquium, Office of the Vice President for Student Affairs,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35583E" w:rsidRPr="0094549C">
        <w:rPr>
          <w:sz w:val="22"/>
          <w:szCs w:val="22"/>
        </w:rPr>
        <w:t xml:space="preserve"> (</w:t>
      </w:r>
      <w:r w:rsidRPr="0094549C">
        <w:rPr>
          <w:sz w:val="22"/>
          <w:szCs w:val="22"/>
        </w:rPr>
        <w:t>July</w:t>
      </w:r>
      <w:r w:rsidR="0098171D" w:rsidRPr="0094549C">
        <w:rPr>
          <w:sz w:val="22"/>
          <w:szCs w:val="22"/>
        </w:rPr>
        <w:t xml:space="preserve"> 1998 and</w:t>
      </w:r>
      <w:r w:rsidRPr="0094549C">
        <w:rPr>
          <w:sz w:val="22"/>
          <w:szCs w:val="22"/>
        </w:rPr>
        <w:t xml:space="preserve"> 1999</w:t>
      </w:r>
      <w:r w:rsidR="0035583E" w:rsidRPr="0094549C">
        <w:rPr>
          <w:sz w:val="22"/>
          <w:szCs w:val="22"/>
        </w:rPr>
        <w:t>)</w:t>
      </w:r>
      <w:r w:rsidRPr="0094549C">
        <w:rPr>
          <w:sz w:val="22"/>
          <w:szCs w:val="22"/>
        </w:rPr>
        <w:t xml:space="preserve">. </w:t>
      </w:r>
    </w:p>
    <w:p w14:paraId="798B2482"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Devolution and Urban Change: A Study of the Impact of Welfare Reform</w:t>
      </w:r>
      <w:r w:rsidRPr="0094549C">
        <w:rPr>
          <w:sz w:val="22"/>
          <w:szCs w:val="22"/>
        </w:rPr>
        <w:t>,</w:t>
      </w:r>
      <w:r w:rsidRPr="0094549C">
        <w:rPr>
          <w:sz w:val="22"/>
          <w:szCs w:val="22"/>
          <w:u w:val="single"/>
        </w:rPr>
        <w:t xml:space="preserve"> </w:t>
      </w:r>
      <w:r w:rsidRPr="0094549C">
        <w:rPr>
          <w:sz w:val="22"/>
          <w:szCs w:val="22"/>
        </w:rPr>
        <w:t xml:space="preserve">Latino/a Leadership Opportunity Program Summer Policy Institute,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(June 25, 1997). </w:t>
      </w:r>
    </w:p>
    <w:p w14:paraId="6A0489E2" w14:textId="77777777" w:rsidR="00B07B49" w:rsidRPr="0094549C" w:rsidRDefault="00B07B49" w:rsidP="007F682D">
      <w:pPr>
        <w:spacing w:after="120" w:line="240" w:lineRule="atLeast"/>
        <w:ind w:left="720" w:hanging="360"/>
        <w:rPr>
          <w:sz w:val="22"/>
          <w:szCs w:val="22"/>
        </w:rPr>
      </w:pPr>
      <w:r w:rsidRPr="0094549C">
        <w:rPr>
          <w:sz w:val="22"/>
          <w:szCs w:val="22"/>
        </w:rPr>
        <w:t xml:space="preserve">Coordinator, </w:t>
      </w:r>
      <w:r w:rsidRPr="0094549C">
        <w:rPr>
          <w:sz w:val="22"/>
          <w:szCs w:val="22"/>
          <w:u w:val="single"/>
        </w:rPr>
        <w:t>One-Week Student Exchange Program from the Universidad Autonoma de Mexico School of Social Work</w:t>
      </w:r>
      <w:r w:rsidRPr="0094549C">
        <w:rPr>
          <w:sz w:val="22"/>
          <w:szCs w:val="22"/>
        </w:rPr>
        <w:t xml:space="preserve">,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(November 2-8, 1997).</w:t>
      </w:r>
    </w:p>
    <w:p w14:paraId="4B2A8A47"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Discussant, </w:t>
      </w:r>
      <w:r w:rsidRPr="0094549C">
        <w:rPr>
          <w:sz w:val="22"/>
          <w:szCs w:val="22"/>
          <w:u w:val="single"/>
        </w:rPr>
        <w:t>Professional Organizations: Why Join</w:t>
      </w:r>
      <w:r w:rsidRPr="0094549C">
        <w:rPr>
          <w:sz w:val="22"/>
          <w:szCs w:val="22"/>
        </w:rPr>
        <w:t xml:space="preserve">, School of Social Work Career Services Office Workshops,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(March 4, 1997). </w:t>
      </w:r>
    </w:p>
    <w:p w14:paraId="3A07A434" w14:textId="77777777" w:rsidR="00B07B49" w:rsidRPr="0094549C" w:rsidRDefault="00B07B49" w:rsidP="007F682D">
      <w:pPr>
        <w:spacing w:after="120" w:line="240" w:lineRule="atLeast"/>
        <w:ind w:left="720" w:hanging="360"/>
        <w:rPr>
          <w:sz w:val="22"/>
          <w:szCs w:val="22"/>
        </w:rPr>
      </w:pPr>
      <w:r w:rsidRPr="0094549C">
        <w:rPr>
          <w:sz w:val="22"/>
          <w:szCs w:val="22"/>
        </w:rPr>
        <w:t xml:space="preserve">Guest speaker, </w:t>
      </w:r>
      <w:r w:rsidRPr="0094549C">
        <w:rPr>
          <w:sz w:val="22"/>
          <w:szCs w:val="22"/>
          <w:u w:val="single"/>
        </w:rPr>
        <w:t xml:space="preserve">Strategies for a Successful Student Career at </w:t>
      </w:r>
      <w:r w:rsidR="00FF183C" w:rsidRPr="0094549C">
        <w:rPr>
          <w:sz w:val="22"/>
          <w:szCs w:val="22"/>
          <w:u w:val="single"/>
        </w:rPr>
        <w:t xml:space="preserve">university of </w:t>
      </w:r>
      <w:r w:rsidR="00907E27" w:rsidRPr="0094549C">
        <w:rPr>
          <w:sz w:val="22"/>
          <w:szCs w:val="22"/>
          <w:u w:val="single"/>
        </w:rPr>
        <w:t>Texas</w:t>
      </w:r>
      <w:r w:rsidRPr="0094549C">
        <w:rPr>
          <w:sz w:val="22"/>
          <w:szCs w:val="22"/>
        </w:rPr>
        <w:t xml:space="preserve">, Color Your World Program for African American, Asian American, Mexican American, and Hispanic Students, Summer Orientation Program 1996,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(July 9, 1996). </w:t>
      </w:r>
    </w:p>
    <w:p w14:paraId="523333A2"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Faculty-Student Mentoring: How Students Can Use Mentoring Effectively</w:t>
      </w:r>
      <w:r w:rsidRPr="0094549C">
        <w:rPr>
          <w:sz w:val="22"/>
          <w:szCs w:val="22"/>
        </w:rPr>
        <w:t xml:space="preserve">, The National Association for Chicano Studies, Central/South Texas Regional Conference,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(February 18, 1995). </w:t>
      </w:r>
    </w:p>
    <w:p w14:paraId="1150B867"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Bridging the Communication Gap Between Students and Professors</w:t>
      </w:r>
      <w:r w:rsidRPr="0094549C">
        <w:rPr>
          <w:sz w:val="22"/>
          <w:szCs w:val="22"/>
        </w:rPr>
        <w:t xml:space="preserve">, Student Success Program, Retention Services, Office of the Dean of Students,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(February 7, 1995). </w:t>
      </w:r>
    </w:p>
    <w:p w14:paraId="60BF0622" w14:textId="77777777" w:rsidR="00B07B49" w:rsidRPr="0094549C" w:rsidRDefault="00B07B49" w:rsidP="007F682D">
      <w:pPr>
        <w:spacing w:after="120" w:line="240" w:lineRule="atLeast"/>
        <w:ind w:left="720" w:hanging="360"/>
        <w:rPr>
          <w:sz w:val="22"/>
          <w:szCs w:val="22"/>
        </w:rPr>
      </w:pPr>
      <w:r w:rsidRPr="0094549C">
        <w:rPr>
          <w:sz w:val="22"/>
          <w:szCs w:val="22"/>
        </w:rPr>
        <w:t xml:space="preserve">Moderator, </w:t>
      </w:r>
      <w:r w:rsidRPr="0094549C">
        <w:rPr>
          <w:sz w:val="22"/>
          <w:szCs w:val="22"/>
          <w:u w:val="single"/>
        </w:rPr>
        <w:t>Going Beyond: Pursuing a Higher Education and Strategies for Success</w:t>
      </w:r>
      <w:r w:rsidRPr="0094549C">
        <w:rPr>
          <w:sz w:val="22"/>
          <w:szCs w:val="22"/>
        </w:rPr>
        <w:t xml:space="preserve">, Generaciones Unidas 2000 Young Adult Leadership Conference,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(September 15-18, 1994). </w:t>
      </w:r>
    </w:p>
    <w:p w14:paraId="1B5B2178"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Living the Dream: Careers in Social Change</w:t>
      </w:r>
      <w:r w:rsidRPr="0094549C">
        <w:rPr>
          <w:sz w:val="22"/>
          <w:szCs w:val="22"/>
        </w:rPr>
        <w:t>, Commemorative Symposium, Martin Luther King, Jr.: Making His Dream Our Reality, University of Michigan, Ann Arbor (January 19, 1991).</w:t>
      </w:r>
    </w:p>
    <w:p w14:paraId="121FA747" w14:textId="77777777" w:rsidR="00AB29F3" w:rsidRPr="0094549C" w:rsidRDefault="00AB29F3" w:rsidP="00AB29F3">
      <w:pPr>
        <w:pStyle w:val="Heading7"/>
        <w:tabs>
          <w:tab w:val="clear" w:pos="3780"/>
        </w:tabs>
        <w:spacing w:after="120"/>
        <w:ind w:left="0"/>
        <w:rPr>
          <w:sz w:val="22"/>
          <w:szCs w:val="22"/>
          <w:u w:val="single"/>
        </w:rPr>
      </w:pPr>
      <w:r w:rsidRPr="0094549C">
        <w:rPr>
          <w:sz w:val="22"/>
          <w:szCs w:val="22"/>
          <w:u w:val="single"/>
        </w:rPr>
        <w:t>Participation in Teaching Workshops</w:t>
      </w:r>
    </w:p>
    <w:p w14:paraId="6361087C" w14:textId="77777777" w:rsidR="00AB29F3" w:rsidRPr="0094549C" w:rsidRDefault="00AB29F3" w:rsidP="007F682D">
      <w:pPr>
        <w:spacing w:after="120" w:line="240" w:lineRule="atLeast"/>
        <w:ind w:left="720" w:hanging="360"/>
        <w:rPr>
          <w:sz w:val="22"/>
          <w:szCs w:val="22"/>
        </w:rPr>
      </w:pPr>
      <w:r w:rsidRPr="0094549C">
        <w:rPr>
          <w:sz w:val="22"/>
          <w:szCs w:val="22"/>
        </w:rPr>
        <w:t>Writing Flag Faculty Retreat, UT School of Undergraduate Studies, May 19-10, 2014.</w:t>
      </w:r>
    </w:p>
    <w:p w14:paraId="1C8F7802" w14:textId="77777777" w:rsidR="00060667" w:rsidRPr="0094549C" w:rsidRDefault="00060667" w:rsidP="007F682D">
      <w:pPr>
        <w:spacing w:after="120" w:line="240" w:lineRule="atLeast"/>
        <w:ind w:left="720" w:hanging="360"/>
        <w:rPr>
          <w:sz w:val="22"/>
          <w:szCs w:val="22"/>
        </w:rPr>
      </w:pPr>
    </w:p>
    <w:p w14:paraId="46FB9AF9" w14:textId="77777777" w:rsidR="00B07B49" w:rsidRPr="0094549C" w:rsidRDefault="00B07B49" w:rsidP="007F682D">
      <w:pPr>
        <w:pStyle w:val="Heading2"/>
        <w:pBdr>
          <w:bottom w:val="single" w:sz="4" w:space="1" w:color="auto"/>
        </w:pBdr>
        <w:spacing w:after="120"/>
        <w:rPr>
          <w:caps/>
          <w:sz w:val="22"/>
          <w:szCs w:val="22"/>
        </w:rPr>
      </w:pPr>
      <w:r w:rsidRPr="0094549C">
        <w:rPr>
          <w:caps/>
          <w:sz w:val="22"/>
          <w:szCs w:val="22"/>
        </w:rPr>
        <w:t>service to the university and community</w:t>
      </w:r>
    </w:p>
    <w:p w14:paraId="3D752FC7" w14:textId="77777777" w:rsidR="00B07B49" w:rsidRPr="0094549C" w:rsidRDefault="00B07B49" w:rsidP="007F682D">
      <w:pPr>
        <w:pStyle w:val="Heading2"/>
        <w:spacing w:after="120"/>
        <w:rPr>
          <w:sz w:val="22"/>
          <w:szCs w:val="22"/>
        </w:rPr>
      </w:pPr>
      <w:r w:rsidRPr="0094549C">
        <w:rPr>
          <w:sz w:val="22"/>
          <w:szCs w:val="22"/>
        </w:rPr>
        <w:t xml:space="preserve">ADMINISTRATIVE AND COMMITTEE SERVICE TO THE UNIVERSITY </w:t>
      </w:r>
    </w:p>
    <w:p w14:paraId="53B6BFA8" w14:textId="77777777" w:rsidR="00B07B49" w:rsidRPr="0094549C" w:rsidRDefault="00B07B49" w:rsidP="007F682D">
      <w:pPr>
        <w:pStyle w:val="Heading3"/>
        <w:rPr>
          <w:sz w:val="22"/>
          <w:szCs w:val="22"/>
        </w:rPr>
      </w:pPr>
      <w:r w:rsidRPr="0094549C">
        <w:rPr>
          <w:sz w:val="22"/>
          <w:szCs w:val="22"/>
        </w:rPr>
        <w:t>University</w:t>
      </w:r>
    </w:p>
    <w:p w14:paraId="18D39708" w14:textId="00B71492" w:rsidR="00715C35" w:rsidRPr="0094549C" w:rsidRDefault="00715C35" w:rsidP="003C7067">
      <w:pPr>
        <w:spacing w:before="120"/>
        <w:ind w:left="720" w:hanging="360"/>
        <w:rPr>
          <w:bCs/>
          <w:iCs/>
          <w:color w:val="000000"/>
          <w:sz w:val="22"/>
          <w:szCs w:val="22"/>
        </w:rPr>
      </w:pPr>
      <w:bookmarkStart w:id="19" w:name="_Hlk157497096"/>
      <w:r w:rsidRPr="0094549C">
        <w:rPr>
          <w:bCs/>
          <w:iCs/>
          <w:color w:val="000000"/>
          <w:sz w:val="22"/>
          <w:szCs w:val="22"/>
        </w:rPr>
        <w:t>ADD EDUCATION ABROAD APPLICATION REVIEWER</w:t>
      </w:r>
    </w:p>
    <w:p w14:paraId="7A55D749" w14:textId="77F03BC5" w:rsidR="00C21531" w:rsidRPr="0094549C" w:rsidRDefault="00C21531" w:rsidP="003C7067">
      <w:pPr>
        <w:spacing w:before="120"/>
        <w:ind w:left="720" w:hanging="360"/>
        <w:rPr>
          <w:bCs/>
          <w:iCs/>
          <w:color w:val="000000"/>
          <w:sz w:val="22"/>
          <w:szCs w:val="22"/>
        </w:rPr>
      </w:pPr>
      <w:r w:rsidRPr="0094549C">
        <w:rPr>
          <w:bCs/>
          <w:iCs/>
          <w:color w:val="000000"/>
          <w:sz w:val="22"/>
          <w:szCs w:val="22"/>
        </w:rPr>
        <w:t>Graduation Appeal Review Committee, 2023-Present</w:t>
      </w:r>
    </w:p>
    <w:p w14:paraId="08AC42EB" w14:textId="21133E9D" w:rsidR="00FE4DC1" w:rsidRPr="0094549C" w:rsidRDefault="00FE4DC1" w:rsidP="003C7067">
      <w:pPr>
        <w:spacing w:before="120"/>
        <w:ind w:left="720" w:hanging="360"/>
        <w:rPr>
          <w:bCs/>
          <w:iCs/>
          <w:sz w:val="22"/>
          <w:szCs w:val="22"/>
        </w:rPr>
      </w:pPr>
      <w:r w:rsidRPr="0094549C">
        <w:rPr>
          <w:bCs/>
          <w:iCs/>
          <w:color w:val="000000"/>
          <w:sz w:val="22"/>
          <w:szCs w:val="22"/>
        </w:rPr>
        <w:t>Course Evaluation System - Supplemental Form Task Forc</w:t>
      </w:r>
      <w:r w:rsidRPr="0094549C">
        <w:rPr>
          <w:color w:val="000000"/>
          <w:sz w:val="22"/>
          <w:szCs w:val="22"/>
        </w:rPr>
        <w:t>e, Office of Academic Technology and the Provost’s Office</w:t>
      </w:r>
      <w:r w:rsidR="00F91F4A" w:rsidRPr="0094549C">
        <w:rPr>
          <w:color w:val="000000"/>
          <w:sz w:val="22"/>
          <w:szCs w:val="22"/>
        </w:rPr>
        <w:t>, 2023.</w:t>
      </w:r>
    </w:p>
    <w:p w14:paraId="7A8268C6" w14:textId="3C02BFFC" w:rsidR="003C7067" w:rsidRPr="0094549C" w:rsidRDefault="003C7067" w:rsidP="003C7067">
      <w:pPr>
        <w:spacing w:before="120"/>
        <w:ind w:left="720" w:hanging="360"/>
        <w:rPr>
          <w:bCs/>
          <w:iCs/>
          <w:sz w:val="22"/>
          <w:szCs w:val="22"/>
        </w:rPr>
      </w:pPr>
      <w:r w:rsidRPr="0094549C">
        <w:rPr>
          <w:bCs/>
          <w:iCs/>
          <w:sz w:val="22"/>
          <w:szCs w:val="22"/>
        </w:rPr>
        <w:t>Services for Students with Disabilities Advisory Committee, September 2021-</w:t>
      </w:r>
      <w:r w:rsidR="00715C35" w:rsidRPr="0094549C">
        <w:rPr>
          <w:bCs/>
          <w:iCs/>
          <w:sz w:val="22"/>
          <w:szCs w:val="22"/>
        </w:rPr>
        <w:t>2023</w:t>
      </w:r>
    </w:p>
    <w:p w14:paraId="68147C14" w14:textId="1D3CD9B8" w:rsidR="00111A13" w:rsidRPr="0094549C" w:rsidRDefault="00111A13" w:rsidP="00111A13">
      <w:pPr>
        <w:spacing w:before="120"/>
        <w:ind w:left="720" w:hanging="360"/>
        <w:rPr>
          <w:bCs/>
          <w:iCs/>
          <w:sz w:val="22"/>
          <w:szCs w:val="22"/>
        </w:rPr>
      </w:pPr>
      <w:r w:rsidRPr="0094549C">
        <w:rPr>
          <w:bCs/>
          <w:iCs/>
          <w:sz w:val="22"/>
          <w:szCs w:val="22"/>
        </w:rPr>
        <w:t>School of Undergraduate Studies Ethics Flag Committee, 2020-</w:t>
      </w:r>
      <w:r w:rsidR="00715C35" w:rsidRPr="0094549C">
        <w:rPr>
          <w:bCs/>
          <w:iCs/>
          <w:sz w:val="22"/>
          <w:szCs w:val="22"/>
        </w:rPr>
        <w:t>2023</w:t>
      </w:r>
    </w:p>
    <w:p w14:paraId="6C57349F" w14:textId="1737A6C1" w:rsidR="003C7067" w:rsidRPr="0094549C" w:rsidRDefault="003C7067" w:rsidP="003C7067">
      <w:pPr>
        <w:spacing w:before="120"/>
        <w:ind w:left="720" w:hanging="360"/>
        <w:rPr>
          <w:iCs/>
          <w:sz w:val="22"/>
          <w:szCs w:val="22"/>
        </w:rPr>
      </w:pPr>
      <w:r w:rsidRPr="0094549C">
        <w:rPr>
          <w:iCs/>
          <w:sz w:val="22"/>
          <w:szCs w:val="22"/>
        </w:rPr>
        <w:t>B</w:t>
      </w:r>
      <w:r w:rsidR="00117B24" w:rsidRPr="0094549C">
        <w:rPr>
          <w:iCs/>
          <w:sz w:val="22"/>
          <w:szCs w:val="22"/>
        </w:rPr>
        <w:t>1</w:t>
      </w:r>
      <w:r w:rsidRPr="0094549C">
        <w:rPr>
          <w:iCs/>
          <w:sz w:val="22"/>
          <w:szCs w:val="22"/>
        </w:rPr>
        <w:t xml:space="preserve"> Committee on Financial Aid to Students, Faculty Council, 2019-2022</w:t>
      </w:r>
      <w:r w:rsidR="00117B24" w:rsidRPr="0094549C">
        <w:rPr>
          <w:iCs/>
          <w:sz w:val="22"/>
          <w:szCs w:val="22"/>
        </w:rPr>
        <w:t>, 2022-2023</w:t>
      </w:r>
      <w:r w:rsidRPr="0094549C">
        <w:rPr>
          <w:iCs/>
          <w:sz w:val="22"/>
          <w:szCs w:val="22"/>
        </w:rPr>
        <w:t>.</w:t>
      </w:r>
    </w:p>
    <w:p w14:paraId="688AA0E2" w14:textId="64C37BEF" w:rsidR="003C7067" w:rsidRPr="0094549C" w:rsidRDefault="003C7067" w:rsidP="003C7067">
      <w:pPr>
        <w:spacing w:before="120"/>
        <w:ind w:left="720" w:hanging="360"/>
        <w:rPr>
          <w:iCs/>
          <w:sz w:val="22"/>
          <w:szCs w:val="22"/>
        </w:rPr>
      </w:pPr>
      <w:r w:rsidRPr="0094549C">
        <w:rPr>
          <w:iCs/>
          <w:sz w:val="22"/>
          <w:szCs w:val="22"/>
        </w:rPr>
        <w:t>C13 Information Technology Committee, Faculty Council, 2020-2023</w:t>
      </w:r>
    </w:p>
    <w:bookmarkEnd w:id="19"/>
    <w:p w14:paraId="76AC6168" w14:textId="54EF25DA" w:rsidR="008B4E44" w:rsidRPr="0094549C" w:rsidRDefault="008B4E44" w:rsidP="008B4E44">
      <w:pPr>
        <w:spacing w:before="120"/>
        <w:ind w:left="720" w:hanging="360"/>
        <w:rPr>
          <w:sz w:val="22"/>
          <w:szCs w:val="22"/>
        </w:rPr>
      </w:pPr>
      <w:r w:rsidRPr="0094549C">
        <w:rPr>
          <w:sz w:val="22"/>
          <w:szCs w:val="22"/>
        </w:rPr>
        <w:t xml:space="preserve">Office of the Provost, Team assembled to refresh the </w:t>
      </w:r>
      <w:r w:rsidRPr="0094549C">
        <w:rPr>
          <w:bCs/>
          <w:sz w:val="22"/>
          <w:szCs w:val="22"/>
        </w:rPr>
        <w:t>clinical practicum supplemental questions</w:t>
      </w:r>
      <w:r w:rsidRPr="0094549C">
        <w:rPr>
          <w:sz w:val="22"/>
          <w:szCs w:val="22"/>
        </w:rPr>
        <w:t xml:space="preserve"> for the new course instructor survey system, Fall 2022.</w:t>
      </w:r>
    </w:p>
    <w:p w14:paraId="249B4084" w14:textId="6951113E" w:rsidR="00630653" w:rsidRPr="0094549C" w:rsidRDefault="00630653" w:rsidP="00630653">
      <w:pPr>
        <w:spacing w:before="120"/>
        <w:ind w:left="720" w:hanging="360"/>
        <w:rPr>
          <w:sz w:val="22"/>
          <w:szCs w:val="22"/>
        </w:rPr>
      </w:pPr>
      <w:r w:rsidRPr="0094549C">
        <w:rPr>
          <w:bCs/>
          <w:sz w:val="22"/>
          <w:szCs w:val="22"/>
        </w:rPr>
        <w:t>Faculty Council Standing Committees of the General Faculty,</w:t>
      </w:r>
      <w:r w:rsidRPr="0094549C">
        <w:rPr>
          <w:sz w:val="22"/>
          <w:szCs w:val="22"/>
        </w:rPr>
        <w:t xml:space="preserve"> Faculty Grievance Committee (Faculty Affairs), 2007-2009, 2009-2011,  2012-2015</w:t>
      </w:r>
      <w:r w:rsidR="007779FF" w:rsidRPr="0094549C">
        <w:rPr>
          <w:sz w:val="22"/>
          <w:szCs w:val="22"/>
        </w:rPr>
        <w:t>, 2022-202</w:t>
      </w:r>
      <w:r w:rsidR="006828AE" w:rsidRPr="0094549C">
        <w:rPr>
          <w:sz w:val="22"/>
          <w:szCs w:val="22"/>
        </w:rPr>
        <w:t>3</w:t>
      </w:r>
      <w:r w:rsidR="007779FF" w:rsidRPr="0094549C">
        <w:rPr>
          <w:sz w:val="22"/>
          <w:szCs w:val="22"/>
        </w:rPr>
        <w:t>.</w:t>
      </w:r>
      <w:r w:rsidRPr="0094549C">
        <w:rPr>
          <w:sz w:val="22"/>
          <w:szCs w:val="22"/>
        </w:rPr>
        <w:t xml:space="preserve"> </w:t>
      </w:r>
    </w:p>
    <w:p w14:paraId="3B390964" w14:textId="77777777" w:rsidR="008B4E44" w:rsidRPr="0094549C" w:rsidRDefault="008B4E44" w:rsidP="008B4E44">
      <w:pPr>
        <w:spacing w:before="120"/>
        <w:ind w:left="720" w:hanging="360"/>
        <w:rPr>
          <w:bCs/>
          <w:iCs/>
          <w:sz w:val="22"/>
          <w:szCs w:val="22"/>
        </w:rPr>
      </w:pPr>
      <w:r w:rsidRPr="0094549C">
        <w:rPr>
          <w:bCs/>
          <w:iCs/>
          <w:sz w:val="22"/>
          <w:szCs w:val="22"/>
        </w:rPr>
        <w:t>Supporting the First-Year Cohort Task Force, Office of the Provost (Campus Engagement Subcommittee), July 2020-2021</w:t>
      </w:r>
    </w:p>
    <w:p w14:paraId="162A030B" w14:textId="77777777" w:rsidR="008B4E44" w:rsidRPr="0094549C" w:rsidRDefault="008B4E44" w:rsidP="008B4E44">
      <w:pPr>
        <w:spacing w:before="120"/>
        <w:ind w:left="720" w:hanging="360"/>
        <w:rPr>
          <w:bCs/>
          <w:iCs/>
          <w:sz w:val="22"/>
          <w:szCs w:val="22"/>
        </w:rPr>
      </w:pPr>
      <w:r w:rsidRPr="0094549C">
        <w:rPr>
          <w:bCs/>
          <w:iCs/>
          <w:sz w:val="22"/>
          <w:szCs w:val="22"/>
        </w:rPr>
        <w:t>Hispanic Serving Institution (HSI) Transition Committee (Faculty Engagement Sub-Committee), Office of the Provost, 2020-2021</w:t>
      </w:r>
    </w:p>
    <w:p w14:paraId="4FA7EAD7" w14:textId="6B9253B8" w:rsidR="006A1B52" w:rsidRPr="0094549C" w:rsidRDefault="006A1B52" w:rsidP="006A1B52">
      <w:pPr>
        <w:spacing w:before="120"/>
        <w:ind w:left="720" w:hanging="360"/>
        <w:rPr>
          <w:bCs/>
          <w:iCs/>
          <w:sz w:val="22"/>
          <w:szCs w:val="22"/>
        </w:rPr>
      </w:pPr>
      <w:r w:rsidRPr="0094549C">
        <w:rPr>
          <w:bCs/>
          <w:iCs/>
          <w:sz w:val="22"/>
          <w:szCs w:val="22"/>
        </w:rPr>
        <w:t>Deans's Equity Initiative</w:t>
      </w:r>
      <w:r w:rsidR="00D334B5" w:rsidRPr="0094549C">
        <w:rPr>
          <w:bCs/>
          <w:iCs/>
          <w:sz w:val="22"/>
          <w:szCs w:val="22"/>
        </w:rPr>
        <w:t xml:space="preserve"> Faculty Consulting Group, Spring 2020</w:t>
      </w:r>
    </w:p>
    <w:p w14:paraId="7A5679C0" w14:textId="542A3B9F" w:rsidR="006A1B52" w:rsidRPr="0094549C" w:rsidRDefault="005E1E7B" w:rsidP="006A1B52">
      <w:pPr>
        <w:spacing w:before="120"/>
        <w:ind w:left="720" w:hanging="360"/>
        <w:rPr>
          <w:iCs/>
          <w:sz w:val="22"/>
          <w:szCs w:val="22"/>
        </w:rPr>
      </w:pPr>
      <w:r w:rsidRPr="0094549C">
        <w:rPr>
          <w:iCs/>
          <w:sz w:val="22"/>
          <w:szCs w:val="22"/>
        </w:rPr>
        <w:t xml:space="preserve">School of </w:t>
      </w:r>
      <w:r w:rsidR="006A1B52" w:rsidRPr="0094549C">
        <w:rPr>
          <w:iCs/>
          <w:sz w:val="22"/>
          <w:szCs w:val="22"/>
        </w:rPr>
        <w:t xml:space="preserve">Undergraduate Studies Advisory Committee, Elected Member, September 1, </w:t>
      </w:r>
      <w:proofErr w:type="gramStart"/>
      <w:r w:rsidR="006A1B52" w:rsidRPr="0094549C">
        <w:rPr>
          <w:iCs/>
          <w:sz w:val="22"/>
          <w:szCs w:val="22"/>
        </w:rPr>
        <w:t>2018</w:t>
      </w:r>
      <w:proofErr w:type="gramEnd"/>
      <w:r w:rsidR="006A1B52" w:rsidRPr="0094549C">
        <w:rPr>
          <w:iCs/>
          <w:sz w:val="22"/>
          <w:szCs w:val="22"/>
        </w:rPr>
        <w:t xml:space="preserve"> to August 31, 2021.</w:t>
      </w:r>
    </w:p>
    <w:p w14:paraId="7EF99C40" w14:textId="6CD0BD31" w:rsidR="00C23FC6" w:rsidRPr="0094549C" w:rsidRDefault="002A0486" w:rsidP="00E80301">
      <w:pPr>
        <w:spacing w:before="120"/>
        <w:ind w:left="720" w:hanging="360"/>
        <w:rPr>
          <w:iCs/>
          <w:sz w:val="22"/>
          <w:szCs w:val="22"/>
        </w:rPr>
      </w:pPr>
      <w:r w:rsidRPr="0094549C">
        <w:rPr>
          <w:iCs/>
          <w:sz w:val="22"/>
          <w:szCs w:val="22"/>
        </w:rPr>
        <w:t>Provost’s Task Force on the Future of the UT Libraries</w:t>
      </w:r>
      <w:r w:rsidR="00DF29DC" w:rsidRPr="0094549C">
        <w:rPr>
          <w:iCs/>
          <w:sz w:val="22"/>
          <w:szCs w:val="22"/>
        </w:rPr>
        <w:t>, Collections Su</w:t>
      </w:r>
      <w:r w:rsidR="00195713" w:rsidRPr="0094549C">
        <w:rPr>
          <w:iCs/>
          <w:sz w:val="22"/>
          <w:szCs w:val="22"/>
        </w:rPr>
        <w:t>bcommittee, UT Austin, Fall 2018</w:t>
      </w:r>
      <w:r w:rsidR="00DF29DC" w:rsidRPr="0094549C">
        <w:rPr>
          <w:iCs/>
          <w:sz w:val="22"/>
          <w:szCs w:val="22"/>
        </w:rPr>
        <w:t>-Spring 201</w:t>
      </w:r>
      <w:r w:rsidR="00195713" w:rsidRPr="0094549C">
        <w:rPr>
          <w:iCs/>
          <w:sz w:val="22"/>
          <w:szCs w:val="22"/>
        </w:rPr>
        <w:t>9</w:t>
      </w:r>
      <w:r w:rsidR="00DF29DC" w:rsidRPr="0094549C">
        <w:rPr>
          <w:iCs/>
          <w:sz w:val="22"/>
          <w:szCs w:val="22"/>
        </w:rPr>
        <w:t>.</w:t>
      </w:r>
    </w:p>
    <w:p w14:paraId="23D648A8" w14:textId="720486C5" w:rsidR="002A0486" w:rsidRPr="0094549C" w:rsidRDefault="002A0486" w:rsidP="00E80301">
      <w:pPr>
        <w:spacing w:before="120"/>
        <w:ind w:left="720" w:hanging="360"/>
        <w:rPr>
          <w:iCs/>
          <w:sz w:val="22"/>
          <w:szCs w:val="22"/>
        </w:rPr>
      </w:pPr>
      <w:r w:rsidRPr="0094549C">
        <w:rPr>
          <w:iCs/>
          <w:sz w:val="22"/>
          <w:szCs w:val="22"/>
        </w:rPr>
        <w:t>Faculty Search Committee, Department of Curriculum and Instruction, Bilingual and Bicultural Education Program Area, UT School of Education November 2018 - February 2019.</w:t>
      </w:r>
    </w:p>
    <w:p w14:paraId="4C0EC2CD" w14:textId="462854F2" w:rsidR="00E80301" w:rsidRPr="0094549C" w:rsidRDefault="00E80301" w:rsidP="00E80301">
      <w:pPr>
        <w:spacing w:before="120"/>
        <w:ind w:left="720" w:hanging="360"/>
        <w:rPr>
          <w:sz w:val="22"/>
          <w:szCs w:val="22"/>
        </w:rPr>
      </w:pPr>
      <w:r w:rsidRPr="0094549C">
        <w:rPr>
          <w:iCs/>
          <w:sz w:val="22"/>
          <w:szCs w:val="22"/>
        </w:rPr>
        <w:t>Social Inequality, Health &amp; Policy</w:t>
      </w:r>
      <w:r w:rsidRPr="0094549C">
        <w:rPr>
          <w:sz w:val="22"/>
          <w:szCs w:val="22"/>
        </w:rPr>
        <w:t xml:space="preserve"> Faculty Advisory Panel, Bridging Disciplines Program, Office of the Executive Vice President and Office of the Provost, 2007-present.</w:t>
      </w:r>
    </w:p>
    <w:p w14:paraId="6D5416B9" w14:textId="77777777" w:rsidR="00E80301" w:rsidRPr="0094549C" w:rsidRDefault="00E80301" w:rsidP="00E80301">
      <w:pPr>
        <w:spacing w:before="120"/>
        <w:ind w:left="720" w:hanging="360"/>
        <w:rPr>
          <w:sz w:val="22"/>
          <w:szCs w:val="22"/>
        </w:rPr>
      </w:pPr>
      <w:r w:rsidRPr="0094549C">
        <w:rPr>
          <w:bCs/>
          <w:sz w:val="22"/>
          <w:szCs w:val="22"/>
        </w:rPr>
        <w:t>Faculty Council Standing Committees of the General Faculty,</w:t>
      </w:r>
      <w:r w:rsidRPr="0094549C">
        <w:rPr>
          <w:sz w:val="22"/>
          <w:szCs w:val="22"/>
        </w:rPr>
        <w:t xml:space="preserve"> Faculty Grievance Committee (Faculty Affairs), 2007-2009, 2009-2011, 2010-2011, 2012-2015, Spring/Summer 2018 (to fill a vacancy).</w:t>
      </w:r>
    </w:p>
    <w:p w14:paraId="24E36C1F" w14:textId="7A95B422" w:rsidR="00FB79FB" w:rsidRPr="0094549C" w:rsidRDefault="00FB79FB" w:rsidP="00E96DAA">
      <w:pPr>
        <w:pStyle w:val="BodyTextIndent3"/>
        <w:spacing w:before="120"/>
        <w:ind w:left="720" w:hanging="360"/>
        <w:rPr>
          <w:bCs/>
          <w:sz w:val="22"/>
          <w:szCs w:val="22"/>
        </w:rPr>
      </w:pPr>
      <w:bookmarkStart w:id="20" w:name="_Hlk157874948"/>
      <w:r w:rsidRPr="0094549C">
        <w:rPr>
          <w:bCs/>
          <w:sz w:val="22"/>
          <w:szCs w:val="22"/>
        </w:rPr>
        <w:t xml:space="preserve">Search Committee, </w:t>
      </w:r>
      <w:bookmarkStart w:id="21" w:name="_Hlk157874905"/>
      <w:r w:rsidRPr="0094549C">
        <w:rPr>
          <w:bCs/>
          <w:sz w:val="22"/>
          <w:szCs w:val="22"/>
        </w:rPr>
        <w:t>Executive Director and Vice President, Office of Sponsored Projects</w:t>
      </w:r>
      <w:bookmarkEnd w:id="20"/>
      <w:r w:rsidRPr="0094549C">
        <w:rPr>
          <w:bCs/>
          <w:sz w:val="22"/>
          <w:szCs w:val="22"/>
        </w:rPr>
        <w:t xml:space="preserve">, </w:t>
      </w:r>
      <w:r w:rsidR="00856C0A" w:rsidRPr="0094549C">
        <w:rPr>
          <w:bCs/>
          <w:sz w:val="22"/>
          <w:szCs w:val="22"/>
        </w:rPr>
        <w:t>Co-chair (with Miyong Kim</w:t>
      </w:r>
      <w:bookmarkEnd w:id="21"/>
      <w:r w:rsidR="00856C0A" w:rsidRPr="0094549C">
        <w:rPr>
          <w:bCs/>
          <w:sz w:val="22"/>
          <w:szCs w:val="22"/>
        </w:rPr>
        <w:t xml:space="preserve">), </w:t>
      </w:r>
      <w:r w:rsidRPr="0094549C">
        <w:rPr>
          <w:bCs/>
          <w:sz w:val="22"/>
          <w:szCs w:val="22"/>
        </w:rPr>
        <w:t>2016-2017.</w:t>
      </w:r>
    </w:p>
    <w:p w14:paraId="43B79DCE" w14:textId="77777777" w:rsidR="00E96DAA" w:rsidRPr="0094549C" w:rsidRDefault="00E96DAA" w:rsidP="00E96DAA">
      <w:pPr>
        <w:pStyle w:val="BodyTextIndent3"/>
        <w:spacing w:before="120"/>
        <w:ind w:left="720" w:hanging="360"/>
        <w:rPr>
          <w:bCs/>
          <w:sz w:val="22"/>
          <w:szCs w:val="22"/>
        </w:rPr>
      </w:pPr>
      <w:r w:rsidRPr="0094549C">
        <w:rPr>
          <w:bCs/>
          <w:sz w:val="22"/>
          <w:szCs w:val="22"/>
        </w:rPr>
        <w:t>School of Undergraduate Studies Writing Flag Committee, 2014-2017.</w:t>
      </w:r>
    </w:p>
    <w:p w14:paraId="762DB8AE" w14:textId="77777777" w:rsidR="00F64648" w:rsidRPr="0094549C" w:rsidRDefault="00F64648" w:rsidP="007F682D">
      <w:pPr>
        <w:pStyle w:val="BodyTextIndent3"/>
        <w:spacing w:before="120"/>
        <w:ind w:left="720" w:hanging="360"/>
        <w:rPr>
          <w:bCs/>
          <w:iCs/>
          <w:sz w:val="22"/>
          <w:szCs w:val="22"/>
        </w:rPr>
      </w:pPr>
      <w:r w:rsidRPr="0094549C">
        <w:rPr>
          <w:bCs/>
          <w:iCs/>
          <w:sz w:val="22"/>
          <w:szCs w:val="22"/>
        </w:rPr>
        <w:t>Institutional Review Board, University of Texas at Austin, 2009-</w:t>
      </w:r>
      <w:r w:rsidR="00E96DAA" w:rsidRPr="0094549C">
        <w:rPr>
          <w:bCs/>
          <w:iCs/>
          <w:sz w:val="22"/>
          <w:szCs w:val="22"/>
        </w:rPr>
        <w:t>2014</w:t>
      </w:r>
      <w:r w:rsidRPr="0094549C">
        <w:rPr>
          <w:bCs/>
          <w:iCs/>
          <w:sz w:val="22"/>
          <w:szCs w:val="22"/>
        </w:rPr>
        <w:t>.</w:t>
      </w:r>
    </w:p>
    <w:p w14:paraId="16385364" w14:textId="77777777" w:rsidR="00356601" w:rsidRPr="0094549C" w:rsidRDefault="00356601" w:rsidP="007F682D">
      <w:pPr>
        <w:pStyle w:val="BodyTextIndent3"/>
        <w:spacing w:before="120"/>
        <w:ind w:left="720" w:hanging="360"/>
        <w:rPr>
          <w:bCs/>
          <w:sz w:val="22"/>
          <w:szCs w:val="22"/>
        </w:rPr>
      </w:pPr>
      <w:r w:rsidRPr="0094549C">
        <w:rPr>
          <w:bCs/>
          <w:sz w:val="22"/>
          <w:szCs w:val="22"/>
        </w:rPr>
        <w:t>Faculty Council Standing Committees of the General Faculty, Faculty Committee on Committees, 2011-2013</w:t>
      </w:r>
      <w:r w:rsidR="004661AD" w:rsidRPr="0094549C">
        <w:rPr>
          <w:bCs/>
          <w:sz w:val="22"/>
          <w:szCs w:val="22"/>
        </w:rPr>
        <w:t>, 2013-2016</w:t>
      </w:r>
      <w:r w:rsidR="008C1C92" w:rsidRPr="0094549C">
        <w:rPr>
          <w:bCs/>
          <w:sz w:val="22"/>
          <w:szCs w:val="22"/>
        </w:rPr>
        <w:t>.</w:t>
      </w:r>
    </w:p>
    <w:p w14:paraId="09E3E771" w14:textId="77777777" w:rsidR="00F64648" w:rsidRPr="0094549C" w:rsidRDefault="00F64648" w:rsidP="007F682D">
      <w:pPr>
        <w:spacing w:before="120"/>
        <w:ind w:left="720" w:hanging="360"/>
        <w:rPr>
          <w:sz w:val="22"/>
          <w:szCs w:val="22"/>
        </w:rPr>
      </w:pPr>
      <w:r w:rsidRPr="0094549C">
        <w:rPr>
          <w:sz w:val="22"/>
          <w:szCs w:val="22"/>
        </w:rPr>
        <w:t>Steering Committee, Center for Women's and Gender Studies, 2004-2006; 2008-2010; 2012-2014.</w:t>
      </w:r>
    </w:p>
    <w:p w14:paraId="073291CD" w14:textId="77777777" w:rsidR="00B778DC" w:rsidRPr="0094549C" w:rsidRDefault="00B778DC" w:rsidP="007F682D">
      <w:pPr>
        <w:pStyle w:val="BodyTextIndent3"/>
        <w:spacing w:before="120"/>
        <w:ind w:left="720" w:hanging="360"/>
        <w:rPr>
          <w:bCs/>
          <w:sz w:val="22"/>
          <w:szCs w:val="22"/>
        </w:rPr>
      </w:pPr>
      <w:r w:rsidRPr="0094549C">
        <w:rPr>
          <w:bCs/>
          <w:sz w:val="22"/>
          <w:szCs w:val="22"/>
        </w:rPr>
        <w:t>School of Undergraduate Studies Cultural Diversity Flag Committee, 2011-20</w:t>
      </w:r>
      <w:r w:rsidR="00F64648" w:rsidRPr="0094549C">
        <w:rPr>
          <w:bCs/>
          <w:sz w:val="22"/>
          <w:szCs w:val="22"/>
        </w:rPr>
        <w:t>13</w:t>
      </w:r>
      <w:r w:rsidRPr="0094549C">
        <w:rPr>
          <w:bCs/>
          <w:sz w:val="22"/>
          <w:szCs w:val="22"/>
        </w:rPr>
        <w:t>.</w:t>
      </w:r>
    </w:p>
    <w:p w14:paraId="3A101E58" w14:textId="77777777" w:rsidR="00F64648" w:rsidRPr="0094549C" w:rsidRDefault="00F64648" w:rsidP="007F682D">
      <w:pPr>
        <w:pStyle w:val="BodyTextIndent3"/>
        <w:spacing w:before="120"/>
        <w:ind w:left="720" w:hanging="360"/>
        <w:rPr>
          <w:bCs/>
          <w:sz w:val="22"/>
          <w:szCs w:val="22"/>
        </w:rPr>
      </w:pPr>
      <w:r w:rsidRPr="0094549C">
        <w:rPr>
          <w:bCs/>
          <w:sz w:val="22"/>
          <w:szCs w:val="22"/>
        </w:rPr>
        <w:t>Faculty Council, University of Texas at Austin, 2011-2012.</w:t>
      </w:r>
    </w:p>
    <w:p w14:paraId="1768EAA4" w14:textId="77777777" w:rsidR="00F64648" w:rsidRPr="0094549C" w:rsidRDefault="00F64648" w:rsidP="007F682D">
      <w:pPr>
        <w:pStyle w:val="BodyTextIndent3"/>
        <w:spacing w:before="120"/>
        <w:ind w:left="720" w:hanging="360"/>
        <w:rPr>
          <w:iCs/>
          <w:sz w:val="22"/>
          <w:szCs w:val="22"/>
        </w:rPr>
      </w:pPr>
      <w:r w:rsidRPr="0094549C">
        <w:rPr>
          <w:iCs/>
          <w:sz w:val="22"/>
          <w:szCs w:val="22"/>
        </w:rPr>
        <w:t xml:space="preserve">Executive Committee, Center for Women's and Gender Studies, 2007-2008; </w:t>
      </w:r>
      <w:r w:rsidRPr="0094549C">
        <w:rPr>
          <w:sz w:val="22"/>
          <w:szCs w:val="22"/>
        </w:rPr>
        <w:t>2008-10, 2010-12</w:t>
      </w:r>
      <w:r w:rsidRPr="0094549C">
        <w:rPr>
          <w:iCs/>
          <w:sz w:val="22"/>
          <w:szCs w:val="22"/>
        </w:rPr>
        <w:t>.</w:t>
      </w:r>
    </w:p>
    <w:p w14:paraId="2EFE52CC" w14:textId="77777777" w:rsidR="00F64648" w:rsidRPr="0094549C" w:rsidRDefault="00F64648" w:rsidP="007F682D">
      <w:pPr>
        <w:spacing w:before="120"/>
        <w:ind w:left="720" w:hanging="360"/>
        <w:rPr>
          <w:b/>
          <w:bCs/>
          <w:sz w:val="22"/>
          <w:szCs w:val="22"/>
        </w:rPr>
      </w:pPr>
      <w:r w:rsidRPr="0094549C">
        <w:rPr>
          <w:bCs/>
          <w:sz w:val="22"/>
          <w:szCs w:val="22"/>
        </w:rPr>
        <w:t>Advisory Committee,</w:t>
      </w:r>
      <w:r w:rsidRPr="0094549C">
        <w:rPr>
          <w:sz w:val="22"/>
          <w:szCs w:val="22"/>
        </w:rPr>
        <w:t xml:space="preserve"> Diversity Education Institute, Division of Diversity and Community Engagement, 2007-2012.</w:t>
      </w:r>
    </w:p>
    <w:p w14:paraId="6DBB1EF1" w14:textId="77777777" w:rsidR="00BF64C2" w:rsidRPr="0094549C" w:rsidRDefault="00BF64C2" w:rsidP="007F682D">
      <w:pPr>
        <w:pStyle w:val="BodyTextIndent3"/>
        <w:spacing w:before="120"/>
        <w:ind w:left="720" w:hanging="360"/>
        <w:rPr>
          <w:sz w:val="22"/>
          <w:szCs w:val="22"/>
        </w:rPr>
      </w:pPr>
      <w:r w:rsidRPr="0094549C">
        <w:rPr>
          <w:i/>
          <w:sz w:val="22"/>
          <w:szCs w:val="22"/>
        </w:rPr>
        <w:t xml:space="preserve">Ad </w:t>
      </w:r>
      <w:r w:rsidR="00A82E75" w:rsidRPr="0094549C">
        <w:rPr>
          <w:i/>
          <w:sz w:val="22"/>
          <w:szCs w:val="22"/>
        </w:rPr>
        <w:t>h</w:t>
      </w:r>
      <w:r w:rsidRPr="0094549C">
        <w:rPr>
          <w:i/>
          <w:sz w:val="22"/>
          <w:szCs w:val="22"/>
        </w:rPr>
        <w:t>oc</w:t>
      </w:r>
      <w:r w:rsidRPr="0094549C">
        <w:rPr>
          <w:sz w:val="22"/>
          <w:szCs w:val="22"/>
        </w:rPr>
        <w:t xml:space="preserve"> Consultative Committee for the Selection of</w:t>
      </w:r>
      <w:r w:rsidRPr="0094549C">
        <w:rPr>
          <w:iCs/>
          <w:sz w:val="22"/>
          <w:szCs w:val="22"/>
        </w:rPr>
        <w:t xml:space="preserve"> </w:t>
      </w:r>
      <w:r w:rsidR="00A82E75" w:rsidRPr="0094549C">
        <w:rPr>
          <w:iCs/>
          <w:sz w:val="22"/>
          <w:szCs w:val="22"/>
        </w:rPr>
        <w:t xml:space="preserve">the </w:t>
      </w:r>
      <w:r w:rsidRPr="0094549C">
        <w:rPr>
          <w:iCs/>
          <w:sz w:val="22"/>
          <w:szCs w:val="22"/>
        </w:rPr>
        <w:t xml:space="preserve">Dean of </w:t>
      </w:r>
      <w:r w:rsidR="00A82E75" w:rsidRPr="0094549C">
        <w:rPr>
          <w:iCs/>
          <w:sz w:val="22"/>
          <w:szCs w:val="22"/>
        </w:rPr>
        <w:t xml:space="preserve">the </w:t>
      </w:r>
      <w:r w:rsidRPr="0094549C">
        <w:rPr>
          <w:iCs/>
          <w:sz w:val="22"/>
          <w:szCs w:val="22"/>
        </w:rPr>
        <w:t xml:space="preserve">School of Social Work, Office of the </w:t>
      </w:r>
      <w:r w:rsidR="00FF6E56" w:rsidRPr="0094549C">
        <w:rPr>
          <w:iCs/>
          <w:sz w:val="22"/>
          <w:szCs w:val="22"/>
        </w:rPr>
        <w:t>Executive</w:t>
      </w:r>
      <w:r w:rsidRPr="0094549C">
        <w:rPr>
          <w:iCs/>
          <w:sz w:val="22"/>
          <w:szCs w:val="22"/>
        </w:rPr>
        <w:t xml:space="preserve"> Vice President and Provost, 2010-2011.</w:t>
      </w:r>
      <w:r w:rsidRPr="0094549C">
        <w:rPr>
          <w:sz w:val="22"/>
          <w:szCs w:val="22"/>
        </w:rPr>
        <w:t xml:space="preserve">  </w:t>
      </w:r>
    </w:p>
    <w:p w14:paraId="3E9F04A7" w14:textId="77777777" w:rsidR="0056551E" w:rsidRPr="0094549C" w:rsidRDefault="0056551E" w:rsidP="007F682D">
      <w:pPr>
        <w:spacing w:before="120"/>
        <w:ind w:left="720" w:hanging="360"/>
        <w:rPr>
          <w:sz w:val="22"/>
          <w:szCs w:val="22"/>
        </w:rPr>
      </w:pPr>
      <w:r w:rsidRPr="0094549C">
        <w:rPr>
          <w:sz w:val="22"/>
          <w:szCs w:val="22"/>
        </w:rPr>
        <w:t>General Faculty Standing Committee: Faculty Advisory Committee on Budgets  (Faculty Affairs), 2007-2010.</w:t>
      </w:r>
    </w:p>
    <w:p w14:paraId="7582534E" w14:textId="77777777" w:rsidR="00015A4A" w:rsidRPr="0094549C" w:rsidRDefault="00015A4A" w:rsidP="007F682D">
      <w:pPr>
        <w:pStyle w:val="BodyTextIndent3"/>
        <w:spacing w:before="120"/>
        <w:ind w:left="720" w:hanging="360"/>
        <w:rPr>
          <w:sz w:val="22"/>
          <w:szCs w:val="22"/>
        </w:rPr>
      </w:pPr>
      <w:r w:rsidRPr="0094549C">
        <w:rPr>
          <w:sz w:val="22"/>
          <w:szCs w:val="22"/>
        </w:rPr>
        <w:t>Ad Hoc Committee on the Implementation of Gender Equity</w:t>
      </w:r>
      <w:r w:rsidRPr="0094549C">
        <w:rPr>
          <w:iCs/>
          <w:sz w:val="22"/>
          <w:szCs w:val="22"/>
        </w:rPr>
        <w:t>, Center for Women's and Gender Studies, 2009-2010</w:t>
      </w:r>
      <w:r w:rsidR="00BF64C2" w:rsidRPr="0094549C">
        <w:rPr>
          <w:iCs/>
          <w:sz w:val="22"/>
          <w:szCs w:val="22"/>
        </w:rPr>
        <w:t>.</w:t>
      </w:r>
      <w:r w:rsidRPr="0094549C">
        <w:rPr>
          <w:sz w:val="22"/>
          <w:szCs w:val="22"/>
        </w:rPr>
        <w:t xml:space="preserve">  </w:t>
      </w:r>
    </w:p>
    <w:p w14:paraId="23C2D2F8" w14:textId="77777777" w:rsidR="002C299D" w:rsidRPr="0094549C" w:rsidRDefault="002C299D" w:rsidP="007F682D">
      <w:pPr>
        <w:spacing w:before="120"/>
        <w:ind w:left="720" w:hanging="360"/>
        <w:rPr>
          <w:sz w:val="22"/>
          <w:szCs w:val="22"/>
        </w:rPr>
      </w:pPr>
      <w:r w:rsidRPr="0094549C">
        <w:rPr>
          <w:sz w:val="22"/>
          <w:szCs w:val="22"/>
        </w:rPr>
        <w:t>Advisory Council, Center for Health Promotion Research, School of Nursing, University of Texas at Austin, 2003-</w:t>
      </w:r>
      <w:r w:rsidR="00923E55" w:rsidRPr="0094549C">
        <w:rPr>
          <w:sz w:val="22"/>
          <w:szCs w:val="22"/>
        </w:rPr>
        <w:t>2009</w:t>
      </w:r>
      <w:r w:rsidRPr="0094549C">
        <w:rPr>
          <w:sz w:val="22"/>
          <w:szCs w:val="22"/>
        </w:rPr>
        <w:t>.</w:t>
      </w:r>
    </w:p>
    <w:p w14:paraId="042442D9" w14:textId="77777777" w:rsidR="002C299D" w:rsidRPr="0094549C" w:rsidRDefault="002C299D" w:rsidP="007F682D">
      <w:pPr>
        <w:spacing w:before="120"/>
        <w:ind w:left="720" w:hanging="360"/>
        <w:rPr>
          <w:sz w:val="22"/>
          <w:szCs w:val="22"/>
        </w:rPr>
      </w:pPr>
      <w:r w:rsidRPr="0094549C">
        <w:rPr>
          <w:sz w:val="22"/>
          <w:szCs w:val="22"/>
        </w:rPr>
        <w:t xml:space="preserve">General Faculty Standing Committee: Commencement and Academic Ceremonies Committee (Institutional Policy or Governance), 2005-2006, 2006-2007 VICE CHAIR, 2007-2009 CHAIR. </w:t>
      </w:r>
    </w:p>
    <w:p w14:paraId="7E252EA2" w14:textId="77777777" w:rsidR="0023025A" w:rsidRPr="0094549C" w:rsidRDefault="0023025A" w:rsidP="007F682D">
      <w:pPr>
        <w:pStyle w:val="BodyTextIndent3"/>
        <w:spacing w:before="120" w:after="120"/>
        <w:ind w:left="720" w:hanging="360"/>
        <w:rPr>
          <w:sz w:val="22"/>
          <w:szCs w:val="22"/>
        </w:rPr>
      </w:pPr>
      <w:r w:rsidRPr="0094549C">
        <w:rPr>
          <w:sz w:val="22"/>
          <w:szCs w:val="22"/>
        </w:rPr>
        <w:t>Marshal of the University, 126th Spring Commencement, University of Texas at Austin, 2009.</w:t>
      </w:r>
    </w:p>
    <w:p w14:paraId="737AF8B5" w14:textId="77777777" w:rsidR="001B36B1" w:rsidRPr="0094549C" w:rsidRDefault="001B36B1" w:rsidP="007F682D">
      <w:pPr>
        <w:pStyle w:val="BodyTextIndent3"/>
        <w:spacing w:after="120"/>
        <w:ind w:left="720" w:hanging="360"/>
        <w:rPr>
          <w:sz w:val="22"/>
          <w:szCs w:val="22"/>
        </w:rPr>
      </w:pPr>
      <w:r w:rsidRPr="0094549C">
        <w:rPr>
          <w:sz w:val="22"/>
          <w:szCs w:val="22"/>
        </w:rPr>
        <w:t xml:space="preserve">Division for Diversity and Community Engagement, Search Committee for </w:t>
      </w:r>
      <w:r w:rsidR="005648B9" w:rsidRPr="0094549C">
        <w:rPr>
          <w:sz w:val="22"/>
          <w:szCs w:val="22"/>
        </w:rPr>
        <w:t>Director of the Diversity Education Institute</w:t>
      </w:r>
      <w:r w:rsidRPr="0094549C">
        <w:rPr>
          <w:sz w:val="22"/>
          <w:szCs w:val="22"/>
        </w:rPr>
        <w:t xml:space="preserve">, University of Texas at Austin, </w:t>
      </w:r>
      <w:r w:rsidR="00FB058B" w:rsidRPr="0094549C">
        <w:rPr>
          <w:sz w:val="22"/>
          <w:szCs w:val="22"/>
        </w:rPr>
        <w:t xml:space="preserve">Spring </w:t>
      </w:r>
      <w:r w:rsidRPr="0094549C">
        <w:rPr>
          <w:sz w:val="22"/>
          <w:szCs w:val="22"/>
        </w:rPr>
        <w:t>2008.</w:t>
      </w:r>
    </w:p>
    <w:p w14:paraId="4FA41B55" w14:textId="77777777" w:rsidR="003D2A08" w:rsidRPr="0094549C" w:rsidRDefault="003D2A08" w:rsidP="007F682D">
      <w:pPr>
        <w:spacing w:after="120" w:line="240" w:lineRule="atLeast"/>
        <w:ind w:left="720" w:hanging="360"/>
        <w:rPr>
          <w:sz w:val="22"/>
          <w:szCs w:val="22"/>
        </w:rPr>
      </w:pPr>
      <w:r w:rsidRPr="0094549C">
        <w:rPr>
          <w:sz w:val="22"/>
          <w:szCs w:val="22"/>
        </w:rPr>
        <w:t xml:space="preserve">Selection Committee, </w:t>
      </w:r>
      <w:r w:rsidRPr="0094549C">
        <w:rPr>
          <w:iCs/>
          <w:sz w:val="22"/>
          <w:szCs w:val="22"/>
        </w:rPr>
        <w:t>Summer Research Program and Internship in Human Rights Awards,</w:t>
      </w:r>
      <w:r w:rsidRPr="0094549C">
        <w:rPr>
          <w:sz w:val="22"/>
          <w:szCs w:val="22"/>
        </w:rPr>
        <w:t xml:space="preserve"> Center for Latin American Social Policy, Teresa Lozano Long Institute of Latin American Studies</w:t>
      </w:r>
      <w:r w:rsidR="005B40EA" w:rsidRPr="0094549C">
        <w:rPr>
          <w:sz w:val="22"/>
          <w:szCs w:val="22"/>
        </w:rPr>
        <w:t xml:space="preserve">, </w:t>
      </w:r>
      <w:r w:rsidRPr="0094549C">
        <w:rPr>
          <w:iCs/>
          <w:sz w:val="22"/>
          <w:szCs w:val="22"/>
        </w:rPr>
        <w:t>2007</w:t>
      </w:r>
      <w:r w:rsidR="005B40EA" w:rsidRPr="0094549C">
        <w:rPr>
          <w:iCs/>
          <w:sz w:val="22"/>
          <w:szCs w:val="22"/>
        </w:rPr>
        <w:t>.</w:t>
      </w:r>
    </w:p>
    <w:p w14:paraId="65B97527" w14:textId="77777777" w:rsidR="00111237" w:rsidRPr="0094549C" w:rsidRDefault="00111237" w:rsidP="007F682D">
      <w:pPr>
        <w:pStyle w:val="BodyTextIndent3"/>
        <w:spacing w:after="120"/>
        <w:ind w:left="720" w:hanging="360"/>
        <w:rPr>
          <w:sz w:val="22"/>
          <w:szCs w:val="22"/>
        </w:rPr>
      </w:pPr>
      <w:r w:rsidRPr="0094549C">
        <w:rPr>
          <w:sz w:val="22"/>
          <w:szCs w:val="22"/>
        </w:rPr>
        <w:t>Center for Women’s and Gender Studies Faculty Development Program Mentor for Faculty Fellow Evelyn Clingerman, Assistant Professor, School of Nursing</w:t>
      </w:r>
      <w:r w:rsidR="005B40EA" w:rsidRPr="0094549C">
        <w:rPr>
          <w:sz w:val="22"/>
          <w:szCs w:val="22"/>
        </w:rPr>
        <w:t xml:space="preserve">, </w:t>
      </w:r>
      <w:r w:rsidRPr="0094549C">
        <w:rPr>
          <w:sz w:val="22"/>
          <w:szCs w:val="22"/>
        </w:rPr>
        <w:t xml:space="preserve">2006-07. </w:t>
      </w:r>
    </w:p>
    <w:p w14:paraId="16D03AE1" w14:textId="77777777" w:rsidR="002574D9" w:rsidRPr="0094549C" w:rsidRDefault="002574D9" w:rsidP="007F682D">
      <w:pPr>
        <w:pStyle w:val="BodyTextIndent3"/>
        <w:spacing w:after="120"/>
        <w:ind w:left="720" w:hanging="360"/>
        <w:rPr>
          <w:sz w:val="22"/>
          <w:szCs w:val="22"/>
        </w:rPr>
      </w:pPr>
      <w:r w:rsidRPr="0094549C">
        <w:rPr>
          <w:sz w:val="22"/>
          <w:szCs w:val="22"/>
        </w:rPr>
        <w:t>Faculty Grievance Panel Poo</w:t>
      </w:r>
      <w:r w:rsidR="005C3516" w:rsidRPr="0094549C">
        <w:rPr>
          <w:sz w:val="22"/>
          <w:szCs w:val="22"/>
        </w:rPr>
        <w:t>l</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Pr="0094549C">
        <w:rPr>
          <w:sz w:val="22"/>
          <w:szCs w:val="22"/>
        </w:rPr>
        <w:t xml:space="preserve"> at Austin</w:t>
      </w:r>
      <w:r w:rsidR="005B40EA" w:rsidRPr="0094549C">
        <w:rPr>
          <w:sz w:val="22"/>
          <w:szCs w:val="22"/>
        </w:rPr>
        <w:t xml:space="preserve">, </w:t>
      </w:r>
      <w:r w:rsidRPr="0094549C">
        <w:rPr>
          <w:sz w:val="22"/>
          <w:szCs w:val="22"/>
        </w:rPr>
        <w:t>2005-2007</w:t>
      </w:r>
      <w:r w:rsidR="005B40EA" w:rsidRPr="0094549C">
        <w:rPr>
          <w:sz w:val="22"/>
          <w:szCs w:val="22"/>
        </w:rPr>
        <w:t>.</w:t>
      </w:r>
    </w:p>
    <w:p w14:paraId="4D6F77D2" w14:textId="77777777" w:rsidR="00B07B49" w:rsidRPr="0094549C" w:rsidRDefault="00B07B49" w:rsidP="007F682D">
      <w:pPr>
        <w:pStyle w:val="BodyTextIndent3"/>
        <w:spacing w:after="120"/>
        <w:ind w:left="720" w:hanging="360"/>
        <w:rPr>
          <w:sz w:val="22"/>
          <w:szCs w:val="22"/>
        </w:rPr>
      </w:pPr>
      <w:r w:rsidRPr="0094549C">
        <w:rPr>
          <w:sz w:val="22"/>
          <w:szCs w:val="22"/>
        </w:rPr>
        <w:t>Gay, Lesbian, Bisexual, Transgender, and Queer (GLBTQ) Research Cluster Annual Theme Programming Committee</w:t>
      </w:r>
      <w:r w:rsidR="00BC188C" w:rsidRPr="0094549C">
        <w:rPr>
          <w:sz w:val="22"/>
          <w:szCs w:val="22"/>
        </w:rPr>
        <w:t>, a Sub-committee of the WGS Program</w:t>
      </w:r>
      <w:r w:rsidR="003417E7" w:rsidRPr="0094549C">
        <w:rPr>
          <w:sz w:val="22"/>
          <w:szCs w:val="22"/>
        </w:rPr>
        <w:t xml:space="preserve">, </w:t>
      </w:r>
      <w:r w:rsidRPr="0094549C">
        <w:rPr>
          <w:sz w:val="22"/>
          <w:szCs w:val="22"/>
        </w:rPr>
        <w:t>2004-2005</w:t>
      </w:r>
      <w:r w:rsidR="003417E7" w:rsidRPr="0094549C">
        <w:rPr>
          <w:sz w:val="22"/>
          <w:szCs w:val="22"/>
        </w:rPr>
        <w:t>.</w:t>
      </w:r>
    </w:p>
    <w:p w14:paraId="485481F7" w14:textId="77777777" w:rsidR="00B07B49" w:rsidRPr="0094549C" w:rsidRDefault="00B07B49" w:rsidP="007F682D">
      <w:pPr>
        <w:pStyle w:val="BodyTextIndent3"/>
        <w:spacing w:after="120"/>
        <w:ind w:left="720" w:hanging="360"/>
        <w:rPr>
          <w:sz w:val="22"/>
          <w:szCs w:val="22"/>
        </w:rPr>
      </w:pPr>
      <w:r w:rsidRPr="0094549C">
        <w:rPr>
          <w:sz w:val="22"/>
          <w:szCs w:val="22"/>
        </w:rPr>
        <w:t>Health Research Network Steering Committee</w:t>
      </w:r>
      <w:r w:rsidR="005A2B7C" w:rsidRPr="0094549C">
        <w:rPr>
          <w:sz w:val="22"/>
          <w:szCs w:val="22"/>
        </w:rPr>
        <w:t xml:space="preserve"> (Health Services Cluster)</w:t>
      </w:r>
      <w:r w:rsidRPr="0094549C">
        <w:rPr>
          <w:sz w:val="22"/>
          <w:szCs w:val="22"/>
        </w:rPr>
        <w:t xml:space="preserve">, Office of the Vice President for Research,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3417E7" w:rsidRPr="0094549C">
        <w:rPr>
          <w:sz w:val="22"/>
          <w:szCs w:val="22"/>
        </w:rPr>
        <w:t xml:space="preserve">, </w:t>
      </w:r>
      <w:r w:rsidRPr="0094549C">
        <w:rPr>
          <w:sz w:val="22"/>
          <w:szCs w:val="22"/>
        </w:rPr>
        <w:t>2003-present</w:t>
      </w:r>
      <w:r w:rsidR="003417E7" w:rsidRPr="0094549C">
        <w:rPr>
          <w:sz w:val="22"/>
          <w:szCs w:val="22"/>
        </w:rPr>
        <w:t>.</w:t>
      </w:r>
    </w:p>
    <w:p w14:paraId="6D0AAFED" w14:textId="77777777" w:rsidR="00B07B49" w:rsidRPr="0094549C" w:rsidRDefault="00B07B49" w:rsidP="007F682D">
      <w:pPr>
        <w:pStyle w:val="BodyTextIndent3"/>
        <w:spacing w:after="120"/>
        <w:ind w:left="720" w:hanging="360"/>
        <w:rPr>
          <w:sz w:val="22"/>
          <w:szCs w:val="22"/>
        </w:rPr>
      </w:pPr>
      <w:r w:rsidRPr="0094549C">
        <w:rPr>
          <w:sz w:val="22"/>
          <w:szCs w:val="22"/>
        </w:rPr>
        <w:t xml:space="preserve">External Advisory Council, Southwest Partnership Center, Schools of Nursing, </w:t>
      </w:r>
      <w:r w:rsidR="00FF183C" w:rsidRPr="0094549C">
        <w:rPr>
          <w:sz w:val="22"/>
          <w:szCs w:val="22"/>
        </w:rPr>
        <w:t xml:space="preserve">University of </w:t>
      </w:r>
      <w:r w:rsidR="00907E27" w:rsidRPr="0094549C">
        <w:rPr>
          <w:sz w:val="22"/>
          <w:szCs w:val="22"/>
        </w:rPr>
        <w:t>Texas</w:t>
      </w:r>
      <w:r w:rsidRPr="0094549C">
        <w:rPr>
          <w:sz w:val="22"/>
          <w:szCs w:val="22"/>
        </w:rPr>
        <w:t xml:space="preserve"> at Austin and New Mexico State University</w:t>
      </w:r>
      <w:r w:rsidR="0056551E" w:rsidRPr="0094549C">
        <w:rPr>
          <w:sz w:val="22"/>
          <w:szCs w:val="22"/>
        </w:rPr>
        <w:t xml:space="preserve">, </w:t>
      </w:r>
      <w:r w:rsidRPr="0094549C">
        <w:rPr>
          <w:sz w:val="22"/>
          <w:szCs w:val="22"/>
        </w:rPr>
        <w:t>2002-</w:t>
      </w:r>
      <w:r w:rsidR="005C6159" w:rsidRPr="0094549C">
        <w:rPr>
          <w:sz w:val="22"/>
          <w:szCs w:val="22"/>
        </w:rPr>
        <w:t>06</w:t>
      </w:r>
      <w:r w:rsidR="0056551E" w:rsidRPr="0094549C">
        <w:rPr>
          <w:sz w:val="22"/>
          <w:szCs w:val="22"/>
        </w:rPr>
        <w:t>.</w:t>
      </w:r>
    </w:p>
    <w:p w14:paraId="4E0C1713" w14:textId="77777777" w:rsidR="00B07B49" w:rsidRPr="0094549C" w:rsidRDefault="00B07B49" w:rsidP="007F682D">
      <w:pPr>
        <w:pStyle w:val="BodyTextIndent3"/>
        <w:spacing w:after="120"/>
        <w:ind w:left="720" w:hanging="360"/>
        <w:rPr>
          <w:sz w:val="22"/>
          <w:szCs w:val="22"/>
        </w:rPr>
      </w:pPr>
      <w:r w:rsidRPr="0094549C">
        <w:rPr>
          <w:sz w:val="22"/>
          <w:szCs w:val="22"/>
        </w:rPr>
        <w:t xml:space="preserve">University Search Committee for Director of the General Libraries,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56551E" w:rsidRPr="0094549C">
        <w:rPr>
          <w:sz w:val="22"/>
          <w:szCs w:val="22"/>
        </w:rPr>
        <w:t>,</w:t>
      </w:r>
      <w:r w:rsidRPr="0094549C">
        <w:rPr>
          <w:sz w:val="22"/>
          <w:szCs w:val="22"/>
        </w:rPr>
        <w:t xml:space="preserve"> 2002</w:t>
      </w:r>
      <w:r w:rsidR="0056551E" w:rsidRPr="0094549C">
        <w:rPr>
          <w:sz w:val="22"/>
          <w:szCs w:val="22"/>
        </w:rPr>
        <w:t>.</w:t>
      </w:r>
    </w:p>
    <w:p w14:paraId="40DE1708" w14:textId="77777777" w:rsidR="00B07B49" w:rsidRPr="0094549C" w:rsidRDefault="00B07B49" w:rsidP="007F682D">
      <w:pPr>
        <w:pStyle w:val="BodyTextIndent3"/>
        <w:spacing w:after="120"/>
        <w:ind w:left="720" w:hanging="360"/>
        <w:rPr>
          <w:sz w:val="22"/>
          <w:szCs w:val="22"/>
        </w:rPr>
      </w:pPr>
      <w:r w:rsidRPr="0094549C">
        <w:rPr>
          <w:sz w:val="22"/>
          <w:szCs w:val="22"/>
        </w:rPr>
        <w:t>Population and Public Policy Faculty Advisory Panel, Bridging Disciplines Program, Office of the Executive Vice President and Office of the Provost</w:t>
      </w:r>
      <w:r w:rsidR="0056551E" w:rsidRPr="0094549C">
        <w:rPr>
          <w:sz w:val="22"/>
          <w:szCs w:val="22"/>
        </w:rPr>
        <w:t xml:space="preserve">, </w:t>
      </w:r>
      <w:r w:rsidRPr="0094549C">
        <w:rPr>
          <w:sz w:val="22"/>
          <w:szCs w:val="22"/>
        </w:rPr>
        <w:t>2002-</w:t>
      </w:r>
      <w:r w:rsidR="0056551E" w:rsidRPr="0094549C">
        <w:rPr>
          <w:sz w:val="22"/>
          <w:szCs w:val="22"/>
        </w:rPr>
        <w:t>20</w:t>
      </w:r>
      <w:r w:rsidRPr="0094549C">
        <w:rPr>
          <w:sz w:val="22"/>
          <w:szCs w:val="22"/>
        </w:rPr>
        <w:t>03, 2003-</w:t>
      </w:r>
      <w:r w:rsidR="0056551E" w:rsidRPr="0094549C">
        <w:rPr>
          <w:sz w:val="22"/>
          <w:szCs w:val="22"/>
        </w:rPr>
        <w:t>2006</w:t>
      </w:r>
      <w:r w:rsidR="005B40EA" w:rsidRPr="0094549C">
        <w:rPr>
          <w:sz w:val="22"/>
          <w:szCs w:val="22"/>
        </w:rPr>
        <w:t>.</w:t>
      </w:r>
    </w:p>
    <w:p w14:paraId="232673A9" w14:textId="77777777" w:rsidR="00B07B49" w:rsidRPr="0094549C" w:rsidRDefault="00B07B49" w:rsidP="007F682D">
      <w:pPr>
        <w:pStyle w:val="BodyTextIndent3"/>
        <w:spacing w:after="120"/>
        <w:ind w:left="720" w:hanging="360"/>
        <w:rPr>
          <w:sz w:val="22"/>
          <w:szCs w:val="22"/>
        </w:rPr>
      </w:pPr>
      <w:r w:rsidRPr="0094549C">
        <w:rPr>
          <w:sz w:val="22"/>
          <w:szCs w:val="22"/>
        </w:rPr>
        <w:t>University Search Committee for Director of the Population Research Center</w:t>
      </w:r>
      <w:r w:rsidR="0056551E" w:rsidRPr="0094549C">
        <w:rPr>
          <w:sz w:val="22"/>
          <w:szCs w:val="22"/>
        </w:rPr>
        <w:t xml:space="preserve">, </w:t>
      </w:r>
      <w:r w:rsidRPr="0094549C">
        <w:rPr>
          <w:sz w:val="22"/>
          <w:szCs w:val="22"/>
        </w:rPr>
        <w:t>Spring, 2001</w:t>
      </w:r>
      <w:r w:rsidR="0056551E" w:rsidRPr="0094549C">
        <w:rPr>
          <w:sz w:val="22"/>
          <w:szCs w:val="22"/>
        </w:rPr>
        <w:t>.</w:t>
      </w:r>
    </w:p>
    <w:p w14:paraId="152FE780" w14:textId="77777777" w:rsidR="00B07B49" w:rsidRPr="0094549C" w:rsidRDefault="00B07B49" w:rsidP="007F682D">
      <w:pPr>
        <w:pStyle w:val="BodyTextIndent3"/>
        <w:spacing w:after="120"/>
        <w:ind w:left="720" w:hanging="360"/>
        <w:rPr>
          <w:sz w:val="22"/>
          <w:szCs w:val="22"/>
        </w:rPr>
      </w:pPr>
      <w:r w:rsidRPr="0094549C">
        <w:rPr>
          <w:sz w:val="22"/>
          <w:szCs w:val="22"/>
        </w:rPr>
        <w:t xml:space="preserve">Faculty Governance Committee, Population Research Center,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56551E" w:rsidRPr="0094549C">
        <w:rPr>
          <w:sz w:val="22"/>
          <w:szCs w:val="22"/>
        </w:rPr>
        <w:t xml:space="preserve">, </w:t>
      </w:r>
      <w:r w:rsidRPr="0094549C">
        <w:rPr>
          <w:sz w:val="22"/>
          <w:szCs w:val="22"/>
        </w:rPr>
        <w:t>2000-2001</w:t>
      </w:r>
      <w:r w:rsidR="0056551E" w:rsidRPr="0094549C">
        <w:rPr>
          <w:sz w:val="22"/>
          <w:szCs w:val="22"/>
        </w:rPr>
        <w:t>.</w:t>
      </w:r>
    </w:p>
    <w:p w14:paraId="69D0C974" w14:textId="77777777" w:rsidR="00B07B49" w:rsidRPr="0094549C" w:rsidRDefault="00B07B49" w:rsidP="007F682D">
      <w:pPr>
        <w:pStyle w:val="BodyTextIndent3"/>
        <w:spacing w:after="120"/>
        <w:ind w:left="720" w:hanging="360"/>
        <w:rPr>
          <w:sz w:val="22"/>
          <w:szCs w:val="22"/>
        </w:rPr>
      </w:pPr>
      <w:r w:rsidRPr="0094549C">
        <w:rPr>
          <w:sz w:val="22"/>
          <w:szCs w:val="22"/>
        </w:rPr>
        <w:t>Selection Committee, Thematic Fellowship Committee, Office of the Vice President for Research</w:t>
      </w:r>
      <w:r w:rsidR="0056551E" w:rsidRPr="0094549C">
        <w:rPr>
          <w:sz w:val="22"/>
          <w:szCs w:val="22"/>
        </w:rPr>
        <w:t xml:space="preserve">, </w:t>
      </w:r>
      <w:r w:rsidRPr="0094549C">
        <w:rPr>
          <w:sz w:val="22"/>
          <w:szCs w:val="22"/>
        </w:rPr>
        <w:t>1999</w:t>
      </w:r>
      <w:r w:rsidR="0056551E" w:rsidRPr="0094549C">
        <w:rPr>
          <w:sz w:val="22"/>
          <w:szCs w:val="22"/>
        </w:rPr>
        <w:t xml:space="preserve">, </w:t>
      </w:r>
      <w:r w:rsidRPr="0094549C">
        <w:rPr>
          <w:sz w:val="22"/>
          <w:szCs w:val="22"/>
        </w:rPr>
        <w:t>2001</w:t>
      </w:r>
      <w:r w:rsidR="0056551E" w:rsidRPr="0094549C">
        <w:rPr>
          <w:sz w:val="22"/>
          <w:szCs w:val="22"/>
        </w:rPr>
        <w:t>.</w:t>
      </w:r>
      <w:r w:rsidRPr="0094549C">
        <w:rPr>
          <w:sz w:val="22"/>
          <w:szCs w:val="22"/>
        </w:rPr>
        <w:t xml:space="preserve"> </w:t>
      </w:r>
    </w:p>
    <w:p w14:paraId="09CD4A93" w14:textId="77777777" w:rsidR="00B07B49" w:rsidRPr="0094549C" w:rsidRDefault="00B07B49" w:rsidP="007F682D">
      <w:pPr>
        <w:spacing w:after="120" w:line="240" w:lineRule="atLeast"/>
        <w:ind w:left="720" w:hanging="360"/>
        <w:rPr>
          <w:sz w:val="22"/>
          <w:szCs w:val="22"/>
        </w:rPr>
      </w:pPr>
      <w:r w:rsidRPr="0094549C">
        <w:rPr>
          <w:sz w:val="22"/>
          <w:szCs w:val="22"/>
        </w:rPr>
        <w:t xml:space="preserve">Editorial Committee, Center for Mexican American Studies Publications,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56551E" w:rsidRPr="0094549C">
        <w:rPr>
          <w:sz w:val="22"/>
          <w:szCs w:val="22"/>
        </w:rPr>
        <w:t xml:space="preserve">, </w:t>
      </w:r>
      <w:r w:rsidRPr="0094549C">
        <w:rPr>
          <w:sz w:val="22"/>
          <w:szCs w:val="22"/>
        </w:rPr>
        <w:t>2000-</w:t>
      </w:r>
      <w:r w:rsidR="0056551E" w:rsidRPr="0094549C">
        <w:rPr>
          <w:sz w:val="22"/>
          <w:szCs w:val="22"/>
        </w:rPr>
        <w:t>20</w:t>
      </w:r>
      <w:r w:rsidRPr="0094549C">
        <w:rPr>
          <w:sz w:val="22"/>
          <w:szCs w:val="22"/>
        </w:rPr>
        <w:t>02</w:t>
      </w:r>
      <w:r w:rsidR="0056551E" w:rsidRPr="0094549C">
        <w:rPr>
          <w:sz w:val="22"/>
          <w:szCs w:val="22"/>
        </w:rPr>
        <w:t>.</w:t>
      </w:r>
    </w:p>
    <w:p w14:paraId="23B29E4E" w14:textId="77777777" w:rsidR="00B07B49" w:rsidRPr="0094549C" w:rsidRDefault="00B07B49" w:rsidP="007F682D">
      <w:pPr>
        <w:pStyle w:val="BodyTextIndent3"/>
        <w:spacing w:after="120"/>
        <w:ind w:left="720" w:hanging="360"/>
        <w:rPr>
          <w:sz w:val="22"/>
          <w:szCs w:val="22"/>
        </w:rPr>
      </w:pPr>
      <w:r w:rsidRPr="0094549C">
        <w:rPr>
          <w:sz w:val="22"/>
          <w:szCs w:val="22"/>
        </w:rPr>
        <w:t>University Search Committee for Director of the Center for Mexican American Studies</w:t>
      </w:r>
      <w:r w:rsidR="0056551E" w:rsidRPr="0094549C">
        <w:rPr>
          <w:sz w:val="22"/>
          <w:szCs w:val="22"/>
        </w:rPr>
        <w:t xml:space="preserve">, </w:t>
      </w:r>
      <w:r w:rsidRPr="0094549C">
        <w:rPr>
          <w:sz w:val="22"/>
          <w:szCs w:val="22"/>
        </w:rPr>
        <w:t>1996</w:t>
      </w:r>
      <w:r w:rsidR="0056551E" w:rsidRPr="0094549C">
        <w:rPr>
          <w:sz w:val="22"/>
          <w:szCs w:val="22"/>
        </w:rPr>
        <w:t>,</w:t>
      </w:r>
      <w:r w:rsidRPr="0094549C">
        <w:rPr>
          <w:sz w:val="22"/>
          <w:szCs w:val="22"/>
        </w:rPr>
        <w:t xml:space="preserve"> 2000</w:t>
      </w:r>
      <w:r w:rsidR="0056551E" w:rsidRPr="0094549C">
        <w:rPr>
          <w:sz w:val="22"/>
          <w:szCs w:val="22"/>
        </w:rPr>
        <w:t xml:space="preserve">. </w:t>
      </w:r>
    </w:p>
    <w:p w14:paraId="166FD2F5" w14:textId="77777777" w:rsidR="00B07B49" w:rsidRPr="0094549C" w:rsidRDefault="00B07B49" w:rsidP="007F682D">
      <w:pPr>
        <w:spacing w:after="120" w:line="240" w:lineRule="atLeast"/>
        <w:ind w:left="720" w:hanging="360"/>
        <w:rPr>
          <w:sz w:val="22"/>
          <w:szCs w:val="22"/>
        </w:rPr>
      </w:pPr>
      <w:r w:rsidRPr="0094549C">
        <w:rPr>
          <w:sz w:val="22"/>
          <w:szCs w:val="22"/>
        </w:rPr>
        <w:t>Selection Committee, Research Internship Program, Office of the Vice President for Research</w:t>
      </w:r>
      <w:r w:rsidR="0056551E" w:rsidRPr="0094549C">
        <w:rPr>
          <w:sz w:val="22"/>
          <w:szCs w:val="22"/>
        </w:rPr>
        <w:t>,</w:t>
      </w:r>
      <w:r w:rsidRPr="0094549C">
        <w:rPr>
          <w:sz w:val="22"/>
          <w:szCs w:val="22"/>
        </w:rPr>
        <w:t xml:space="preserve"> 1999</w:t>
      </w:r>
      <w:r w:rsidR="0056551E" w:rsidRPr="0094549C">
        <w:rPr>
          <w:sz w:val="22"/>
          <w:szCs w:val="22"/>
        </w:rPr>
        <w:t xml:space="preserve">. </w:t>
      </w:r>
      <w:r w:rsidRPr="0094549C">
        <w:rPr>
          <w:sz w:val="22"/>
          <w:szCs w:val="22"/>
        </w:rPr>
        <w:t xml:space="preserve"> </w:t>
      </w:r>
    </w:p>
    <w:p w14:paraId="5AFCB275" w14:textId="77777777" w:rsidR="00B07B49" w:rsidRPr="0094549C" w:rsidRDefault="00B07B49" w:rsidP="007F682D">
      <w:pPr>
        <w:spacing w:after="120" w:line="240" w:lineRule="atLeast"/>
        <w:ind w:left="720" w:hanging="360"/>
        <w:rPr>
          <w:sz w:val="22"/>
          <w:szCs w:val="22"/>
        </w:rPr>
      </w:pPr>
      <w:r w:rsidRPr="0094549C">
        <w:rPr>
          <w:sz w:val="22"/>
          <w:szCs w:val="22"/>
        </w:rPr>
        <w:t>Selection Committee, Undergraduate Research Fellowship Program, Office of the Vice President for Research</w:t>
      </w:r>
      <w:r w:rsidR="0056551E" w:rsidRPr="0094549C">
        <w:rPr>
          <w:sz w:val="22"/>
          <w:szCs w:val="22"/>
        </w:rPr>
        <w:t xml:space="preserve">, </w:t>
      </w:r>
      <w:r w:rsidRPr="0094549C">
        <w:rPr>
          <w:sz w:val="22"/>
          <w:szCs w:val="22"/>
        </w:rPr>
        <w:t>199</w:t>
      </w:r>
      <w:r w:rsidR="0056551E" w:rsidRPr="0094549C">
        <w:rPr>
          <w:sz w:val="22"/>
          <w:szCs w:val="22"/>
        </w:rPr>
        <w:t>7,</w:t>
      </w:r>
      <w:r w:rsidRPr="0094549C">
        <w:rPr>
          <w:sz w:val="22"/>
          <w:szCs w:val="22"/>
        </w:rPr>
        <w:t xml:space="preserve"> 199</w:t>
      </w:r>
      <w:r w:rsidR="0056551E" w:rsidRPr="0094549C">
        <w:rPr>
          <w:sz w:val="22"/>
          <w:szCs w:val="22"/>
        </w:rPr>
        <w:t>8.</w:t>
      </w:r>
      <w:r w:rsidRPr="0094549C">
        <w:rPr>
          <w:sz w:val="22"/>
          <w:szCs w:val="22"/>
        </w:rPr>
        <w:t xml:space="preserve"> </w:t>
      </w:r>
    </w:p>
    <w:p w14:paraId="2B5707D9" w14:textId="77777777" w:rsidR="00B07B49" w:rsidRPr="0094549C" w:rsidRDefault="00B07B49" w:rsidP="007F682D">
      <w:pPr>
        <w:spacing w:after="120" w:line="240" w:lineRule="atLeast"/>
        <w:ind w:left="720" w:hanging="360"/>
        <w:rPr>
          <w:sz w:val="22"/>
          <w:szCs w:val="22"/>
        </w:rPr>
      </w:pPr>
      <w:r w:rsidRPr="0094549C">
        <w:rPr>
          <w:sz w:val="22"/>
          <w:szCs w:val="22"/>
        </w:rPr>
        <w:t>Selection Committee, Graduate Opportunity Summer Research Fellowships, Graduate Opportunity Program, 1996</w:t>
      </w:r>
    </w:p>
    <w:p w14:paraId="44D4E566" w14:textId="77777777" w:rsidR="00B07B49" w:rsidRPr="0094549C" w:rsidRDefault="00B07B49" w:rsidP="007F682D">
      <w:pPr>
        <w:pStyle w:val="BodyTextIndent3"/>
        <w:spacing w:after="120"/>
        <w:ind w:left="720" w:hanging="360"/>
        <w:rPr>
          <w:sz w:val="22"/>
          <w:szCs w:val="22"/>
        </w:rPr>
      </w:pPr>
      <w:r w:rsidRPr="0094549C">
        <w:rPr>
          <w:sz w:val="22"/>
          <w:szCs w:val="22"/>
        </w:rPr>
        <w:t>Conference Organizing Committee, Status of Farm Workers</w:t>
      </w:r>
      <w:r w:rsidR="0056551E" w:rsidRPr="0094549C">
        <w:rPr>
          <w:sz w:val="22"/>
          <w:szCs w:val="22"/>
        </w:rPr>
        <w:t xml:space="preserve"> (March 31, 1996)</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56551E" w:rsidRPr="0094549C">
        <w:rPr>
          <w:sz w:val="22"/>
          <w:szCs w:val="22"/>
        </w:rPr>
        <w:t>, 1996.</w:t>
      </w:r>
      <w:r w:rsidRPr="0094549C">
        <w:rPr>
          <w:sz w:val="22"/>
          <w:szCs w:val="22"/>
        </w:rPr>
        <w:t xml:space="preserve"> </w:t>
      </w:r>
    </w:p>
    <w:p w14:paraId="36716487" w14:textId="77777777" w:rsidR="00B07B49" w:rsidRPr="0094549C" w:rsidRDefault="00B07B49" w:rsidP="007F682D">
      <w:pPr>
        <w:spacing w:after="120" w:line="240" w:lineRule="atLeast"/>
        <w:ind w:left="720" w:hanging="360"/>
        <w:rPr>
          <w:sz w:val="22"/>
          <w:szCs w:val="22"/>
        </w:rPr>
      </w:pPr>
      <w:r w:rsidRPr="0094549C">
        <w:rPr>
          <w:sz w:val="22"/>
          <w:szCs w:val="22"/>
        </w:rPr>
        <w:t>Conference Organizing Committee, Cesar Chávez: Historical and Current Dimensions of his Leadership</w:t>
      </w:r>
      <w:r w:rsidR="0056551E" w:rsidRPr="0094549C">
        <w:rPr>
          <w:sz w:val="22"/>
          <w:szCs w:val="22"/>
        </w:rPr>
        <w:t xml:space="preserve"> (April 24, 1994)</w:t>
      </w:r>
      <w:r w:rsidRPr="0094549C">
        <w:rPr>
          <w:sz w:val="22"/>
          <w:szCs w:val="22"/>
        </w:rPr>
        <w:t xml:space="preserv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0056551E" w:rsidRPr="0094549C">
        <w:rPr>
          <w:sz w:val="22"/>
          <w:szCs w:val="22"/>
        </w:rPr>
        <w:t xml:space="preserve">, </w:t>
      </w:r>
      <w:r w:rsidRPr="0094549C">
        <w:rPr>
          <w:sz w:val="22"/>
          <w:szCs w:val="22"/>
        </w:rPr>
        <w:t>1994</w:t>
      </w:r>
    </w:p>
    <w:p w14:paraId="372A6D27" w14:textId="77777777" w:rsidR="00B07B49" w:rsidRPr="0094549C" w:rsidRDefault="00B07B49" w:rsidP="007F682D">
      <w:pPr>
        <w:pStyle w:val="Heading3"/>
        <w:spacing w:after="120"/>
        <w:rPr>
          <w:sz w:val="22"/>
          <w:szCs w:val="22"/>
        </w:rPr>
      </w:pPr>
      <w:r w:rsidRPr="0094549C">
        <w:rPr>
          <w:sz w:val="22"/>
          <w:szCs w:val="22"/>
        </w:rPr>
        <w:t>Center for Mexican American Studies</w:t>
      </w:r>
    </w:p>
    <w:p w14:paraId="71AA5066" w14:textId="57F2F0A7" w:rsidR="005000E3" w:rsidRPr="0094549C" w:rsidRDefault="005000E3" w:rsidP="007F682D">
      <w:pPr>
        <w:spacing w:after="120" w:line="240" w:lineRule="atLeast"/>
        <w:ind w:left="720" w:hanging="360"/>
        <w:rPr>
          <w:sz w:val="22"/>
          <w:szCs w:val="22"/>
        </w:rPr>
      </w:pPr>
      <w:r w:rsidRPr="0094549C">
        <w:rPr>
          <w:sz w:val="22"/>
          <w:szCs w:val="22"/>
        </w:rPr>
        <w:t>Executive Committee, Center for Mexican American Studies (2011-201</w:t>
      </w:r>
      <w:r w:rsidR="0039039D" w:rsidRPr="0094549C">
        <w:rPr>
          <w:sz w:val="22"/>
          <w:szCs w:val="22"/>
        </w:rPr>
        <w:t>2</w:t>
      </w:r>
      <w:r w:rsidRPr="0094549C">
        <w:rPr>
          <w:sz w:val="22"/>
          <w:szCs w:val="22"/>
        </w:rPr>
        <w:t>)</w:t>
      </w:r>
    </w:p>
    <w:p w14:paraId="2DDB5417" w14:textId="77777777" w:rsidR="00B07B49" w:rsidRPr="0094549C" w:rsidRDefault="00B07B49" w:rsidP="007F682D">
      <w:pPr>
        <w:spacing w:after="120" w:line="240" w:lineRule="atLeast"/>
        <w:ind w:left="720" w:hanging="360"/>
        <w:rPr>
          <w:sz w:val="22"/>
          <w:szCs w:val="22"/>
        </w:rPr>
      </w:pPr>
      <w:r w:rsidRPr="0094549C">
        <w:rPr>
          <w:sz w:val="22"/>
          <w:szCs w:val="22"/>
        </w:rPr>
        <w:t>Elected Member, Executive Council, Center for Mexican American Studies (1995-199</w:t>
      </w:r>
      <w:r w:rsidR="000B25F3" w:rsidRPr="0094549C">
        <w:rPr>
          <w:sz w:val="22"/>
          <w:szCs w:val="22"/>
        </w:rPr>
        <w:t>8</w:t>
      </w:r>
      <w:r w:rsidRPr="0094549C">
        <w:rPr>
          <w:sz w:val="22"/>
          <w:szCs w:val="22"/>
        </w:rPr>
        <w:t>)</w:t>
      </w:r>
    </w:p>
    <w:p w14:paraId="5235B3B9" w14:textId="77777777" w:rsidR="00B07B49" w:rsidRPr="0094549C" w:rsidRDefault="00B07B49" w:rsidP="007F682D">
      <w:pPr>
        <w:pStyle w:val="BodyTextIndent"/>
        <w:spacing w:after="120"/>
        <w:ind w:left="720" w:hanging="360"/>
        <w:rPr>
          <w:color w:val="auto"/>
          <w:sz w:val="22"/>
          <w:szCs w:val="22"/>
        </w:rPr>
      </w:pPr>
      <w:r w:rsidRPr="0094549C">
        <w:rPr>
          <w:color w:val="auto"/>
          <w:sz w:val="22"/>
          <w:szCs w:val="22"/>
        </w:rPr>
        <w:t>Selection Committee, Rolando Hinojosa-Smith Student Essay Competition in Mexican American Studies, Center for Mexican American Studies (1998-99)</w:t>
      </w:r>
    </w:p>
    <w:p w14:paraId="713C90FA" w14:textId="77777777" w:rsidR="00B07B49" w:rsidRPr="0094549C" w:rsidRDefault="00B07B49" w:rsidP="007F682D">
      <w:pPr>
        <w:spacing w:after="120" w:line="240" w:lineRule="atLeast"/>
        <w:ind w:left="720" w:hanging="360"/>
        <w:rPr>
          <w:sz w:val="22"/>
          <w:szCs w:val="22"/>
        </w:rPr>
      </w:pPr>
      <w:r w:rsidRPr="0094549C">
        <w:rPr>
          <w:sz w:val="22"/>
          <w:szCs w:val="22"/>
        </w:rPr>
        <w:t>Assistant Director, Center for Mexican American Studies (1997-98)</w:t>
      </w:r>
    </w:p>
    <w:p w14:paraId="3B92BFAE" w14:textId="77777777" w:rsidR="00B07B49" w:rsidRPr="0094549C" w:rsidRDefault="00B07B49" w:rsidP="007F682D">
      <w:pPr>
        <w:spacing w:after="120" w:line="240" w:lineRule="atLeast"/>
        <w:ind w:left="720" w:hanging="360"/>
        <w:rPr>
          <w:sz w:val="22"/>
          <w:szCs w:val="22"/>
        </w:rPr>
      </w:pPr>
      <w:r w:rsidRPr="0094549C">
        <w:rPr>
          <w:b/>
          <w:sz w:val="22"/>
          <w:szCs w:val="22"/>
        </w:rPr>
        <w:t>Chair and Organizer</w:t>
      </w:r>
      <w:r w:rsidRPr="0094549C">
        <w:rPr>
          <w:sz w:val="22"/>
          <w:szCs w:val="22"/>
        </w:rPr>
        <w:t>, Rolando Hinojosa-Smith Student Essay Competition in Mexican American Studies, Center for Mexican American Studies (1997-98).</w:t>
      </w:r>
    </w:p>
    <w:p w14:paraId="07D04F9B" w14:textId="77777777" w:rsidR="00B07B49" w:rsidRPr="0094549C" w:rsidRDefault="00B07B49" w:rsidP="007F682D">
      <w:pPr>
        <w:spacing w:after="120" w:line="240" w:lineRule="atLeast"/>
        <w:ind w:left="720" w:hanging="360"/>
        <w:rPr>
          <w:sz w:val="22"/>
          <w:szCs w:val="22"/>
        </w:rPr>
      </w:pPr>
      <w:r w:rsidRPr="0094549C">
        <w:rPr>
          <w:sz w:val="22"/>
          <w:szCs w:val="22"/>
        </w:rPr>
        <w:t>Curriculum Committee, Center for Mexican American Studies (1997-98)</w:t>
      </w:r>
    </w:p>
    <w:p w14:paraId="5D8A952B" w14:textId="77777777" w:rsidR="00B07B49" w:rsidRPr="0094549C" w:rsidRDefault="00B07B49" w:rsidP="007F682D">
      <w:pPr>
        <w:spacing w:after="120" w:line="240" w:lineRule="atLeast"/>
        <w:ind w:left="720" w:hanging="360"/>
        <w:rPr>
          <w:sz w:val="22"/>
          <w:szCs w:val="22"/>
        </w:rPr>
      </w:pPr>
      <w:r w:rsidRPr="0094549C">
        <w:rPr>
          <w:b/>
          <w:sz w:val="22"/>
          <w:szCs w:val="22"/>
        </w:rPr>
        <w:t>Chair</w:t>
      </w:r>
      <w:r w:rsidRPr="0094549C">
        <w:rPr>
          <w:sz w:val="22"/>
          <w:szCs w:val="22"/>
        </w:rPr>
        <w:t>, Latino Lecture Series Committee, Center for Mexican American Studies (1995-96)</w:t>
      </w:r>
    </w:p>
    <w:p w14:paraId="288984BD" w14:textId="77777777" w:rsidR="00B07B49" w:rsidRPr="0094549C" w:rsidRDefault="00B07B49" w:rsidP="007F682D">
      <w:pPr>
        <w:spacing w:after="120" w:line="240" w:lineRule="atLeast"/>
        <w:ind w:left="720" w:hanging="360"/>
        <w:rPr>
          <w:sz w:val="22"/>
          <w:szCs w:val="22"/>
        </w:rPr>
      </w:pPr>
      <w:r w:rsidRPr="0094549C">
        <w:rPr>
          <w:sz w:val="22"/>
          <w:szCs w:val="22"/>
        </w:rPr>
        <w:t>Am</w:t>
      </w:r>
      <w:r w:rsidR="00FF6E56" w:rsidRPr="0094549C">
        <w:rPr>
          <w:sz w:val="22"/>
          <w:szCs w:val="22"/>
        </w:rPr>
        <w:t>é</w:t>
      </w:r>
      <w:r w:rsidRPr="0094549C">
        <w:rPr>
          <w:sz w:val="22"/>
          <w:szCs w:val="22"/>
        </w:rPr>
        <w:t>rico Paredes Distinguished Lecture Committee, Center for Mexican American Studies (1994)</w:t>
      </w:r>
    </w:p>
    <w:p w14:paraId="3EB612A3" w14:textId="77777777" w:rsidR="00B07B49" w:rsidRPr="0094549C" w:rsidRDefault="00B07B49" w:rsidP="007F682D">
      <w:pPr>
        <w:spacing w:after="120" w:line="240" w:lineRule="atLeast"/>
        <w:ind w:left="720" w:hanging="360"/>
        <w:rPr>
          <w:sz w:val="22"/>
          <w:szCs w:val="22"/>
        </w:rPr>
      </w:pPr>
      <w:r w:rsidRPr="0094549C">
        <w:rPr>
          <w:sz w:val="22"/>
          <w:szCs w:val="22"/>
        </w:rPr>
        <w:t>Chicana Lecture Series Committee, Center for Mexican American Studies (Spring, 1996)</w:t>
      </w:r>
    </w:p>
    <w:p w14:paraId="69F5D818" w14:textId="77777777" w:rsidR="00B07B49" w:rsidRPr="0094549C" w:rsidRDefault="00B07B49" w:rsidP="007F682D">
      <w:pPr>
        <w:pStyle w:val="Heading3"/>
        <w:spacing w:after="120"/>
        <w:rPr>
          <w:sz w:val="22"/>
          <w:szCs w:val="22"/>
        </w:rPr>
      </w:pPr>
      <w:r w:rsidRPr="0094549C">
        <w:rPr>
          <w:sz w:val="22"/>
          <w:szCs w:val="22"/>
        </w:rPr>
        <w:t>School of Social Work</w:t>
      </w:r>
    </w:p>
    <w:p w14:paraId="53CEB8B7" w14:textId="380A215E" w:rsidR="00715C35" w:rsidRPr="0094549C" w:rsidRDefault="00715C35" w:rsidP="00D01ADC">
      <w:pPr>
        <w:pStyle w:val="BodyTextIndent3"/>
        <w:spacing w:after="120"/>
        <w:ind w:left="720" w:hanging="360"/>
        <w:rPr>
          <w:sz w:val="22"/>
          <w:szCs w:val="22"/>
        </w:rPr>
      </w:pPr>
      <w:r w:rsidRPr="0094549C">
        <w:rPr>
          <w:sz w:val="22"/>
          <w:szCs w:val="22"/>
        </w:rPr>
        <w:t>ADD BSW SCHOOL COMMITTEES</w:t>
      </w:r>
    </w:p>
    <w:p w14:paraId="661893C8" w14:textId="152C7747" w:rsidR="000D11F5" w:rsidRPr="0094549C" w:rsidRDefault="000D11F5" w:rsidP="00D01ADC">
      <w:pPr>
        <w:pStyle w:val="BodyTextIndent3"/>
        <w:spacing w:after="120"/>
        <w:ind w:left="720" w:hanging="360"/>
        <w:rPr>
          <w:sz w:val="22"/>
          <w:szCs w:val="22"/>
        </w:rPr>
      </w:pPr>
      <w:r w:rsidRPr="0094549C">
        <w:rPr>
          <w:sz w:val="22"/>
          <w:szCs w:val="22"/>
        </w:rPr>
        <w:t>BSW Committee (2021-</w:t>
      </w:r>
      <w:r w:rsidR="00EC4A1A" w:rsidRPr="0094549C">
        <w:rPr>
          <w:sz w:val="22"/>
          <w:szCs w:val="22"/>
        </w:rPr>
        <w:t>2023</w:t>
      </w:r>
      <w:r w:rsidRPr="0094549C">
        <w:rPr>
          <w:sz w:val="22"/>
          <w:szCs w:val="22"/>
        </w:rPr>
        <w:t>)</w:t>
      </w:r>
    </w:p>
    <w:p w14:paraId="0353CED1" w14:textId="0BF2CD0F" w:rsidR="00D01ADC" w:rsidRPr="0094549C" w:rsidRDefault="000D11F5" w:rsidP="00D01ADC">
      <w:pPr>
        <w:pStyle w:val="BodyTextIndent3"/>
        <w:spacing w:after="120"/>
        <w:ind w:left="720" w:hanging="360"/>
        <w:rPr>
          <w:sz w:val="22"/>
          <w:szCs w:val="22"/>
        </w:rPr>
      </w:pPr>
      <w:r w:rsidRPr="0094549C">
        <w:rPr>
          <w:sz w:val="22"/>
          <w:szCs w:val="22"/>
        </w:rPr>
        <w:t>D</w:t>
      </w:r>
      <w:r w:rsidR="00D01ADC" w:rsidRPr="0094549C">
        <w:rPr>
          <w:sz w:val="22"/>
          <w:szCs w:val="22"/>
        </w:rPr>
        <w:t>octoral Committee (1995-</w:t>
      </w:r>
      <w:r w:rsidR="00EC4A1A" w:rsidRPr="0094549C">
        <w:rPr>
          <w:sz w:val="22"/>
          <w:szCs w:val="22"/>
        </w:rPr>
        <w:t>2023</w:t>
      </w:r>
      <w:r w:rsidR="00D01ADC" w:rsidRPr="0094549C">
        <w:rPr>
          <w:sz w:val="22"/>
          <w:szCs w:val="22"/>
        </w:rPr>
        <w:t>)</w:t>
      </w:r>
    </w:p>
    <w:p w14:paraId="39EC917E" w14:textId="3399CD7D" w:rsidR="00630653" w:rsidRPr="0094549C" w:rsidRDefault="00630653" w:rsidP="00D01ADC">
      <w:pPr>
        <w:pStyle w:val="BodyTextIndent3"/>
        <w:spacing w:after="120"/>
        <w:ind w:left="720" w:hanging="360"/>
        <w:rPr>
          <w:sz w:val="22"/>
          <w:szCs w:val="22"/>
        </w:rPr>
      </w:pPr>
      <w:r w:rsidRPr="0094549C">
        <w:rPr>
          <w:sz w:val="22"/>
          <w:szCs w:val="22"/>
        </w:rPr>
        <w:t>Committee on Committees (2022-2023)</w:t>
      </w:r>
    </w:p>
    <w:p w14:paraId="3D8D7338" w14:textId="414BF27A" w:rsidR="009C7D45" w:rsidRPr="0094549C" w:rsidRDefault="008B4E44" w:rsidP="008B4E44">
      <w:pPr>
        <w:pStyle w:val="BodyTextIndent3"/>
        <w:spacing w:after="120"/>
        <w:ind w:left="720" w:hanging="360"/>
        <w:rPr>
          <w:sz w:val="22"/>
          <w:szCs w:val="22"/>
        </w:rPr>
      </w:pPr>
      <w:r w:rsidRPr="0094549C">
        <w:rPr>
          <w:sz w:val="22"/>
          <w:szCs w:val="22"/>
        </w:rPr>
        <w:t>Latinx Students and Scholars, Subcomittee of the Committee on Diversity and Inclusion (2022-2023).</w:t>
      </w:r>
    </w:p>
    <w:p w14:paraId="5A1F567F" w14:textId="219D8EE3" w:rsidR="0018201B" w:rsidRPr="0094549C" w:rsidRDefault="0018201B" w:rsidP="0018201B">
      <w:pPr>
        <w:pStyle w:val="BodyTextIndent3"/>
        <w:spacing w:after="120"/>
        <w:ind w:left="720" w:hanging="360"/>
        <w:rPr>
          <w:sz w:val="22"/>
          <w:szCs w:val="22"/>
        </w:rPr>
      </w:pPr>
      <w:r w:rsidRPr="0094549C">
        <w:rPr>
          <w:sz w:val="22"/>
          <w:szCs w:val="22"/>
        </w:rPr>
        <w:t>MSSW Administration and Policy Practice Committee (1995-present)</w:t>
      </w:r>
    </w:p>
    <w:p w14:paraId="347F6A31" w14:textId="1750B681" w:rsidR="00FD5C8B" w:rsidRPr="0094549C" w:rsidRDefault="00FD5C8B" w:rsidP="0018201B">
      <w:pPr>
        <w:pStyle w:val="BodyTextIndent3"/>
        <w:spacing w:after="120"/>
        <w:ind w:left="720" w:hanging="360"/>
      </w:pPr>
      <w:r w:rsidRPr="0094549C">
        <w:rPr>
          <w:sz w:val="22"/>
          <w:szCs w:val="22"/>
        </w:rPr>
        <w:t>Stever Hicks School of Social Work Faculty Development Leave (FDL) Review Committee (2022-</w:t>
      </w:r>
      <w:r w:rsidRPr="0094549C">
        <w:t>present)</w:t>
      </w:r>
    </w:p>
    <w:p w14:paraId="0E763361" w14:textId="5BC2EDEC" w:rsidR="00AB644C" w:rsidRPr="0094549C" w:rsidRDefault="00AB644C" w:rsidP="0018201B">
      <w:pPr>
        <w:pStyle w:val="BodyTextIndent3"/>
        <w:spacing w:after="120"/>
        <w:ind w:left="720" w:hanging="360"/>
        <w:rPr>
          <w:sz w:val="22"/>
          <w:szCs w:val="22"/>
        </w:rPr>
      </w:pPr>
      <w:r w:rsidRPr="0094549C">
        <w:t xml:space="preserve">Co-chair, Task Group, MSSW Program Online Program Planning, Spring 2023 </w:t>
      </w:r>
    </w:p>
    <w:p w14:paraId="1FFE01F0" w14:textId="0B758F6F" w:rsidR="0018201B" w:rsidRPr="0094549C" w:rsidRDefault="0018201B" w:rsidP="0018201B">
      <w:pPr>
        <w:spacing w:after="120" w:line="240" w:lineRule="atLeast"/>
        <w:ind w:left="720" w:hanging="360"/>
        <w:rPr>
          <w:bCs/>
          <w:sz w:val="22"/>
          <w:szCs w:val="22"/>
        </w:rPr>
      </w:pPr>
      <w:r w:rsidRPr="0094549C">
        <w:rPr>
          <w:bCs/>
          <w:sz w:val="22"/>
          <w:szCs w:val="22"/>
        </w:rPr>
        <w:t xml:space="preserve">Tenure Review Committee for Dr. Kirk Von Sternberg (2022-2023) </w:t>
      </w:r>
    </w:p>
    <w:p w14:paraId="72767A83" w14:textId="5CA07A67" w:rsidR="00C446C7" w:rsidRPr="0094549C" w:rsidRDefault="00C446C7" w:rsidP="00C446C7">
      <w:pPr>
        <w:spacing w:after="120" w:line="240" w:lineRule="atLeast"/>
        <w:ind w:left="720" w:hanging="360"/>
        <w:rPr>
          <w:bCs/>
          <w:sz w:val="22"/>
          <w:szCs w:val="22"/>
        </w:rPr>
      </w:pPr>
      <w:r w:rsidRPr="0094549C">
        <w:rPr>
          <w:bCs/>
          <w:sz w:val="22"/>
          <w:szCs w:val="22"/>
        </w:rPr>
        <w:t xml:space="preserve">Tenure Review Committee </w:t>
      </w:r>
      <w:r w:rsidR="00672DAD" w:rsidRPr="0094549C">
        <w:rPr>
          <w:bCs/>
          <w:sz w:val="22"/>
          <w:szCs w:val="22"/>
        </w:rPr>
        <w:t xml:space="preserve">for </w:t>
      </w:r>
      <w:r w:rsidRPr="0094549C">
        <w:rPr>
          <w:bCs/>
          <w:sz w:val="22"/>
          <w:szCs w:val="22"/>
        </w:rPr>
        <w:t>Dr. Susan De Luca</w:t>
      </w:r>
      <w:r w:rsidR="00672DAD" w:rsidRPr="0094549C">
        <w:rPr>
          <w:bCs/>
          <w:sz w:val="22"/>
          <w:szCs w:val="22"/>
        </w:rPr>
        <w:t xml:space="preserve"> (2019-2020)</w:t>
      </w:r>
      <w:r w:rsidRPr="0094549C">
        <w:rPr>
          <w:bCs/>
          <w:sz w:val="22"/>
          <w:szCs w:val="22"/>
        </w:rPr>
        <w:t xml:space="preserve"> </w:t>
      </w:r>
    </w:p>
    <w:p w14:paraId="53DE6521" w14:textId="49FBB6AD" w:rsidR="00D01ADC" w:rsidRPr="0094549C" w:rsidRDefault="00D01ADC" w:rsidP="00D01ADC">
      <w:pPr>
        <w:spacing w:after="120" w:line="240" w:lineRule="atLeast"/>
        <w:ind w:left="720" w:hanging="360"/>
        <w:rPr>
          <w:bCs/>
          <w:sz w:val="22"/>
          <w:szCs w:val="22"/>
        </w:rPr>
      </w:pPr>
      <w:r w:rsidRPr="0094549C">
        <w:rPr>
          <w:bCs/>
          <w:sz w:val="22"/>
          <w:szCs w:val="22"/>
        </w:rPr>
        <w:t xml:space="preserve">Co-applicant, UT Cluster and Interdisciplinary Hiring Initiative Proposal, “Social Justice Informatics Cluster: Ensuring Information Technologies Work for the Good of Society,” submitted by the School of Information, College of Education, College of Liberal Arts, Steve Hicks School of Social Work (May 2019). </w:t>
      </w:r>
    </w:p>
    <w:p w14:paraId="17700B9B" w14:textId="18AEB315" w:rsidR="00305A76" w:rsidRPr="0094549C" w:rsidRDefault="00305A76" w:rsidP="007F682D">
      <w:pPr>
        <w:spacing w:after="120" w:line="240" w:lineRule="atLeast"/>
        <w:ind w:left="720" w:hanging="360"/>
        <w:rPr>
          <w:sz w:val="22"/>
          <w:szCs w:val="22"/>
        </w:rPr>
      </w:pPr>
      <w:r w:rsidRPr="0094549C">
        <w:rPr>
          <w:sz w:val="22"/>
          <w:szCs w:val="22"/>
        </w:rPr>
        <w:t xml:space="preserve">Co-organizer with the Texas Performing Arts, The Seldoms </w:t>
      </w:r>
      <w:r w:rsidRPr="0094549C">
        <w:rPr>
          <w:i/>
          <w:sz w:val="22"/>
          <w:szCs w:val="22"/>
        </w:rPr>
        <w:t>Power Goes</w:t>
      </w:r>
      <w:r w:rsidRPr="0094549C">
        <w:rPr>
          <w:sz w:val="22"/>
          <w:szCs w:val="22"/>
        </w:rPr>
        <w:t xml:space="preserve"> Panel Discussion, “President Johnson: Lasting Impact of His Legacy on Social Issues (September 16, 2015).</w:t>
      </w:r>
    </w:p>
    <w:p w14:paraId="4079E897" w14:textId="77777777" w:rsidR="00770A6C" w:rsidRPr="0094549C" w:rsidRDefault="00770A6C" w:rsidP="007F682D">
      <w:pPr>
        <w:spacing w:after="120" w:line="240" w:lineRule="atLeast"/>
        <w:ind w:left="720" w:hanging="360"/>
        <w:rPr>
          <w:sz w:val="22"/>
          <w:szCs w:val="22"/>
        </w:rPr>
      </w:pPr>
      <w:r w:rsidRPr="0094549C">
        <w:rPr>
          <w:sz w:val="22"/>
          <w:szCs w:val="22"/>
        </w:rPr>
        <w:t>Executive Committee (1994-96; Spring 2004-2005, 2010-</w:t>
      </w:r>
      <w:r w:rsidR="00D5277F" w:rsidRPr="0094549C">
        <w:rPr>
          <w:sz w:val="22"/>
          <w:szCs w:val="22"/>
        </w:rPr>
        <w:t>2013</w:t>
      </w:r>
      <w:r w:rsidRPr="0094549C">
        <w:rPr>
          <w:sz w:val="22"/>
          <w:szCs w:val="22"/>
        </w:rPr>
        <w:t>).</w:t>
      </w:r>
    </w:p>
    <w:p w14:paraId="3685582C" w14:textId="77777777" w:rsidR="00770A6C" w:rsidRPr="0094549C" w:rsidRDefault="00770A6C" w:rsidP="007F682D">
      <w:pPr>
        <w:spacing w:after="120" w:line="240" w:lineRule="atLeast"/>
        <w:ind w:left="720" w:hanging="360"/>
        <w:rPr>
          <w:sz w:val="22"/>
          <w:szCs w:val="22"/>
        </w:rPr>
      </w:pPr>
      <w:r w:rsidRPr="0094549C">
        <w:rPr>
          <w:sz w:val="22"/>
          <w:szCs w:val="22"/>
        </w:rPr>
        <w:t>Research Planning and Development Committee, Center for Social Work Research (199</w:t>
      </w:r>
      <w:r w:rsidR="00C70B6B" w:rsidRPr="0094549C">
        <w:rPr>
          <w:sz w:val="22"/>
          <w:szCs w:val="22"/>
        </w:rPr>
        <w:t>5</w:t>
      </w:r>
      <w:r w:rsidRPr="0094549C">
        <w:rPr>
          <w:sz w:val="22"/>
          <w:szCs w:val="22"/>
        </w:rPr>
        <w:t xml:space="preserve">-2011) </w:t>
      </w:r>
    </w:p>
    <w:p w14:paraId="34946122" w14:textId="77777777" w:rsidR="00202A2F" w:rsidRPr="0094549C" w:rsidRDefault="001C2C10" w:rsidP="007F682D">
      <w:pPr>
        <w:spacing w:after="120" w:line="240" w:lineRule="atLeast"/>
        <w:ind w:left="720" w:hanging="360"/>
        <w:rPr>
          <w:sz w:val="22"/>
          <w:szCs w:val="22"/>
        </w:rPr>
      </w:pPr>
      <w:r w:rsidRPr="0094549C">
        <w:rPr>
          <w:sz w:val="22"/>
          <w:szCs w:val="22"/>
        </w:rPr>
        <w:t>Co-Chair, Curriculum Area Group</w:t>
      </w:r>
      <w:r w:rsidR="002C299D" w:rsidRPr="0094549C">
        <w:rPr>
          <w:sz w:val="22"/>
          <w:szCs w:val="22"/>
        </w:rPr>
        <w:t>/Policy</w:t>
      </w:r>
      <w:r w:rsidRPr="0094549C">
        <w:rPr>
          <w:sz w:val="22"/>
          <w:szCs w:val="22"/>
        </w:rPr>
        <w:t xml:space="preserve"> (2008</w:t>
      </w:r>
      <w:r w:rsidR="00202A2F" w:rsidRPr="0094549C">
        <w:rPr>
          <w:sz w:val="22"/>
          <w:szCs w:val="22"/>
        </w:rPr>
        <w:t>-</w:t>
      </w:r>
      <w:r w:rsidR="00B848E1" w:rsidRPr="0094549C">
        <w:rPr>
          <w:sz w:val="22"/>
          <w:szCs w:val="22"/>
        </w:rPr>
        <w:t>2010</w:t>
      </w:r>
      <w:r w:rsidRPr="0094549C">
        <w:rPr>
          <w:sz w:val="22"/>
          <w:szCs w:val="22"/>
        </w:rPr>
        <w:t>)</w:t>
      </w:r>
    </w:p>
    <w:p w14:paraId="3B5F2454" w14:textId="77777777" w:rsidR="002C299D" w:rsidRPr="0094549C" w:rsidRDefault="002C299D" w:rsidP="007F682D">
      <w:pPr>
        <w:pStyle w:val="BodyTextIndent3"/>
        <w:spacing w:after="120"/>
        <w:ind w:left="720" w:hanging="360"/>
        <w:rPr>
          <w:sz w:val="22"/>
          <w:szCs w:val="22"/>
        </w:rPr>
      </w:pPr>
      <w:r w:rsidRPr="0094549C">
        <w:rPr>
          <w:sz w:val="22"/>
          <w:szCs w:val="22"/>
        </w:rPr>
        <w:t>Departmental Human Subjects Review Committee (2003-</w:t>
      </w:r>
      <w:r w:rsidR="00B848E1" w:rsidRPr="0094549C">
        <w:rPr>
          <w:sz w:val="22"/>
          <w:szCs w:val="22"/>
        </w:rPr>
        <w:t>2006</w:t>
      </w:r>
      <w:r w:rsidRPr="0094549C">
        <w:rPr>
          <w:sz w:val="22"/>
          <w:szCs w:val="22"/>
        </w:rPr>
        <w:t>)</w:t>
      </w:r>
    </w:p>
    <w:p w14:paraId="4C016F39" w14:textId="77777777" w:rsidR="002C299D" w:rsidRPr="0094549C" w:rsidRDefault="002C299D" w:rsidP="007F682D">
      <w:pPr>
        <w:spacing w:after="120" w:line="240" w:lineRule="atLeast"/>
        <w:ind w:left="720" w:hanging="360"/>
        <w:rPr>
          <w:sz w:val="22"/>
          <w:szCs w:val="22"/>
        </w:rPr>
      </w:pPr>
      <w:r w:rsidRPr="0094549C">
        <w:rPr>
          <w:sz w:val="22"/>
          <w:szCs w:val="22"/>
        </w:rPr>
        <w:t>Chair, Executive Committee (2006-2008)</w:t>
      </w:r>
    </w:p>
    <w:p w14:paraId="6E14CD33" w14:textId="77777777" w:rsidR="002C299D" w:rsidRPr="0094549C" w:rsidRDefault="002C299D" w:rsidP="007F682D">
      <w:pPr>
        <w:spacing w:after="120" w:line="240" w:lineRule="atLeast"/>
        <w:ind w:left="720" w:hanging="360"/>
        <w:rPr>
          <w:sz w:val="22"/>
          <w:szCs w:val="22"/>
        </w:rPr>
      </w:pPr>
      <w:r w:rsidRPr="0094549C">
        <w:rPr>
          <w:sz w:val="22"/>
          <w:szCs w:val="22"/>
        </w:rPr>
        <w:t>Member, Promotion and Tenure Committee Internal</w:t>
      </w:r>
      <w:r w:rsidR="00770A6C" w:rsidRPr="0094549C">
        <w:rPr>
          <w:sz w:val="22"/>
          <w:szCs w:val="22"/>
        </w:rPr>
        <w:t xml:space="preserve"> (</w:t>
      </w:r>
      <w:r w:rsidRPr="0094549C">
        <w:rPr>
          <w:sz w:val="22"/>
          <w:szCs w:val="22"/>
        </w:rPr>
        <w:t>2006</w:t>
      </w:r>
      <w:r w:rsidR="00770A6C" w:rsidRPr="0094549C">
        <w:rPr>
          <w:sz w:val="22"/>
          <w:szCs w:val="22"/>
        </w:rPr>
        <w:t>)</w:t>
      </w:r>
      <w:r w:rsidRPr="0094549C">
        <w:rPr>
          <w:sz w:val="22"/>
          <w:szCs w:val="22"/>
        </w:rPr>
        <w:t>.</w:t>
      </w:r>
    </w:p>
    <w:p w14:paraId="2F110228" w14:textId="77777777" w:rsidR="00B07B49" w:rsidRPr="0094549C" w:rsidRDefault="00B07B49" w:rsidP="007F682D">
      <w:pPr>
        <w:spacing w:after="120" w:line="240" w:lineRule="atLeast"/>
        <w:ind w:left="720" w:hanging="360"/>
        <w:rPr>
          <w:sz w:val="22"/>
          <w:szCs w:val="22"/>
        </w:rPr>
      </w:pPr>
      <w:r w:rsidRPr="0094549C">
        <w:rPr>
          <w:sz w:val="22"/>
          <w:szCs w:val="22"/>
        </w:rPr>
        <w:t>Chair, Graduate Studies Committee (Spring 2005)</w:t>
      </w:r>
    </w:p>
    <w:p w14:paraId="3A8C9046" w14:textId="77777777" w:rsidR="00B07B49" w:rsidRPr="0094549C" w:rsidRDefault="00B07B49" w:rsidP="007F682D">
      <w:pPr>
        <w:pStyle w:val="BodyTextIndent3"/>
        <w:spacing w:after="120"/>
        <w:ind w:left="720" w:hanging="360"/>
        <w:rPr>
          <w:sz w:val="22"/>
          <w:szCs w:val="22"/>
        </w:rPr>
      </w:pPr>
      <w:r w:rsidRPr="0094549C">
        <w:rPr>
          <w:sz w:val="22"/>
          <w:szCs w:val="22"/>
        </w:rPr>
        <w:t>Planning Committee, “Brown vs. Board of Education: The Austin Community Remembers” Commemorative Conference (2003-04).</w:t>
      </w:r>
    </w:p>
    <w:p w14:paraId="3D879BCE" w14:textId="77777777" w:rsidR="00B07B49" w:rsidRPr="0094549C" w:rsidRDefault="00B07B49" w:rsidP="007F682D">
      <w:pPr>
        <w:spacing w:after="120" w:line="240" w:lineRule="atLeast"/>
        <w:ind w:left="720" w:hanging="360"/>
        <w:rPr>
          <w:sz w:val="22"/>
          <w:szCs w:val="22"/>
        </w:rPr>
      </w:pPr>
      <w:r w:rsidRPr="0094549C">
        <w:rPr>
          <w:sz w:val="22"/>
          <w:szCs w:val="22"/>
        </w:rPr>
        <w:t xml:space="preserve">BSW Committee (1993-1995) </w:t>
      </w:r>
    </w:p>
    <w:p w14:paraId="16710787" w14:textId="77777777" w:rsidR="00B07B49" w:rsidRPr="0094549C" w:rsidRDefault="00B07B49" w:rsidP="007F682D">
      <w:pPr>
        <w:spacing w:after="120" w:line="240" w:lineRule="atLeast"/>
        <w:ind w:left="720" w:hanging="360"/>
        <w:rPr>
          <w:sz w:val="22"/>
          <w:szCs w:val="22"/>
        </w:rPr>
      </w:pPr>
      <w:r w:rsidRPr="0094549C">
        <w:rPr>
          <w:b/>
          <w:sz w:val="22"/>
          <w:szCs w:val="22"/>
        </w:rPr>
        <w:t>Chair</w:t>
      </w:r>
      <w:r w:rsidRPr="0094549C">
        <w:rPr>
          <w:sz w:val="22"/>
          <w:szCs w:val="22"/>
        </w:rPr>
        <w:t>, Scholarships Subcommittee, BSW Committee (1994-1995)</w:t>
      </w:r>
    </w:p>
    <w:p w14:paraId="093A89C8" w14:textId="77777777" w:rsidR="00B07B49" w:rsidRPr="0094549C" w:rsidRDefault="00B07B49" w:rsidP="007F682D">
      <w:pPr>
        <w:spacing w:after="120" w:line="240" w:lineRule="atLeast"/>
        <w:ind w:left="720" w:hanging="360"/>
        <w:rPr>
          <w:sz w:val="22"/>
          <w:szCs w:val="22"/>
        </w:rPr>
      </w:pPr>
      <w:r w:rsidRPr="0094549C">
        <w:rPr>
          <w:sz w:val="22"/>
          <w:szCs w:val="22"/>
        </w:rPr>
        <w:t>Student Recruitment and Retention Committee (1993-1998)</w:t>
      </w:r>
    </w:p>
    <w:p w14:paraId="25C478ED" w14:textId="77777777" w:rsidR="00B07B49" w:rsidRPr="0094549C" w:rsidRDefault="00B07B49" w:rsidP="007F682D">
      <w:pPr>
        <w:pStyle w:val="BodyTextIndent3"/>
        <w:spacing w:after="120"/>
        <w:ind w:left="720" w:hanging="360"/>
        <w:rPr>
          <w:sz w:val="22"/>
          <w:szCs w:val="22"/>
        </w:rPr>
      </w:pPr>
      <w:r w:rsidRPr="0094549C">
        <w:rPr>
          <w:sz w:val="22"/>
          <w:szCs w:val="22"/>
        </w:rPr>
        <w:t xml:space="preserve">Faculty-Staff Association,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(1994-present)</w:t>
      </w:r>
    </w:p>
    <w:p w14:paraId="7D5FE992" w14:textId="77777777" w:rsidR="00060667" w:rsidRPr="0094549C" w:rsidRDefault="00B07B49" w:rsidP="007F682D">
      <w:pPr>
        <w:spacing w:after="120" w:line="240" w:lineRule="atLeast"/>
        <w:ind w:left="720" w:hanging="360"/>
        <w:rPr>
          <w:sz w:val="22"/>
          <w:szCs w:val="22"/>
        </w:rPr>
      </w:pPr>
      <w:r w:rsidRPr="0094549C">
        <w:rPr>
          <w:b/>
          <w:sz w:val="22"/>
          <w:szCs w:val="22"/>
        </w:rPr>
        <w:t>Co-Chair</w:t>
      </w:r>
      <w:r w:rsidRPr="0094549C">
        <w:rPr>
          <w:sz w:val="22"/>
          <w:szCs w:val="22"/>
        </w:rPr>
        <w:t xml:space="preserve">, Planning Sub-Committee on Poverty, The Challenge of Violence </w:t>
      </w:r>
      <w:proofErr w:type="gramStart"/>
      <w:r w:rsidRPr="0094549C">
        <w:rPr>
          <w:sz w:val="22"/>
          <w:szCs w:val="22"/>
        </w:rPr>
        <w:t>World Wide</w:t>
      </w:r>
      <w:proofErr w:type="gramEnd"/>
      <w:r w:rsidRPr="0094549C">
        <w:rPr>
          <w:sz w:val="22"/>
          <w:szCs w:val="22"/>
        </w:rPr>
        <w:t xml:space="preserve"> National Social Work Teach-In,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(February 4-9, 1996)</w:t>
      </w:r>
    </w:p>
    <w:p w14:paraId="63907F32" w14:textId="77777777" w:rsidR="00D5277F" w:rsidRPr="0094549C" w:rsidRDefault="00D5277F" w:rsidP="007F682D">
      <w:pPr>
        <w:pStyle w:val="Heading3"/>
        <w:spacing w:after="120"/>
        <w:rPr>
          <w:sz w:val="22"/>
          <w:szCs w:val="22"/>
        </w:rPr>
      </w:pPr>
      <w:r w:rsidRPr="0094549C">
        <w:rPr>
          <w:sz w:val="22"/>
          <w:szCs w:val="22"/>
        </w:rPr>
        <w:t>Other</w:t>
      </w:r>
    </w:p>
    <w:p w14:paraId="64C64687" w14:textId="269A49C6" w:rsidR="00C23FC6" w:rsidRPr="0094549C" w:rsidRDefault="00C23FC6" w:rsidP="00C23FC6">
      <w:pPr>
        <w:spacing w:after="120" w:line="240" w:lineRule="atLeast"/>
        <w:ind w:left="720" w:hanging="360"/>
        <w:rPr>
          <w:sz w:val="22"/>
          <w:szCs w:val="22"/>
        </w:rPr>
      </w:pPr>
      <w:r w:rsidRPr="0094549C">
        <w:rPr>
          <w:sz w:val="22"/>
          <w:szCs w:val="22"/>
        </w:rPr>
        <w:t>Faculty Mentor, Assistant Professor Rayven Plaza, School of Social Work,</w:t>
      </w:r>
      <w:r w:rsidR="009C3EE8" w:rsidRPr="0094549C">
        <w:rPr>
          <w:sz w:val="22"/>
          <w:szCs w:val="22"/>
        </w:rPr>
        <w:t xml:space="preserve"> </w:t>
      </w:r>
      <w:r w:rsidR="00930025" w:rsidRPr="0094549C">
        <w:rPr>
          <w:sz w:val="22"/>
          <w:szCs w:val="22"/>
        </w:rPr>
        <w:t>Fall 2018-Summer 2019</w:t>
      </w:r>
      <w:r w:rsidRPr="0094549C">
        <w:rPr>
          <w:sz w:val="22"/>
          <w:szCs w:val="22"/>
        </w:rPr>
        <w:t>.</w:t>
      </w:r>
    </w:p>
    <w:p w14:paraId="396C966D" w14:textId="232FDD72" w:rsidR="005C4D39" w:rsidRPr="0094549C" w:rsidRDefault="00D5277F" w:rsidP="007F682D">
      <w:pPr>
        <w:spacing w:after="120" w:line="240" w:lineRule="atLeast"/>
        <w:ind w:left="720" w:hanging="360"/>
        <w:rPr>
          <w:sz w:val="22"/>
          <w:szCs w:val="22"/>
        </w:rPr>
      </w:pPr>
      <w:r w:rsidRPr="0094549C">
        <w:rPr>
          <w:sz w:val="22"/>
          <w:szCs w:val="22"/>
        </w:rPr>
        <w:t>Faculty Mentor, Assistant Professor Susan De Luca, Center for Women’s and Gender Studies, 2013</w:t>
      </w:r>
      <w:r w:rsidR="00393106" w:rsidRPr="0094549C">
        <w:rPr>
          <w:sz w:val="22"/>
          <w:szCs w:val="22"/>
        </w:rPr>
        <w:t>-14</w:t>
      </w:r>
      <w:r w:rsidRPr="0094549C">
        <w:rPr>
          <w:sz w:val="22"/>
          <w:szCs w:val="22"/>
        </w:rPr>
        <w:t>.</w:t>
      </w:r>
    </w:p>
    <w:p w14:paraId="15D3B7B4" w14:textId="77777777" w:rsidR="00D5277F" w:rsidRPr="0094549C" w:rsidRDefault="00D5277F" w:rsidP="007F682D">
      <w:pPr>
        <w:spacing w:after="120" w:line="240" w:lineRule="atLeast"/>
        <w:ind w:left="720" w:hanging="360"/>
        <w:rPr>
          <w:sz w:val="22"/>
          <w:szCs w:val="22"/>
        </w:rPr>
      </w:pPr>
      <w:r w:rsidRPr="0094549C">
        <w:rPr>
          <w:sz w:val="22"/>
          <w:szCs w:val="22"/>
        </w:rPr>
        <w:t>Faculty Mentor, Assistant Professor Christopher Salas-Wright, School of Social Work, 2013-14.</w:t>
      </w:r>
    </w:p>
    <w:p w14:paraId="2A66204D" w14:textId="77777777" w:rsidR="003C35BF" w:rsidRPr="0094549C" w:rsidRDefault="003C35BF" w:rsidP="007F682D">
      <w:pPr>
        <w:pStyle w:val="Heading2"/>
        <w:spacing w:after="120"/>
        <w:rPr>
          <w:sz w:val="22"/>
          <w:szCs w:val="22"/>
        </w:rPr>
      </w:pPr>
    </w:p>
    <w:p w14:paraId="763B41A4" w14:textId="2D5ED6E0" w:rsidR="00B07B49" w:rsidRPr="0094549C" w:rsidRDefault="00B07B49" w:rsidP="007F682D">
      <w:pPr>
        <w:pStyle w:val="Heading2"/>
        <w:spacing w:after="120"/>
        <w:rPr>
          <w:sz w:val="22"/>
          <w:szCs w:val="22"/>
        </w:rPr>
      </w:pPr>
      <w:r w:rsidRPr="0094549C">
        <w:rPr>
          <w:sz w:val="22"/>
          <w:szCs w:val="22"/>
        </w:rPr>
        <w:t>PROFESSIONAL PUBLIC SERVICE TO THE NATION, STATE, AND COMMUNITY</w:t>
      </w:r>
    </w:p>
    <w:p w14:paraId="5A5214D5" w14:textId="77777777" w:rsidR="00A03BF3" w:rsidRPr="0094549C" w:rsidRDefault="006A3780" w:rsidP="007F682D">
      <w:pPr>
        <w:pStyle w:val="BodyTextIndent3"/>
        <w:spacing w:after="120"/>
        <w:ind w:left="720" w:hanging="360"/>
        <w:rPr>
          <w:b/>
          <w:sz w:val="22"/>
          <w:szCs w:val="22"/>
        </w:rPr>
      </w:pPr>
      <w:r w:rsidRPr="0094549C">
        <w:rPr>
          <w:b/>
          <w:sz w:val="22"/>
          <w:szCs w:val="22"/>
        </w:rPr>
        <w:t xml:space="preserve">National Institutes of Health </w:t>
      </w:r>
      <w:r w:rsidR="00A03BF3" w:rsidRPr="0094549C">
        <w:rPr>
          <w:b/>
          <w:sz w:val="22"/>
          <w:szCs w:val="22"/>
        </w:rPr>
        <w:t>Grant Review Panels</w:t>
      </w:r>
    </w:p>
    <w:p w14:paraId="19F60AB8" w14:textId="77777777" w:rsidR="009A3C33" w:rsidRPr="0094549C" w:rsidRDefault="009A3C33" w:rsidP="009A3C33">
      <w:pPr>
        <w:pStyle w:val="BodyTextIndent3"/>
        <w:spacing w:after="120"/>
        <w:ind w:left="720" w:hanging="360"/>
        <w:rPr>
          <w:sz w:val="22"/>
          <w:szCs w:val="22"/>
        </w:rPr>
      </w:pPr>
      <w:r w:rsidRPr="0094549C">
        <w:rPr>
          <w:sz w:val="22"/>
          <w:szCs w:val="22"/>
        </w:rPr>
        <w:t xml:space="preserve">NIH, Center for Scientific Review, Special Emphasis Panel/Scientific Review Group 2016/08 ZRG1 PSE-H (53) R, Environmental Influences on Child Health Outcomes (ECHO), July 14-15, 2016.  </w:t>
      </w:r>
    </w:p>
    <w:p w14:paraId="0F05F86F" w14:textId="77777777" w:rsidR="00384A6B" w:rsidRPr="0094549C" w:rsidRDefault="00384A6B" w:rsidP="007F682D">
      <w:pPr>
        <w:pStyle w:val="BodyTextIndent3"/>
        <w:spacing w:after="120"/>
        <w:ind w:left="720" w:hanging="360"/>
        <w:rPr>
          <w:sz w:val="22"/>
          <w:szCs w:val="22"/>
        </w:rPr>
      </w:pPr>
      <w:r w:rsidRPr="0094549C">
        <w:rPr>
          <w:sz w:val="22"/>
          <w:szCs w:val="22"/>
        </w:rPr>
        <w:t xml:space="preserve">NIH, Center for Scientific Review, PAR Review Meeting, Panel ZRG1 RPHB-K (50), Risk Prevention and Health Behavior, Health Disparities, February 27-29, 2008.  </w:t>
      </w:r>
    </w:p>
    <w:p w14:paraId="731867A7" w14:textId="77777777" w:rsidR="00A03BF3" w:rsidRPr="0094549C" w:rsidRDefault="00A03BF3" w:rsidP="007F682D">
      <w:pPr>
        <w:pStyle w:val="BodyTextIndent3"/>
        <w:spacing w:after="120"/>
        <w:ind w:left="720" w:hanging="360"/>
        <w:rPr>
          <w:sz w:val="22"/>
          <w:szCs w:val="22"/>
        </w:rPr>
      </w:pPr>
      <w:r w:rsidRPr="0094549C">
        <w:rPr>
          <w:sz w:val="22"/>
          <w:szCs w:val="22"/>
        </w:rPr>
        <w:t xml:space="preserve">NIH, Center for Scientific Review Special Emphasis Panel ZRG1 </w:t>
      </w:r>
      <w:r w:rsidR="00BB7FF8" w:rsidRPr="0094549C">
        <w:rPr>
          <w:sz w:val="22"/>
          <w:szCs w:val="22"/>
        </w:rPr>
        <w:t>DIG</w:t>
      </w:r>
      <w:r w:rsidRPr="0094549C">
        <w:rPr>
          <w:sz w:val="22"/>
          <w:szCs w:val="22"/>
        </w:rPr>
        <w:t>-B (</w:t>
      </w:r>
      <w:r w:rsidR="00BB7FF8" w:rsidRPr="0094549C">
        <w:rPr>
          <w:sz w:val="22"/>
          <w:szCs w:val="22"/>
        </w:rPr>
        <w:t>52</w:t>
      </w:r>
      <w:r w:rsidRPr="0094549C">
        <w:rPr>
          <w:sz w:val="22"/>
          <w:szCs w:val="22"/>
        </w:rPr>
        <w:t xml:space="preserve">), </w:t>
      </w:r>
      <w:r w:rsidR="00BB7FF8" w:rsidRPr="0094549C">
        <w:rPr>
          <w:sz w:val="22"/>
          <w:szCs w:val="22"/>
        </w:rPr>
        <w:t>Exploratory Research Centers of Excellence for Minority Health Disparities (P20),</w:t>
      </w:r>
      <w:r w:rsidRPr="0094549C">
        <w:rPr>
          <w:sz w:val="22"/>
          <w:szCs w:val="22"/>
        </w:rPr>
        <w:t xml:space="preserve"> May</w:t>
      </w:r>
      <w:r w:rsidR="00BB7FF8" w:rsidRPr="0094549C">
        <w:rPr>
          <w:sz w:val="22"/>
          <w:szCs w:val="22"/>
        </w:rPr>
        <w:t xml:space="preserve"> 2-4</w:t>
      </w:r>
      <w:r w:rsidRPr="0094549C">
        <w:rPr>
          <w:sz w:val="22"/>
          <w:szCs w:val="22"/>
        </w:rPr>
        <w:t>, 2007</w:t>
      </w:r>
      <w:r w:rsidR="00BB7FF8" w:rsidRPr="0094549C">
        <w:rPr>
          <w:sz w:val="22"/>
          <w:szCs w:val="22"/>
        </w:rPr>
        <w:t>.</w:t>
      </w:r>
      <w:r w:rsidRPr="0094549C">
        <w:rPr>
          <w:sz w:val="22"/>
          <w:szCs w:val="22"/>
        </w:rPr>
        <w:t xml:space="preserve">  </w:t>
      </w:r>
    </w:p>
    <w:p w14:paraId="0A4D6DC1" w14:textId="77777777" w:rsidR="00A03BF3" w:rsidRPr="0094549C" w:rsidRDefault="00A03BF3" w:rsidP="007F682D">
      <w:pPr>
        <w:pStyle w:val="BodyTextIndent3"/>
        <w:spacing w:after="120"/>
        <w:ind w:left="720" w:hanging="360"/>
        <w:rPr>
          <w:sz w:val="22"/>
          <w:szCs w:val="22"/>
        </w:rPr>
      </w:pPr>
      <w:r w:rsidRPr="0094549C">
        <w:rPr>
          <w:sz w:val="22"/>
          <w:szCs w:val="22"/>
        </w:rPr>
        <w:t xml:space="preserve">NIH Health of the Population, Center for Scientific Review Special Emphasis Panel ZRG1 HOP-B (90), Social Science and Population Studies R03s, R15s, and R21s, October 29, 2004 </w:t>
      </w:r>
      <w:r w:rsidR="00BB7FF8" w:rsidRPr="0094549C">
        <w:rPr>
          <w:sz w:val="22"/>
          <w:szCs w:val="22"/>
        </w:rPr>
        <w:t>.</w:t>
      </w:r>
    </w:p>
    <w:p w14:paraId="577830CC" w14:textId="77777777" w:rsidR="00A03BF3" w:rsidRPr="0094549C" w:rsidRDefault="00A03BF3" w:rsidP="007F682D">
      <w:pPr>
        <w:pStyle w:val="BodyTextIndent3"/>
        <w:spacing w:after="120"/>
        <w:ind w:left="720" w:hanging="360"/>
        <w:rPr>
          <w:sz w:val="22"/>
          <w:szCs w:val="22"/>
        </w:rPr>
      </w:pPr>
      <w:r w:rsidRPr="0094549C">
        <w:rPr>
          <w:sz w:val="22"/>
          <w:szCs w:val="22"/>
        </w:rPr>
        <w:t>NIH National Center on Minority Health and Health Disparities, Special Emphasis Review Panel, (ZMD1 LW) Loan Repayment Program: Extramural Clinical and Health Disparities Research, (Reviewer), May 16-18, 2004</w:t>
      </w:r>
      <w:r w:rsidR="00BB7FF8" w:rsidRPr="0094549C">
        <w:rPr>
          <w:sz w:val="22"/>
          <w:szCs w:val="22"/>
        </w:rPr>
        <w:t>;</w:t>
      </w:r>
      <w:r w:rsidRPr="0094549C">
        <w:rPr>
          <w:sz w:val="22"/>
          <w:szCs w:val="22"/>
        </w:rPr>
        <w:t xml:space="preserve"> April 4, 2005</w:t>
      </w:r>
      <w:r w:rsidR="00BB7FF8" w:rsidRPr="0094549C">
        <w:rPr>
          <w:sz w:val="22"/>
          <w:szCs w:val="22"/>
        </w:rPr>
        <w:t>;</w:t>
      </w:r>
      <w:r w:rsidRPr="0094549C">
        <w:rPr>
          <w:sz w:val="22"/>
          <w:szCs w:val="22"/>
        </w:rPr>
        <w:t xml:space="preserve"> April 25, 2005</w:t>
      </w:r>
      <w:r w:rsidR="00BB7FF8" w:rsidRPr="0094549C">
        <w:rPr>
          <w:sz w:val="22"/>
          <w:szCs w:val="22"/>
        </w:rPr>
        <w:t>;</w:t>
      </w:r>
      <w:r w:rsidRPr="0094549C">
        <w:rPr>
          <w:sz w:val="22"/>
          <w:szCs w:val="22"/>
        </w:rPr>
        <w:t xml:space="preserve"> May 13, 2005</w:t>
      </w:r>
      <w:r w:rsidR="00BB7FF8" w:rsidRPr="0094549C">
        <w:rPr>
          <w:sz w:val="22"/>
          <w:szCs w:val="22"/>
        </w:rPr>
        <w:t>;</w:t>
      </w:r>
      <w:r w:rsidRPr="0094549C">
        <w:rPr>
          <w:sz w:val="22"/>
          <w:szCs w:val="22"/>
        </w:rPr>
        <w:t xml:space="preserve"> July 7, 2005.</w:t>
      </w:r>
    </w:p>
    <w:p w14:paraId="38F4D7FA" w14:textId="40252505" w:rsidR="00A03BF3" w:rsidRPr="0094549C" w:rsidRDefault="00A03BF3" w:rsidP="007F682D">
      <w:pPr>
        <w:spacing w:after="120" w:line="240" w:lineRule="atLeast"/>
        <w:ind w:left="720" w:hanging="360"/>
        <w:rPr>
          <w:b/>
          <w:sz w:val="22"/>
          <w:szCs w:val="22"/>
        </w:rPr>
      </w:pPr>
      <w:r w:rsidRPr="0094549C">
        <w:rPr>
          <w:b/>
          <w:sz w:val="22"/>
          <w:szCs w:val="22"/>
        </w:rPr>
        <w:t>National</w:t>
      </w:r>
      <w:r w:rsidR="00711F81" w:rsidRPr="0094549C">
        <w:rPr>
          <w:b/>
          <w:sz w:val="22"/>
          <w:szCs w:val="22"/>
        </w:rPr>
        <w:t xml:space="preserve"> and International</w:t>
      </w:r>
    </w:p>
    <w:p w14:paraId="1C05F616" w14:textId="6F8D9F3B" w:rsidR="00C50C96" w:rsidRPr="0094549C" w:rsidRDefault="00C50C96" w:rsidP="00473C1C">
      <w:pPr>
        <w:spacing w:after="120" w:line="240" w:lineRule="atLeast"/>
        <w:ind w:left="720" w:hanging="360"/>
        <w:rPr>
          <w:bCs/>
          <w:sz w:val="22"/>
          <w:szCs w:val="22"/>
        </w:rPr>
      </w:pPr>
      <w:r w:rsidRPr="0094549C">
        <w:rPr>
          <w:bCs/>
          <w:sz w:val="22"/>
          <w:szCs w:val="22"/>
        </w:rPr>
        <w:t>Chair, Council on Social Work Education Task Force on Advancing Anti-racism</w:t>
      </w:r>
      <w:r w:rsidR="001C5CEB" w:rsidRPr="0094549C">
        <w:rPr>
          <w:bCs/>
          <w:sz w:val="22"/>
          <w:szCs w:val="22"/>
        </w:rPr>
        <w:t>,</w:t>
      </w:r>
      <w:r w:rsidRPr="0094549C">
        <w:rPr>
          <w:bCs/>
          <w:sz w:val="22"/>
          <w:szCs w:val="22"/>
        </w:rPr>
        <w:t xml:space="preserve"> Co-chair Dr. Tracy Whitaker, Howard University</w:t>
      </w:r>
      <w:r w:rsidR="001C5CEB" w:rsidRPr="0094549C">
        <w:rPr>
          <w:bCs/>
          <w:sz w:val="22"/>
          <w:szCs w:val="22"/>
        </w:rPr>
        <w:t xml:space="preserve"> (</w:t>
      </w:r>
      <w:r w:rsidR="003938D8" w:rsidRPr="0094549C">
        <w:rPr>
          <w:bCs/>
          <w:sz w:val="22"/>
          <w:szCs w:val="22"/>
        </w:rPr>
        <w:t>July 2020-</w:t>
      </w:r>
      <w:r w:rsidR="00EB28CC" w:rsidRPr="0094549C">
        <w:rPr>
          <w:bCs/>
          <w:sz w:val="22"/>
          <w:szCs w:val="22"/>
        </w:rPr>
        <w:t>21</w:t>
      </w:r>
      <w:r w:rsidR="003938D8" w:rsidRPr="0094549C">
        <w:rPr>
          <w:bCs/>
          <w:sz w:val="22"/>
          <w:szCs w:val="22"/>
        </w:rPr>
        <w:t>)</w:t>
      </w:r>
      <w:r w:rsidRPr="0094549C">
        <w:rPr>
          <w:bCs/>
          <w:sz w:val="22"/>
          <w:szCs w:val="22"/>
        </w:rPr>
        <w:t>.</w:t>
      </w:r>
    </w:p>
    <w:p w14:paraId="182B2E03" w14:textId="77777777" w:rsidR="00DD275F" w:rsidRPr="0094549C" w:rsidRDefault="00DD275F" w:rsidP="00DD275F">
      <w:pPr>
        <w:spacing w:after="120"/>
        <w:ind w:left="720" w:hanging="360"/>
        <w:rPr>
          <w:bCs/>
          <w:sz w:val="22"/>
          <w:szCs w:val="22"/>
        </w:rPr>
      </w:pPr>
      <w:r w:rsidRPr="0094549C">
        <w:rPr>
          <w:bCs/>
          <w:iCs/>
          <w:sz w:val="22"/>
          <w:szCs w:val="22"/>
          <w:lang w:val="en-AU"/>
        </w:rPr>
        <w:t xml:space="preserve">Member, Advisory Board, </w:t>
      </w:r>
      <w:r w:rsidRPr="0094549C">
        <w:rPr>
          <w:bCs/>
          <w:iCs/>
          <w:sz w:val="22"/>
          <w:szCs w:val="22"/>
        </w:rPr>
        <w:t>Diversity in Organizations, Communities &amp; Nations, Common Ground Research Networks, 2018-present.</w:t>
      </w:r>
    </w:p>
    <w:p w14:paraId="240E71CE" w14:textId="7C611E0A" w:rsidR="00F170E8" w:rsidRPr="0094549C" w:rsidRDefault="007C15E6" w:rsidP="00473C1C">
      <w:pPr>
        <w:spacing w:after="120" w:line="240" w:lineRule="atLeast"/>
        <w:ind w:left="720" w:hanging="360"/>
        <w:rPr>
          <w:bCs/>
          <w:sz w:val="22"/>
          <w:szCs w:val="22"/>
        </w:rPr>
      </w:pPr>
      <w:r w:rsidRPr="0094549C">
        <w:rPr>
          <w:bCs/>
          <w:sz w:val="22"/>
          <w:szCs w:val="22"/>
        </w:rPr>
        <w:t>Member, Group for the Advancement of Doctoral Education in Social Work (GADE) Advisory Committee (2017-2019).</w:t>
      </w:r>
    </w:p>
    <w:p w14:paraId="5930B976" w14:textId="375E3ED5" w:rsidR="00495A13" w:rsidRPr="0094549C" w:rsidRDefault="00495A13" w:rsidP="00473C1C">
      <w:pPr>
        <w:spacing w:after="120" w:line="240" w:lineRule="atLeast"/>
        <w:ind w:left="720" w:hanging="360"/>
        <w:rPr>
          <w:bCs/>
          <w:sz w:val="22"/>
          <w:szCs w:val="22"/>
        </w:rPr>
      </w:pPr>
      <w:r w:rsidRPr="0094549C">
        <w:rPr>
          <w:bCs/>
          <w:sz w:val="22"/>
          <w:szCs w:val="22"/>
        </w:rPr>
        <w:t>Member, Coalition for Policy Education and Practice in Social Work, C</w:t>
      </w:r>
      <w:r w:rsidR="004D159E" w:rsidRPr="0094549C">
        <w:rPr>
          <w:bCs/>
          <w:sz w:val="22"/>
          <w:szCs w:val="22"/>
        </w:rPr>
        <w:t>ouncil on Social Work Education</w:t>
      </w:r>
      <w:r w:rsidRPr="0094549C">
        <w:rPr>
          <w:bCs/>
          <w:sz w:val="22"/>
          <w:szCs w:val="22"/>
        </w:rPr>
        <w:t xml:space="preserve"> (Fall 2015-</w:t>
      </w:r>
      <w:r w:rsidR="00012116" w:rsidRPr="0094549C">
        <w:rPr>
          <w:bCs/>
          <w:sz w:val="22"/>
          <w:szCs w:val="22"/>
        </w:rPr>
        <w:t>2017</w:t>
      </w:r>
      <w:r w:rsidRPr="0094549C">
        <w:rPr>
          <w:bCs/>
          <w:sz w:val="22"/>
          <w:szCs w:val="22"/>
        </w:rPr>
        <w:t xml:space="preserve">). </w:t>
      </w:r>
    </w:p>
    <w:p w14:paraId="054E0E88" w14:textId="77777777" w:rsidR="007821AB" w:rsidRPr="0094549C" w:rsidRDefault="007821AB" w:rsidP="007821AB">
      <w:pPr>
        <w:spacing w:after="120" w:line="240" w:lineRule="atLeast"/>
        <w:ind w:left="720" w:hanging="360"/>
        <w:rPr>
          <w:bCs/>
          <w:sz w:val="22"/>
          <w:szCs w:val="22"/>
        </w:rPr>
      </w:pPr>
      <w:r w:rsidRPr="0094549C">
        <w:rPr>
          <w:bCs/>
          <w:sz w:val="22"/>
          <w:szCs w:val="22"/>
        </w:rPr>
        <w:t>Vice-President, Society for Social Work and Research, 2015-2016 (Vice President Elect 2014-2015, Immediate Past Vice President 2016-2017).</w:t>
      </w:r>
    </w:p>
    <w:p w14:paraId="7027686A" w14:textId="1340B2A9" w:rsidR="00755C97" w:rsidRPr="0094549C" w:rsidRDefault="00755C97" w:rsidP="007F682D">
      <w:pPr>
        <w:spacing w:after="120" w:line="240" w:lineRule="atLeast"/>
        <w:ind w:left="720" w:hanging="360"/>
        <w:rPr>
          <w:bCs/>
          <w:sz w:val="22"/>
          <w:szCs w:val="22"/>
        </w:rPr>
      </w:pPr>
      <w:r w:rsidRPr="0094549C">
        <w:rPr>
          <w:bCs/>
          <w:sz w:val="22"/>
          <w:szCs w:val="22"/>
        </w:rPr>
        <w:t>Co-lead</w:t>
      </w:r>
      <w:r w:rsidRPr="0094549C">
        <w:rPr>
          <w:b/>
          <w:bCs/>
          <w:sz w:val="22"/>
          <w:szCs w:val="22"/>
        </w:rPr>
        <w:t xml:space="preserve"> Grand Challenges for Social Work, Challenge to Achieve Equal Opportunity and Justice Executive Committee</w:t>
      </w:r>
      <w:r w:rsidRPr="0094549C">
        <w:rPr>
          <w:bCs/>
          <w:sz w:val="22"/>
          <w:szCs w:val="22"/>
        </w:rPr>
        <w:t>, an initiative of the American Academy of Social Work and Social Welfare, 201</w:t>
      </w:r>
      <w:r w:rsidR="00242395" w:rsidRPr="0094549C">
        <w:rPr>
          <w:bCs/>
          <w:sz w:val="22"/>
          <w:szCs w:val="22"/>
        </w:rPr>
        <w:t>5</w:t>
      </w:r>
      <w:r w:rsidRPr="0094549C">
        <w:rPr>
          <w:bCs/>
          <w:sz w:val="22"/>
          <w:szCs w:val="22"/>
        </w:rPr>
        <w:t>-</w:t>
      </w:r>
      <w:r w:rsidR="00242395" w:rsidRPr="0094549C">
        <w:rPr>
          <w:bCs/>
          <w:sz w:val="22"/>
          <w:szCs w:val="22"/>
        </w:rPr>
        <w:t>2017</w:t>
      </w:r>
      <w:r w:rsidR="00AD6FDB" w:rsidRPr="0094549C">
        <w:rPr>
          <w:bCs/>
          <w:sz w:val="22"/>
          <w:szCs w:val="22"/>
        </w:rPr>
        <w:t>.</w:t>
      </w:r>
    </w:p>
    <w:p w14:paraId="32DD8CF7" w14:textId="6C803F2B" w:rsidR="00A52403" w:rsidRPr="0094549C" w:rsidRDefault="00A52403" w:rsidP="007F682D">
      <w:pPr>
        <w:spacing w:after="120" w:line="240" w:lineRule="atLeast"/>
        <w:ind w:left="720" w:hanging="360"/>
        <w:rPr>
          <w:bCs/>
          <w:sz w:val="22"/>
          <w:szCs w:val="22"/>
        </w:rPr>
      </w:pPr>
      <w:r w:rsidRPr="0094549C">
        <w:rPr>
          <w:bCs/>
          <w:sz w:val="22"/>
          <w:szCs w:val="22"/>
        </w:rPr>
        <w:t xml:space="preserve">Member, </w:t>
      </w:r>
      <w:r w:rsidRPr="0094549C">
        <w:rPr>
          <w:b/>
          <w:bCs/>
          <w:sz w:val="22"/>
          <w:szCs w:val="22"/>
        </w:rPr>
        <w:t>Grand Challenges for Social Work Executive Committee</w:t>
      </w:r>
      <w:r w:rsidRPr="0094549C">
        <w:rPr>
          <w:bCs/>
          <w:sz w:val="22"/>
          <w:szCs w:val="22"/>
        </w:rPr>
        <w:t>, an initiative of the American Academy of Social Work and Social Welfare, Spring 2013-</w:t>
      </w:r>
      <w:r w:rsidR="00242395" w:rsidRPr="0094549C">
        <w:rPr>
          <w:bCs/>
          <w:sz w:val="22"/>
          <w:szCs w:val="22"/>
        </w:rPr>
        <w:t>2018.</w:t>
      </w:r>
    </w:p>
    <w:p w14:paraId="601A6DA5" w14:textId="77777777" w:rsidR="003031F3" w:rsidRPr="0094549C" w:rsidRDefault="003031F3" w:rsidP="003031F3">
      <w:pPr>
        <w:spacing w:after="120" w:line="240" w:lineRule="atLeast"/>
        <w:ind w:left="720" w:hanging="360"/>
        <w:rPr>
          <w:bCs/>
          <w:sz w:val="22"/>
          <w:szCs w:val="22"/>
        </w:rPr>
      </w:pPr>
      <w:r w:rsidRPr="0094549C">
        <w:rPr>
          <w:bCs/>
          <w:sz w:val="22"/>
          <w:szCs w:val="22"/>
        </w:rPr>
        <w:t>Trainer, Minority Fellowship Program Doctoral Fellowship Training Day, “Publishing and Presenting from your Dissertation,” Council on Social Work Education Annual Program Meetings, October 2015 (Denver), November 2016 (Atlanta), and October 2017 (Dallas).</w:t>
      </w:r>
    </w:p>
    <w:p w14:paraId="7875AD47" w14:textId="277495DD" w:rsidR="00675DF8" w:rsidRPr="0094549C" w:rsidRDefault="00675DF8" w:rsidP="007F682D">
      <w:pPr>
        <w:spacing w:after="120" w:line="240" w:lineRule="atLeast"/>
        <w:ind w:left="720" w:hanging="360"/>
        <w:rPr>
          <w:bCs/>
          <w:sz w:val="22"/>
          <w:szCs w:val="22"/>
        </w:rPr>
      </w:pPr>
      <w:r w:rsidRPr="0094549C">
        <w:rPr>
          <w:bCs/>
          <w:sz w:val="22"/>
          <w:szCs w:val="22"/>
        </w:rPr>
        <w:t xml:space="preserve">Member, </w:t>
      </w:r>
      <w:r w:rsidRPr="0094549C">
        <w:rPr>
          <w:b/>
          <w:bCs/>
          <w:sz w:val="22"/>
          <w:szCs w:val="22"/>
        </w:rPr>
        <w:t>National Children’s Study Federal Advisory Committee</w:t>
      </w:r>
      <w:r w:rsidRPr="0094549C">
        <w:rPr>
          <w:bCs/>
          <w:sz w:val="22"/>
          <w:szCs w:val="22"/>
        </w:rPr>
        <w:t xml:space="preserve">, National Institute of Child Health and Human Development, </w:t>
      </w:r>
      <w:r w:rsidR="00B379F6" w:rsidRPr="0094549C">
        <w:rPr>
          <w:bCs/>
          <w:sz w:val="22"/>
          <w:szCs w:val="22"/>
        </w:rPr>
        <w:t xml:space="preserve">Bethesda, Maryland, </w:t>
      </w:r>
      <w:r w:rsidRPr="0094549C">
        <w:rPr>
          <w:bCs/>
          <w:sz w:val="22"/>
          <w:szCs w:val="22"/>
        </w:rPr>
        <w:t>2012-</w:t>
      </w:r>
      <w:r w:rsidR="0039039D" w:rsidRPr="0094549C">
        <w:rPr>
          <w:bCs/>
          <w:sz w:val="22"/>
          <w:szCs w:val="22"/>
        </w:rPr>
        <w:t>201</w:t>
      </w:r>
      <w:r w:rsidR="008308F8" w:rsidRPr="0094549C">
        <w:rPr>
          <w:bCs/>
          <w:sz w:val="22"/>
          <w:szCs w:val="22"/>
        </w:rPr>
        <w:t>5</w:t>
      </w:r>
      <w:r w:rsidRPr="0094549C">
        <w:rPr>
          <w:bCs/>
          <w:sz w:val="22"/>
          <w:szCs w:val="22"/>
        </w:rPr>
        <w:t xml:space="preserve">.  </w:t>
      </w:r>
    </w:p>
    <w:p w14:paraId="520C1B39" w14:textId="77777777" w:rsidR="00554A3A" w:rsidRPr="0094549C" w:rsidRDefault="00554A3A" w:rsidP="00554A3A">
      <w:pPr>
        <w:spacing w:after="120" w:line="240" w:lineRule="atLeast"/>
        <w:ind w:left="720" w:hanging="360"/>
        <w:rPr>
          <w:bCs/>
          <w:sz w:val="22"/>
          <w:szCs w:val="22"/>
        </w:rPr>
      </w:pPr>
      <w:r w:rsidRPr="0094549C">
        <w:rPr>
          <w:bCs/>
          <w:sz w:val="22"/>
          <w:szCs w:val="22"/>
        </w:rPr>
        <w:t>Co-Chair, Search Committee, Joint position, School of Social Work Faculty and Director of the Council on Social Work Education Center for Diversity and Social and Economic Justice, Summer 2014.</w:t>
      </w:r>
    </w:p>
    <w:p w14:paraId="55857CEB" w14:textId="77777777" w:rsidR="00675DF8" w:rsidRPr="0094549C" w:rsidRDefault="00675DF8" w:rsidP="007F682D">
      <w:pPr>
        <w:spacing w:after="120" w:line="240" w:lineRule="atLeast"/>
        <w:ind w:left="720" w:hanging="360"/>
        <w:rPr>
          <w:sz w:val="22"/>
          <w:szCs w:val="22"/>
        </w:rPr>
      </w:pPr>
      <w:r w:rsidRPr="0094549C">
        <w:rPr>
          <w:sz w:val="22"/>
          <w:szCs w:val="22"/>
        </w:rPr>
        <w:t xml:space="preserve">Commissioner, </w:t>
      </w:r>
      <w:r w:rsidRPr="0094549C">
        <w:rPr>
          <w:b/>
          <w:sz w:val="22"/>
          <w:szCs w:val="22"/>
        </w:rPr>
        <w:t>National Commission on Paternal Involvement in Pregnancy Outcomes</w:t>
      </w:r>
      <w:r w:rsidRPr="0094549C">
        <w:rPr>
          <w:sz w:val="22"/>
          <w:szCs w:val="22"/>
        </w:rPr>
        <w:t>, Joint Center for Political and Economic Studies, Health Policy Institute, Washington, DC (2009-</w:t>
      </w:r>
      <w:r w:rsidR="00610EED" w:rsidRPr="0094549C">
        <w:rPr>
          <w:sz w:val="22"/>
          <w:szCs w:val="22"/>
        </w:rPr>
        <w:t>2012</w:t>
      </w:r>
      <w:r w:rsidRPr="0094549C">
        <w:rPr>
          <w:sz w:val="22"/>
          <w:szCs w:val="22"/>
        </w:rPr>
        <w:t>).</w:t>
      </w:r>
    </w:p>
    <w:p w14:paraId="7D163496" w14:textId="77777777" w:rsidR="00675DF8" w:rsidRPr="0094549C" w:rsidRDefault="00675DF8" w:rsidP="007F682D">
      <w:pPr>
        <w:spacing w:after="120" w:line="240" w:lineRule="atLeast"/>
        <w:ind w:left="720" w:hanging="360"/>
        <w:rPr>
          <w:bCs/>
          <w:sz w:val="22"/>
          <w:szCs w:val="22"/>
        </w:rPr>
      </w:pPr>
      <w:r w:rsidRPr="0094549C">
        <w:rPr>
          <w:bCs/>
          <w:sz w:val="22"/>
          <w:szCs w:val="22"/>
        </w:rPr>
        <w:t xml:space="preserve">Member, Latino Research and Policy Alliance, La Fe Policy Research and Education Center, San Antonio, TX </w:t>
      </w:r>
      <w:r w:rsidRPr="0094549C">
        <w:rPr>
          <w:sz w:val="22"/>
          <w:szCs w:val="22"/>
        </w:rPr>
        <w:t>(2010-</w:t>
      </w:r>
      <w:r w:rsidR="00665B70" w:rsidRPr="0094549C">
        <w:rPr>
          <w:sz w:val="22"/>
          <w:szCs w:val="22"/>
        </w:rPr>
        <w:t>2012</w:t>
      </w:r>
      <w:r w:rsidRPr="0094549C">
        <w:rPr>
          <w:sz w:val="22"/>
          <w:szCs w:val="22"/>
        </w:rPr>
        <w:t>).</w:t>
      </w:r>
    </w:p>
    <w:p w14:paraId="57EC49F0" w14:textId="77777777" w:rsidR="00B11714" w:rsidRPr="0094549C" w:rsidRDefault="00B11714" w:rsidP="007F682D">
      <w:pPr>
        <w:spacing w:after="120" w:line="240" w:lineRule="atLeast"/>
        <w:ind w:left="720" w:hanging="360"/>
        <w:rPr>
          <w:bCs/>
          <w:sz w:val="22"/>
          <w:szCs w:val="22"/>
        </w:rPr>
      </w:pPr>
      <w:r w:rsidRPr="0094549C">
        <w:rPr>
          <w:bCs/>
          <w:sz w:val="22"/>
          <w:szCs w:val="22"/>
        </w:rPr>
        <w:t>Planning Meeting (invited expert), Initiative on Maternal Health, Urban Strategies, Washington, D.C. (June 13, 2012).</w:t>
      </w:r>
    </w:p>
    <w:p w14:paraId="1EDD6850" w14:textId="77777777" w:rsidR="0015268D" w:rsidRPr="0094549C" w:rsidRDefault="0015268D" w:rsidP="007F682D">
      <w:pPr>
        <w:spacing w:after="120" w:line="240" w:lineRule="atLeast"/>
        <w:ind w:left="720" w:hanging="360"/>
        <w:rPr>
          <w:bCs/>
          <w:sz w:val="22"/>
          <w:szCs w:val="22"/>
        </w:rPr>
      </w:pPr>
      <w:r w:rsidRPr="0094549C">
        <w:rPr>
          <w:bCs/>
          <w:sz w:val="22"/>
          <w:szCs w:val="22"/>
        </w:rPr>
        <w:t>Society for Social Work and Research. Nomin</w:t>
      </w:r>
      <w:r w:rsidR="008E0071" w:rsidRPr="0094549C">
        <w:rPr>
          <w:bCs/>
          <w:sz w:val="22"/>
          <w:szCs w:val="22"/>
        </w:rPr>
        <w:t>ee</w:t>
      </w:r>
      <w:r w:rsidRPr="0094549C">
        <w:rPr>
          <w:bCs/>
          <w:sz w:val="22"/>
          <w:szCs w:val="22"/>
        </w:rPr>
        <w:t xml:space="preserve"> for Vice-President Elect</w:t>
      </w:r>
      <w:r w:rsidR="008E0071" w:rsidRPr="0094549C">
        <w:rPr>
          <w:bCs/>
          <w:sz w:val="22"/>
          <w:szCs w:val="22"/>
        </w:rPr>
        <w:t>,</w:t>
      </w:r>
      <w:r w:rsidRPr="0094549C">
        <w:rPr>
          <w:bCs/>
          <w:sz w:val="22"/>
          <w:szCs w:val="22"/>
        </w:rPr>
        <w:t xml:space="preserve"> Fall 2011.</w:t>
      </w:r>
    </w:p>
    <w:p w14:paraId="2EF77CA9" w14:textId="77777777" w:rsidR="002B4E14" w:rsidRPr="0094549C" w:rsidRDefault="002B4E14" w:rsidP="007F682D">
      <w:pPr>
        <w:spacing w:after="120" w:line="240" w:lineRule="atLeast"/>
        <w:ind w:left="720" w:hanging="360"/>
        <w:rPr>
          <w:sz w:val="22"/>
          <w:szCs w:val="22"/>
        </w:rPr>
      </w:pPr>
      <w:r w:rsidRPr="0094549C">
        <w:rPr>
          <w:sz w:val="22"/>
          <w:szCs w:val="22"/>
        </w:rPr>
        <w:t>Board of Directors,</w:t>
      </w:r>
      <w:r w:rsidR="003A2847" w:rsidRPr="0094549C">
        <w:rPr>
          <w:sz w:val="22"/>
          <w:szCs w:val="22"/>
        </w:rPr>
        <w:t xml:space="preserve"> Council on Social Work Education (</w:t>
      </w:r>
      <w:r w:rsidRPr="0094549C">
        <w:rPr>
          <w:sz w:val="22"/>
          <w:szCs w:val="22"/>
        </w:rPr>
        <w:t>Graduate Faculty Representative</w:t>
      </w:r>
      <w:r w:rsidR="003A2847" w:rsidRPr="0094549C">
        <w:rPr>
          <w:sz w:val="22"/>
          <w:szCs w:val="22"/>
        </w:rPr>
        <w:t>),</w:t>
      </w:r>
      <w:r w:rsidRPr="0094549C">
        <w:rPr>
          <w:color w:val="000000"/>
          <w:sz w:val="22"/>
          <w:szCs w:val="22"/>
        </w:rPr>
        <w:t xml:space="preserve"> Term: July 1, 2006 </w:t>
      </w:r>
      <w:r w:rsidR="00BB12AA" w:rsidRPr="0094549C">
        <w:rPr>
          <w:color w:val="000000"/>
          <w:sz w:val="22"/>
          <w:szCs w:val="22"/>
        </w:rPr>
        <w:t>-</w:t>
      </w:r>
      <w:r w:rsidRPr="0094549C">
        <w:rPr>
          <w:color w:val="000000"/>
          <w:sz w:val="22"/>
          <w:szCs w:val="22"/>
        </w:rPr>
        <w:t xml:space="preserve"> June 30, 2009</w:t>
      </w:r>
      <w:r w:rsidR="00134052" w:rsidRPr="0094549C">
        <w:rPr>
          <w:sz w:val="22"/>
          <w:szCs w:val="22"/>
        </w:rPr>
        <w:t>.</w:t>
      </w:r>
    </w:p>
    <w:p w14:paraId="677630B1" w14:textId="77777777" w:rsidR="002B4E14" w:rsidRPr="0094549C" w:rsidRDefault="002B4E14" w:rsidP="007F682D">
      <w:pPr>
        <w:spacing w:after="120" w:line="240" w:lineRule="atLeast"/>
        <w:ind w:left="720" w:hanging="360"/>
        <w:rPr>
          <w:sz w:val="22"/>
          <w:szCs w:val="22"/>
        </w:rPr>
      </w:pPr>
      <w:r w:rsidRPr="0094549C">
        <w:rPr>
          <w:sz w:val="22"/>
          <w:szCs w:val="22"/>
        </w:rPr>
        <w:t>Faculty Mentor</w:t>
      </w:r>
      <w:r w:rsidR="00C264F5" w:rsidRPr="0094549C">
        <w:rPr>
          <w:sz w:val="22"/>
          <w:szCs w:val="22"/>
        </w:rPr>
        <w:t xml:space="preserve"> (Competitive selection)</w:t>
      </w:r>
      <w:r w:rsidRPr="0094549C">
        <w:rPr>
          <w:sz w:val="22"/>
          <w:szCs w:val="22"/>
        </w:rPr>
        <w:t>, 2006 Faculty Summer Research Fellow, Center for Health Promotion Research for Noe Ramirez, Associate Professor, University of Texas-Pan American (2006</w:t>
      </w:r>
      <w:r w:rsidR="00C264F5" w:rsidRPr="0094549C">
        <w:rPr>
          <w:sz w:val="22"/>
          <w:szCs w:val="22"/>
        </w:rPr>
        <w:t>-2007</w:t>
      </w:r>
      <w:r w:rsidRPr="0094549C">
        <w:rPr>
          <w:sz w:val="22"/>
          <w:szCs w:val="22"/>
        </w:rPr>
        <w:t>).</w:t>
      </w:r>
    </w:p>
    <w:p w14:paraId="3C36D336" w14:textId="77777777" w:rsidR="007563AD" w:rsidRPr="0094549C" w:rsidRDefault="007563AD" w:rsidP="007F682D">
      <w:pPr>
        <w:pStyle w:val="BodyTextIndent3"/>
        <w:spacing w:after="120"/>
        <w:ind w:left="720" w:hanging="360"/>
        <w:rPr>
          <w:sz w:val="22"/>
          <w:szCs w:val="22"/>
        </w:rPr>
      </w:pPr>
      <w:r w:rsidRPr="0094549C">
        <w:rPr>
          <w:sz w:val="22"/>
          <w:szCs w:val="22"/>
        </w:rPr>
        <w:t xml:space="preserve">Peer Reviewer, Study on </w:t>
      </w:r>
      <w:r w:rsidR="000B796C" w:rsidRPr="0094549C">
        <w:rPr>
          <w:sz w:val="22"/>
          <w:szCs w:val="22"/>
        </w:rPr>
        <w:t>“</w:t>
      </w:r>
      <w:r w:rsidRPr="0094549C">
        <w:rPr>
          <w:sz w:val="22"/>
          <w:szCs w:val="22"/>
        </w:rPr>
        <w:t xml:space="preserve">Constructing a Social Justice Framework for Youth  </w:t>
      </w:r>
      <w:r w:rsidRPr="0094549C">
        <w:rPr>
          <w:sz w:val="22"/>
          <w:szCs w:val="22"/>
        </w:rPr>
        <w:br/>
        <w:t>and Community Service,</w:t>
      </w:r>
      <w:r w:rsidR="000B796C" w:rsidRPr="0094549C">
        <w:rPr>
          <w:sz w:val="22"/>
          <w:szCs w:val="22"/>
        </w:rPr>
        <w:t>”</w:t>
      </w:r>
      <w:r w:rsidRPr="0094549C">
        <w:rPr>
          <w:sz w:val="22"/>
          <w:szCs w:val="22"/>
        </w:rPr>
        <w:t xml:space="preserve"> University of Washington</w:t>
      </w:r>
      <w:r w:rsidR="000B796C" w:rsidRPr="0094549C">
        <w:rPr>
          <w:sz w:val="22"/>
          <w:szCs w:val="22"/>
        </w:rPr>
        <w:t xml:space="preserve"> (Sharon Sutton, Principal Investigator)</w:t>
      </w:r>
      <w:r w:rsidRPr="0094549C">
        <w:rPr>
          <w:sz w:val="22"/>
          <w:szCs w:val="22"/>
        </w:rPr>
        <w:t>, Summer/Fall 2005.</w:t>
      </w:r>
    </w:p>
    <w:p w14:paraId="1E51A173" w14:textId="77777777" w:rsidR="009B67E2" w:rsidRPr="0094549C" w:rsidRDefault="009B67E2" w:rsidP="007F682D">
      <w:pPr>
        <w:pStyle w:val="BodyTextIndent3"/>
        <w:spacing w:after="120"/>
        <w:ind w:left="720" w:hanging="360"/>
        <w:rPr>
          <w:sz w:val="22"/>
          <w:szCs w:val="22"/>
        </w:rPr>
      </w:pPr>
      <w:r w:rsidRPr="0094549C">
        <w:rPr>
          <w:sz w:val="22"/>
          <w:szCs w:val="22"/>
        </w:rPr>
        <w:t xml:space="preserve">National Advisory Board, Effective Child Welfare Practice with Hispanic Families Training </w:t>
      </w:r>
      <w:r w:rsidR="000B2A85" w:rsidRPr="0094549C">
        <w:rPr>
          <w:sz w:val="22"/>
          <w:szCs w:val="22"/>
        </w:rPr>
        <w:t>Initiative</w:t>
      </w:r>
      <w:r w:rsidRPr="0094549C">
        <w:rPr>
          <w:sz w:val="22"/>
          <w:szCs w:val="22"/>
        </w:rPr>
        <w:t xml:space="preserve">, University of Kansas, Denver University, and New Mexico State University (2005-2008) </w:t>
      </w:r>
    </w:p>
    <w:p w14:paraId="3CAB82A8" w14:textId="77777777" w:rsidR="00B07B49" w:rsidRPr="0094549C" w:rsidRDefault="00B07B49" w:rsidP="007F682D">
      <w:pPr>
        <w:pStyle w:val="BodyTextIndent3"/>
        <w:spacing w:after="120"/>
        <w:ind w:left="720" w:hanging="360"/>
        <w:rPr>
          <w:sz w:val="22"/>
          <w:szCs w:val="22"/>
        </w:rPr>
      </w:pPr>
      <w:r w:rsidRPr="0094549C">
        <w:rPr>
          <w:sz w:val="22"/>
          <w:szCs w:val="22"/>
        </w:rPr>
        <w:t>Council on Sexual Orientation and Gender Expression, Commission on Diversity and Social and Economic Justice, Council on Social Work Education (2004-</w:t>
      </w:r>
      <w:r w:rsidR="00675DF8" w:rsidRPr="0094549C">
        <w:rPr>
          <w:sz w:val="22"/>
          <w:szCs w:val="22"/>
        </w:rPr>
        <w:t>2007</w:t>
      </w:r>
      <w:r w:rsidRPr="0094549C">
        <w:rPr>
          <w:sz w:val="22"/>
          <w:szCs w:val="22"/>
        </w:rPr>
        <w:t>)</w:t>
      </w:r>
    </w:p>
    <w:p w14:paraId="1AC0449F" w14:textId="77777777" w:rsidR="00B07B49" w:rsidRPr="0094549C" w:rsidRDefault="00B07B49" w:rsidP="007F682D">
      <w:pPr>
        <w:pStyle w:val="BodyTextIndent3"/>
        <w:spacing w:after="120"/>
        <w:ind w:left="720" w:hanging="360"/>
        <w:rPr>
          <w:sz w:val="22"/>
          <w:szCs w:val="22"/>
        </w:rPr>
      </w:pPr>
      <w:r w:rsidRPr="0094549C">
        <w:rPr>
          <w:sz w:val="22"/>
          <w:szCs w:val="22"/>
        </w:rPr>
        <w:t>Commission on Sexual Orientation and Gender Expression, Council on Social Work Education (2002-2004)</w:t>
      </w:r>
    </w:p>
    <w:p w14:paraId="5D153637" w14:textId="77777777" w:rsidR="00B07B49" w:rsidRPr="0094549C" w:rsidRDefault="00B07B49" w:rsidP="007F682D">
      <w:pPr>
        <w:pStyle w:val="BodyTextIndent3"/>
        <w:spacing w:after="120"/>
        <w:ind w:left="720" w:hanging="360"/>
        <w:rPr>
          <w:sz w:val="22"/>
          <w:szCs w:val="22"/>
        </w:rPr>
      </w:pPr>
      <w:r w:rsidRPr="0094549C">
        <w:rPr>
          <w:sz w:val="22"/>
          <w:szCs w:val="22"/>
        </w:rPr>
        <w:t>Commission on Legislative and Administrative Policy, Council on Social Work Education (January 2000-2001)</w:t>
      </w:r>
    </w:p>
    <w:p w14:paraId="11CDCD80" w14:textId="77777777" w:rsidR="00B07B49" w:rsidRPr="0094549C" w:rsidRDefault="00B07B49" w:rsidP="007F682D">
      <w:pPr>
        <w:pStyle w:val="BodyTextIndent3"/>
        <w:spacing w:after="120"/>
        <w:ind w:left="720" w:hanging="360"/>
        <w:rPr>
          <w:sz w:val="22"/>
          <w:szCs w:val="22"/>
        </w:rPr>
      </w:pPr>
      <w:r w:rsidRPr="0094549C">
        <w:rPr>
          <w:sz w:val="22"/>
          <w:szCs w:val="22"/>
        </w:rPr>
        <w:t>2002 Annual Program Meeting Abstract Review Committee, Council on Social Work Education (April 2001, 2002)</w:t>
      </w:r>
    </w:p>
    <w:p w14:paraId="1F516219" w14:textId="77777777" w:rsidR="00B07B49" w:rsidRPr="0094549C" w:rsidRDefault="00B07B49" w:rsidP="007F682D">
      <w:pPr>
        <w:spacing w:after="120" w:line="240" w:lineRule="atLeast"/>
        <w:ind w:left="720" w:hanging="360"/>
        <w:rPr>
          <w:sz w:val="22"/>
          <w:szCs w:val="22"/>
        </w:rPr>
      </w:pPr>
      <w:r w:rsidRPr="0094549C">
        <w:rPr>
          <w:sz w:val="22"/>
          <w:szCs w:val="22"/>
        </w:rPr>
        <w:t>Conference Planning Committee, 1999 Society for Social Work Research (1997-98)</w:t>
      </w:r>
    </w:p>
    <w:p w14:paraId="102D0E36" w14:textId="77777777" w:rsidR="00B07B49" w:rsidRPr="0094549C" w:rsidRDefault="00B07B49" w:rsidP="007F682D">
      <w:pPr>
        <w:pStyle w:val="Heading7"/>
        <w:tabs>
          <w:tab w:val="clear" w:pos="3780"/>
        </w:tabs>
        <w:spacing w:after="120"/>
        <w:ind w:left="720" w:hanging="360"/>
        <w:rPr>
          <w:sz w:val="22"/>
          <w:szCs w:val="22"/>
        </w:rPr>
      </w:pPr>
      <w:r w:rsidRPr="0094549C">
        <w:rPr>
          <w:sz w:val="22"/>
          <w:szCs w:val="22"/>
        </w:rPr>
        <w:t>State</w:t>
      </w:r>
    </w:p>
    <w:p w14:paraId="2B86D8C7" w14:textId="77777777" w:rsidR="00B07B49" w:rsidRPr="0094549C" w:rsidRDefault="00B07B49" w:rsidP="007F682D">
      <w:pPr>
        <w:pStyle w:val="BodyTextIndent3"/>
        <w:spacing w:after="120"/>
        <w:ind w:left="720" w:hanging="360"/>
        <w:rPr>
          <w:sz w:val="22"/>
          <w:szCs w:val="22"/>
        </w:rPr>
      </w:pPr>
      <w:r w:rsidRPr="0094549C">
        <w:rPr>
          <w:sz w:val="22"/>
          <w:szCs w:val="22"/>
        </w:rPr>
        <w:t>Delegate Assembly Representative, First Alternate for Position 6, Diversity, National Association of Social Workers/Texas Chapter (2003-2005)</w:t>
      </w:r>
    </w:p>
    <w:p w14:paraId="6F3715BE" w14:textId="77777777" w:rsidR="00B07B49" w:rsidRPr="0094549C" w:rsidRDefault="00B07B49" w:rsidP="007F682D">
      <w:pPr>
        <w:pStyle w:val="BodyTextIndent3"/>
        <w:spacing w:after="120"/>
        <w:ind w:left="720" w:hanging="360"/>
        <w:rPr>
          <w:sz w:val="22"/>
          <w:szCs w:val="22"/>
        </w:rPr>
      </w:pPr>
      <w:r w:rsidRPr="0094549C">
        <w:rPr>
          <w:sz w:val="22"/>
          <w:szCs w:val="22"/>
        </w:rPr>
        <w:t>Steering Committee, National Association of Social Workers/Texas Special Interest Committee on Gay/Lesbian/Bisexual Issues (2002-2004 and 2004-</w:t>
      </w:r>
      <w:r w:rsidR="00675DF8" w:rsidRPr="0094549C">
        <w:rPr>
          <w:sz w:val="22"/>
          <w:szCs w:val="22"/>
        </w:rPr>
        <w:t>2006</w:t>
      </w:r>
      <w:r w:rsidRPr="0094549C">
        <w:rPr>
          <w:sz w:val="22"/>
          <w:szCs w:val="22"/>
        </w:rPr>
        <w:t>)</w:t>
      </w:r>
    </w:p>
    <w:p w14:paraId="2F4A16DB" w14:textId="77777777" w:rsidR="00B07B49" w:rsidRPr="0094549C" w:rsidRDefault="00B07B49" w:rsidP="007F682D">
      <w:pPr>
        <w:pStyle w:val="BodyTextIndent3"/>
        <w:spacing w:after="120"/>
        <w:ind w:left="720" w:hanging="360"/>
        <w:rPr>
          <w:sz w:val="22"/>
          <w:szCs w:val="22"/>
        </w:rPr>
      </w:pPr>
      <w:r w:rsidRPr="0094549C">
        <w:rPr>
          <w:sz w:val="22"/>
          <w:szCs w:val="22"/>
        </w:rPr>
        <w:t>Ad Hoc Committee on a Community Model for Health Professionals, Texas Statewide Health Coordinating Council (Summer 1999)</w:t>
      </w:r>
    </w:p>
    <w:p w14:paraId="485B9AB6" w14:textId="77777777" w:rsidR="00B07B49" w:rsidRPr="0094549C" w:rsidRDefault="00B07B49" w:rsidP="007F682D">
      <w:pPr>
        <w:spacing w:after="120" w:line="240" w:lineRule="atLeast"/>
        <w:ind w:left="720" w:hanging="360"/>
        <w:rPr>
          <w:sz w:val="22"/>
          <w:szCs w:val="22"/>
        </w:rPr>
      </w:pPr>
      <w:r w:rsidRPr="0094549C">
        <w:rPr>
          <w:sz w:val="22"/>
          <w:szCs w:val="22"/>
        </w:rPr>
        <w:t>Scientific Associate, Texas/World Health Organization Collaborating Center for Cross-Cultural Research and Training on Mental Health and Psychosocial Factors in Health, Hogg Foundation for Mental Health (1995-</w:t>
      </w:r>
      <w:r w:rsidR="00675DF8" w:rsidRPr="0094549C">
        <w:rPr>
          <w:sz w:val="22"/>
          <w:szCs w:val="22"/>
        </w:rPr>
        <w:t>2000</w:t>
      </w:r>
      <w:r w:rsidRPr="0094549C">
        <w:rPr>
          <w:sz w:val="22"/>
          <w:szCs w:val="22"/>
        </w:rPr>
        <w:t>)</w:t>
      </w:r>
    </w:p>
    <w:p w14:paraId="7D4B1912" w14:textId="2A3158A1" w:rsidR="00B07B49" w:rsidRPr="0094549C" w:rsidRDefault="00B07B49" w:rsidP="007F682D">
      <w:pPr>
        <w:pStyle w:val="BodyTextIndent"/>
        <w:spacing w:after="120"/>
        <w:ind w:left="720" w:hanging="360"/>
        <w:rPr>
          <w:b/>
          <w:color w:val="auto"/>
          <w:sz w:val="22"/>
          <w:szCs w:val="22"/>
        </w:rPr>
      </w:pPr>
      <w:r w:rsidRPr="0094549C">
        <w:rPr>
          <w:b/>
          <w:color w:val="auto"/>
          <w:sz w:val="22"/>
          <w:szCs w:val="22"/>
        </w:rPr>
        <w:t>Local Community</w:t>
      </w:r>
    </w:p>
    <w:p w14:paraId="450DC964" w14:textId="77777777" w:rsidR="0029375E" w:rsidRPr="0094549C" w:rsidRDefault="0029375E" w:rsidP="007F682D">
      <w:pPr>
        <w:pStyle w:val="BodyTextIndent"/>
        <w:spacing w:after="120"/>
        <w:ind w:left="720" w:hanging="360"/>
        <w:rPr>
          <w:color w:val="auto"/>
          <w:sz w:val="22"/>
          <w:szCs w:val="22"/>
        </w:rPr>
      </w:pPr>
      <w:r w:rsidRPr="0094549C">
        <w:rPr>
          <w:color w:val="auto"/>
          <w:sz w:val="22"/>
          <w:szCs w:val="22"/>
        </w:rPr>
        <w:t xml:space="preserve">Training for </w:t>
      </w:r>
      <w:r w:rsidR="00FA75CD" w:rsidRPr="0094549C">
        <w:rPr>
          <w:color w:val="auto"/>
          <w:sz w:val="22"/>
          <w:szCs w:val="22"/>
        </w:rPr>
        <w:t xml:space="preserve">Managers and Supervisors on </w:t>
      </w:r>
      <w:r w:rsidR="00E17BE8" w:rsidRPr="0094549C">
        <w:rPr>
          <w:color w:val="auto"/>
          <w:sz w:val="22"/>
          <w:szCs w:val="22"/>
        </w:rPr>
        <w:t>Mexican American</w:t>
      </w:r>
      <w:r w:rsidR="00FA75CD" w:rsidRPr="0094549C">
        <w:rPr>
          <w:color w:val="auto"/>
          <w:sz w:val="22"/>
          <w:szCs w:val="22"/>
        </w:rPr>
        <w:t xml:space="preserve"> Maternal and |Child Health</w:t>
      </w:r>
      <w:r w:rsidRPr="0094549C">
        <w:rPr>
          <w:color w:val="auto"/>
          <w:sz w:val="22"/>
          <w:szCs w:val="22"/>
        </w:rPr>
        <w:t>,</w:t>
      </w:r>
      <w:r w:rsidR="00FA75CD" w:rsidRPr="0094549C">
        <w:rPr>
          <w:color w:val="auto"/>
          <w:sz w:val="22"/>
          <w:szCs w:val="22"/>
        </w:rPr>
        <w:t xml:space="preserve"> Austin/Travis County Health and Human Services Dept. Austin, Texas. March 6, 2015.</w:t>
      </w:r>
    </w:p>
    <w:p w14:paraId="3CF3D2ED" w14:textId="77777777" w:rsidR="004C20CA" w:rsidRPr="0094549C" w:rsidRDefault="004C20CA" w:rsidP="007F682D">
      <w:pPr>
        <w:pStyle w:val="BodyTextIndent"/>
        <w:spacing w:after="120"/>
        <w:ind w:left="720" w:hanging="360"/>
        <w:rPr>
          <w:color w:val="auto"/>
          <w:sz w:val="22"/>
          <w:szCs w:val="22"/>
        </w:rPr>
      </w:pPr>
      <w:r w:rsidRPr="0094549C">
        <w:rPr>
          <w:color w:val="auto"/>
          <w:sz w:val="22"/>
          <w:szCs w:val="22"/>
        </w:rPr>
        <w:t xml:space="preserve">Appointee, Austin City Council, Hispanic/Latino Quality of Life Resource Advisory Commission, </w:t>
      </w:r>
      <w:r w:rsidR="003B0E9E" w:rsidRPr="0094549C">
        <w:rPr>
          <w:color w:val="auto"/>
          <w:sz w:val="22"/>
          <w:szCs w:val="22"/>
        </w:rPr>
        <w:t>March-July</w:t>
      </w:r>
      <w:r w:rsidRPr="0094549C">
        <w:rPr>
          <w:color w:val="auto"/>
          <w:sz w:val="22"/>
          <w:szCs w:val="22"/>
        </w:rPr>
        <w:t xml:space="preserve"> 2014</w:t>
      </w:r>
      <w:r w:rsidR="0039039D" w:rsidRPr="0094549C">
        <w:rPr>
          <w:color w:val="auto"/>
          <w:sz w:val="22"/>
          <w:szCs w:val="22"/>
        </w:rPr>
        <w:t>.</w:t>
      </w:r>
    </w:p>
    <w:p w14:paraId="70EFA084" w14:textId="77777777" w:rsidR="00F42154" w:rsidRPr="0094549C" w:rsidRDefault="00F42154" w:rsidP="007F682D">
      <w:pPr>
        <w:pStyle w:val="BodyTextIndent"/>
        <w:spacing w:after="120"/>
        <w:ind w:left="720" w:hanging="360"/>
        <w:rPr>
          <w:color w:val="auto"/>
          <w:sz w:val="22"/>
          <w:szCs w:val="22"/>
        </w:rPr>
      </w:pPr>
      <w:r w:rsidRPr="0094549C">
        <w:rPr>
          <w:color w:val="auto"/>
          <w:sz w:val="22"/>
          <w:szCs w:val="22"/>
        </w:rPr>
        <w:t>City of Austin Translation and Interpretation Policy, Consultation with the Communications and Public Information Office, March 11, 2014.</w:t>
      </w:r>
    </w:p>
    <w:p w14:paraId="33EDE0AA" w14:textId="77777777" w:rsidR="006D16CF" w:rsidRPr="0094549C" w:rsidRDefault="006D16CF" w:rsidP="007F682D">
      <w:pPr>
        <w:pStyle w:val="BodyTextIndent"/>
        <w:spacing w:after="120"/>
        <w:ind w:left="720" w:hanging="360"/>
        <w:rPr>
          <w:color w:val="auto"/>
          <w:sz w:val="22"/>
          <w:szCs w:val="22"/>
        </w:rPr>
      </w:pPr>
      <w:r w:rsidRPr="0094549C">
        <w:rPr>
          <w:color w:val="auto"/>
          <w:sz w:val="22"/>
          <w:szCs w:val="22"/>
        </w:rPr>
        <w:t>Austin/Travis County Health &amp; Human Services Department Social Services Technical Advisory Panel (</w:t>
      </w:r>
      <w:r w:rsidR="00F42154" w:rsidRPr="0094549C">
        <w:rPr>
          <w:color w:val="auto"/>
          <w:sz w:val="22"/>
          <w:szCs w:val="22"/>
        </w:rPr>
        <w:t>c</w:t>
      </w:r>
      <w:r w:rsidRPr="0094549C">
        <w:rPr>
          <w:color w:val="auto"/>
          <w:sz w:val="22"/>
          <w:szCs w:val="22"/>
        </w:rPr>
        <w:t>harged to create a priority setting process for social services funding in Austin/Travis County</w:t>
      </w:r>
      <w:r w:rsidR="007821AB" w:rsidRPr="0094549C">
        <w:rPr>
          <w:color w:val="auto"/>
          <w:sz w:val="22"/>
          <w:szCs w:val="22"/>
        </w:rPr>
        <w:t>), January</w:t>
      </w:r>
      <w:r w:rsidRPr="0094549C">
        <w:rPr>
          <w:color w:val="auto"/>
          <w:sz w:val="22"/>
          <w:szCs w:val="22"/>
        </w:rPr>
        <w:t>-June 2010</w:t>
      </w:r>
    </w:p>
    <w:p w14:paraId="47D0A536" w14:textId="77777777" w:rsidR="00EA0878" w:rsidRPr="0094549C" w:rsidRDefault="00EA0878" w:rsidP="007F682D">
      <w:pPr>
        <w:pStyle w:val="BodyTextIndent"/>
        <w:spacing w:after="120"/>
        <w:ind w:left="720" w:hanging="360"/>
        <w:rPr>
          <w:color w:val="auto"/>
          <w:sz w:val="22"/>
          <w:szCs w:val="22"/>
        </w:rPr>
      </w:pPr>
      <w:r w:rsidRPr="0094549C">
        <w:rPr>
          <w:color w:val="auto"/>
          <w:sz w:val="22"/>
          <w:szCs w:val="22"/>
        </w:rPr>
        <w:t>Social Work Field Instructor, Wri</w:t>
      </w:r>
      <w:r w:rsidR="00D34ACB" w:rsidRPr="0094549C">
        <w:rPr>
          <w:color w:val="auto"/>
          <w:sz w:val="22"/>
          <w:szCs w:val="22"/>
        </w:rPr>
        <w:t>ght</w:t>
      </w:r>
      <w:r w:rsidRPr="0094549C">
        <w:rPr>
          <w:color w:val="auto"/>
          <w:sz w:val="22"/>
          <w:szCs w:val="22"/>
        </w:rPr>
        <w:t xml:space="preserve"> House (for MSSW First Field student John Perry</w:t>
      </w:r>
      <w:r w:rsidR="00C963C3" w:rsidRPr="0094549C">
        <w:rPr>
          <w:color w:val="auto"/>
          <w:sz w:val="22"/>
          <w:szCs w:val="22"/>
        </w:rPr>
        <w:t>)</w:t>
      </w:r>
      <w:r w:rsidR="00F42154" w:rsidRPr="0094549C">
        <w:rPr>
          <w:color w:val="auto"/>
          <w:sz w:val="22"/>
          <w:szCs w:val="22"/>
        </w:rPr>
        <w:t>, 20</w:t>
      </w:r>
      <w:r w:rsidRPr="0094549C">
        <w:rPr>
          <w:color w:val="auto"/>
          <w:sz w:val="22"/>
          <w:szCs w:val="22"/>
        </w:rPr>
        <w:t>08-09</w:t>
      </w:r>
    </w:p>
    <w:p w14:paraId="2A5EDF16" w14:textId="77777777" w:rsidR="00EB7272" w:rsidRPr="0094549C" w:rsidRDefault="00EB7272" w:rsidP="007F682D">
      <w:pPr>
        <w:pStyle w:val="BodyTextIndent"/>
        <w:spacing w:after="120"/>
        <w:ind w:left="720" w:hanging="360"/>
        <w:rPr>
          <w:color w:val="auto"/>
          <w:sz w:val="22"/>
          <w:szCs w:val="22"/>
        </w:rPr>
      </w:pPr>
      <w:r w:rsidRPr="0094549C">
        <w:rPr>
          <w:color w:val="auto"/>
          <w:sz w:val="22"/>
          <w:szCs w:val="22"/>
        </w:rPr>
        <w:t xml:space="preserve">Social Work Field Instructor, Equality Texas (for BSW </w:t>
      </w:r>
      <w:r w:rsidR="00CC0BF4" w:rsidRPr="0094549C">
        <w:rPr>
          <w:color w:val="auto"/>
          <w:sz w:val="22"/>
          <w:szCs w:val="22"/>
        </w:rPr>
        <w:t xml:space="preserve">student </w:t>
      </w:r>
      <w:r w:rsidR="00F42154" w:rsidRPr="0094549C">
        <w:rPr>
          <w:color w:val="auto"/>
          <w:sz w:val="22"/>
          <w:szCs w:val="22"/>
        </w:rPr>
        <w:t>Zachary Martinez), F</w:t>
      </w:r>
      <w:r w:rsidRPr="0094549C">
        <w:rPr>
          <w:color w:val="auto"/>
          <w:sz w:val="22"/>
          <w:szCs w:val="22"/>
        </w:rPr>
        <w:t>all 2006</w:t>
      </w:r>
      <w:r w:rsidR="00F42154" w:rsidRPr="0094549C">
        <w:rPr>
          <w:color w:val="auto"/>
          <w:sz w:val="22"/>
          <w:szCs w:val="22"/>
        </w:rPr>
        <w:t>.</w:t>
      </w:r>
    </w:p>
    <w:p w14:paraId="14A11A00" w14:textId="77777777" w:rsidR="00EB7272" w:rsidRPr="0094549C" w:rsidRDefault="00EB7272" w:rsidP="007F682D">
      <w:pPr>
        <w:pStyle w:val="BodyTextIndent"/>
        <w:spacing w:after="120"/>
        <w:ind w:left="720" w:hanging="360"/>
        <w:rPr>
          <w:color w:val="auto"/>
          <w:sz w:val="22"/>
          <w:szCs w:val="22"/>
        </w:rPr>
      </w:pPr>
      <w:r w:rsidRPr="0094549C">
        <w:rPr>
          <w:color w:val="auto"/>
          <w:sz w:val="22"/>
          <w:szCs w:val="22"/>
        </w:rPr>
        <w:t>Seton Shoal Creek Hospital Ethics Committee, Austin, Texas</w:t>
      </w:r>
      <w:r w:rsidR="00F42154" w:rsidRPr="0094549C">
        <w:rPr>
          <w:color w:val="auto"/>
          <w:sz w:val="22"/>
          <w:szCs w:val="22"/>
        </w:rPr>
        <w:t xml:space="preserve">, </w:t>
      </w:r>
      <w:r w:rsidRPr="0094549C">
        <w:rPr>
          <w:color w:val="auto"/>
          <w:sz w:val="22"/>
          <w:szCs w:val="22"/>
        </w:rPr>
        <w:t>2004-</w:t>
      </w:r>
      <w:r w:rsidR="00622575" w:rsidRPr="0094549C">
        <w:rPr>
          <w:color w:val="auto"/>
          <w:sz w:val="22"/>
          <w:szCs w:val="22"/>
        </w:rPr>
        <w:t>2007</w:t>
      </w:r>
      <w:r w:rsidR="00F42154" w:rsidRPr="0094549C">
        <w:rPr>
          <w:color w:val="auto"/>
          <w:sz w:val="22"/>
          <w:szCs w:val="22"/>
        </w:rPr>
        <w:t>.</w:t>
      </w:r>
      <w:r w:rsidRPr="0094549C">
        <w:rPr>
          <w:color w:val="auto"/>
          <w:sz w:val="22"/>
          <w:szCs w:val="22"/>
        </w:rPr>
        <w:t xml:space="preserve">   </w:t>
      </w:r>
    </w:p>
    <w:p w14:paraId="036F1EA9" w14:textId="77777777" w:rsidR="00576B82" w:rsidRPr="0094549C" w:rsidRDefault="00576B82" w:rsidP="007F682D">
      <w:pPr>
        <w:spacing w:after="120" w:line="240" w:lineRule="atLeast"/>
        <w:ind w:left="720" w:hanging="360"/>
        <w:rPr>
          <w:sz w:val="22"/>
          <w:szCs w:val="22"/>
        </w:rPr>
      </w:pPr>
      <w:r w:rsidRPr="0094549C">
        <w:rPr>
          <w:sz w:val="22"/>
          <w:szCs w:val="22"/>
        </w:rPr>
        <w:t xml:space="preserve">Board of Directors, </w:t>
      </w:r>
      <w:r w:rsidRPr="0094549C">
        <w:rPr>
          <w:color w:val="000000"/>
          <w:sz w:val="22"/>
          <w:szCs w:val="22"/>
          <w:lang w:val="en"/>
        </w:rPr>
        <w:t>Parents, Families &amp; Friends of Lesbians &amp; Gays (PFLAG)</w:t>
      </w:r>
      <w:r w:rsidRPr="0094549C">
        <w:rPr>
          <w:sz w:val="22"/>
          <w:szCs w:val="22"/>
        </w:rPr>
        <w:t>/Austin</w:t>
      </w:r>
      <w:r w:rsidR="00F42154" w:rsidRPr="0094549C">
        <w:rPr>
          <w:sz w:val="22"/>
          <w:szCs w:val="22"/>
        </w:rPr>
        <w:t xml:space="preserve">, </w:t>
      </w:r>
      <w:r w:rsidRPr="0094549C">
        <w:rPr>
          <w:sz w:val="22"/>
          <w:szCs w:val="22"/>
        </w:rPr>
        <w:t>2005</w:t>
      </w:r>
    </w:p>
    <w:p w14:paraId="58F7F6C2" w14:textId="77777777" w:rsidR="00B07B49" w:rsidRPr="0094549C" w:rsidRDefault="00B07B49" w:rsidP="007F682D">
      <w:pPr>
        <w:spacing w:after="120" w:line="240" w:lineRule="atLeast"/>
        <w:ind w:left="720" w:hanging="360"/>
        <w:rPr>
          <w:sz w:val="22"/>
          <w:szCs w:val="22"/>
        </w:rPr>
      </w:pPr>
      <w:r w:rsidRPr="0094549C">
        <w:rPr>
          <w:sz w:val="22"/>
          <w:szCs w:val="22"/>
        </w:rPr>
        <w:t>Board of Directors, Gay, Lesbian &amp; Straight Education Network (GLSEN)/Austin Chapter</w:t>
      </w:r>
      <w:r w:rsidR="00F42154" w:rsidRPr="0094549C">
        <w:rPr>
          <w:sz w:val="22"/>
          <w:szCs w:val="22"/>
        </w:rPr>
        <w:t xml:space="preserve">, </w:t>
      </w:r>
      <w:r w:rsidRPr="0094549C">
        <w:rPr>
          <w:sz w:val="22"/>
          <w:szCs w:val="22"/>
        </w:rPr>
        <w:t>2000-2002</w:t>
      </w:r>
    </w:p>
    <w:p w14:paraId="3BC2679D" w14:textId="77777777" w:rsidR="00B07B49" w:rsidRPr="0094549C" w:rsidRDefault="00B07B49" w:rsidP="007F682D">
      <w:pPr>
        <w:spacing w:after="120" w:line="240" w:lineRule="atLeast"/>
        <w:ind w:left="720" w:hanging="360"/>
        <w:rPr>
          <w:sz w:val="22"/>
          <w:szCs w:val="22"/>
        </w:rPr>
      </w:pPr>
      <w:r w:rsidRPr="0094549C">
        <w:rPr>
          <w:sz w:val="22"/>
          <w:szCs w:val="22"/>
        </w:rPr>
        <w:t>Board of Directors, Austin Latino/a Lesbian, Gay, Bisexual, and Transgender Organization</w:t>
      </w:r>
      <w:r w:rsidR="00F42154" w:rsidRPr="0094549C">
        <w:rPr>
          <w:sz w:val="22"/>
          <w:szCs w:val="22"/>
        </w:rPr>
        <w:t xml:space="preserve">, </w:t>
      </w:r>
      <w:r w:rsidRPr="0094549C">
        <w:rPr>
          <w:sz w:val="22"/>
          <w:szCs w:val="22"/>
        </w:rPr>
        <w:t>1999-2000</w:t>
      </w:r>
      <w:r w:rsidR="00F42154" w:rsidRPr="0094549C">
        <w:rPr>
          <w:sz w:val="22"/>
          <w:szCs w:val="22"/>
        </w:rPr>
        <w:t>.</w:t>
      </w:r>
      <w:r w:rsidRPr="0094549C">
        <w:rPr>
          <w:sz w:val="22"/>
          <w:szCs w:val="22"/>
        </w:rPr>
        <w:t xml:space="preserve"> </w:t>
      </w:r>
    </w:p>
    <w:p w14:paraId="2C0DC488" w14:textId="77777777" w:rsidR="00B07B49" w:rsidRPr="0094549C" w:rsidRDefault="00B07B49" w:rsidP="007F682D">
      <w:pPr>
        <w:pStyle w:val="BodyTextIndent"/>
        <w:spacing w:after="120"/>
        <w:ind w:left="720" w:hanging="360"/>
        <w:rPr>
          <w:color w:val="auto"/>
          <w:sz w:val="22"/>
          <w:szCs w:val="22"/>
        </w:rPr>
      </w:pPr>
      <w:r w:rsidRPr="0094549C">
        <w:rPr>
          <w:color w:val="auto"/>
          <w:sz w:val="22"/>
          <w:szCs w:val="22"/>
        </w:rPr>
        <w:t>Program Committee (Board of Directors), Foundation for the Homeless, Austin, Texas</w:t>
      </w:r>
      <w:r w:rsidR="00F42154" w:rsidRPr="0094549C">
        <w:rPr>
          <w:color w:val="auto"/>
          <w:sz w:val="22"/>
          <w:szCs w:val="22"/>
        </w:rPr>
        <w:t>, January-September 1999.</w:t>
      </w:r>
    </w:p>
    <w:p w14:paraId="27396EB9" w14:textId="77777777" w:rsidR="00B07B49" w:rsidRPr="0094549C" w:rsidRDefault="00B07B49" w:rsidP="007F682D">
      <w:pPr>
        <w:pStyle w:val="BodyTextIndent3"/>
        <w:spacing w:after="120"/>
        <w:ind w:left="720" w:hanging="360"/>
        <w:rPr>
          <w:sz w:val="22"/>
          <w:szCs w:val="22"/>
        </w:rPr>
      </w:pPr>
      <w:r w:rsidRPr="0094549C">
        <w:rPr>
          <w:sz w:val="22"/>
          <w:szCs w:val="22"/>
        </w:rPr>
        <w:t>Board of Directors, Casa Marianella Shelter for the Homeless, Austin, Texas</w:t>
      </w:r>
      <w:r w:rsidR="00F42154" w:rsidRPr="0094549C">
        <w:rPr>
          <w:sz w:val="22"/>
          <w:szCs w:val="22"/>
        </w:rPr>
        <w:t xml:space="preserve">, </w:t>
      </w:r>
      <w:r w:rsidRPr="0094549C">
        <w:rPr>
          <w:sz w:val="22"/>
          <w:szCs w:val="22"/>
        </w:rPr>
        <w:t>June 1993-1998; Treasurer 1994-1996</w:t>
      </w:r>
      <w:r w:rsidR="00F42154" w:rsidRPr="0094549C">
        <w:rPr>
          <w:sz w:val="22"/>
          <w:szCs w:val="22"/>
        </w:rPr>
        <w:t>.</w:t>
      </w:r>
      <w:r w:rsidRPr="0094549C">
        <w:rPr>
          <w:sz w:val="22"/>
          <w:szCs w:val="22"/>
        </w:rPr>
        <w:t xml:space="preserve"> </w:t>
      </w:r>
    </w:p>
    <w:p w14:paraId="61597676" w14:textId="77777777" w:rsidR="00B07B49" w:rsidRPr="0094549C" w:rsidRDefault="00B07B49" w:rsidP="007F682D">
      <w:pPr>
        <w:pStyle w:val="Heading6"/>
        <w:spacing w:after="120"/>
        <w:ind w:left="0"/>
        <w:rPr>
          <w:sz w:val="22"/>
          <w:szCs w:val="22"/>
        </w:rPr>
      </w:pPr>
      <w:r w:rsidRPr="0094549C">
        <w:rPr>
          <w:sz w:val="22"/>
          <w:szCs w:val="22"/>
        </w:rPr>
        <w:t>Invited Participant in Public Service Events</w:t>
      </w:r>
    </w:p>
    <w:p w14:paraId="4022831B" w14:textId="77777777" w:rsidR="002D1F5F" w:rsidRPr="0094549C" w:rsidRDefault="002D1F5F" w:rsidP="00E65C38">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Successes &amp; Challenges to Maintaining a Welcoming Climate: A Conversation with Aggie and Longhorn Faculty Senators</w:t>
      </w:r>
      <w:r w:rsidRPr="0094549C">
        <w:rPr>
          <w:sz w:val="22"/>
          <w:szCs w:val="22"/>
        </w:rPr>
        <w:t>, 2016 annual joint meeting of the Texas A&amp;M University Faculty Senate &amp; University of Texas Faculty Council, Texas A&amp;M University, College Station, March 7, 2016.</w:t>
      </w:r>
    </w:p>
    <w:p w14:paraId="070C6E6A" w14:textId="77777777" w:rsidR="00E65C38" w:rsidRPr="0094549C" w:rsidRDefault="00E65C38" w:rsidP="00E65C38">
      <w:pPr>
        <w:spacing w:after="120" w:line="240" w:lineRule="atLeast"/>
        <w:ind w:left="720" w:hanging="360"/>
        <w:rPr>
          <w:sz w:val="22"/>
          <w:szCs w:val="22"/>
        </w:rPr>
      </w:pPr>
      <w:r w:rsidRPr="0094549C">
        <w:rPr>
          <w:sz w:val="22"/>
          <w:szCs w:val="22"/>
        </w:rPr>
        <w:t>Panel Presenter, Leadership Summit, Con Mi Madre Program, University of Texas at Austin, July 11, 201</w:t>
      </w:r>
      <w:r w:rsidR="00E66150" w:rsidRPr="0094549C">
        <w:rPr>
          <w:sz w:val="22"/>
          <w:szCs w:val="22"/>
        </w:rPr>
        <w:t>5</w:t>
      </w:r>
      <w:r w:rsidRPr="0094549C">
        <w:rPr>
          <w:sz w:val="22"/>
          <w:szCs w:val="22"/>
        </w:rPr>
        <w:t>.</w:t>
      </w:r>
    </w:p>
    <w:p w14:paraId="02F4968D" w14:textId="77777777" w:rsidR="00C963C3" w:rsidRPr="0094549C" w:rsidRDefault="00C963C3" w:rsidP="007F682D">
      <w:pPr>
        <w:spacing w:after="120" w:line="240" w:lineRule="atLeast"/>
        <w:ind w:left="720" w:hanging="360"/>
        <w:rPr>
          <w:sz w:val="22"/>
          <w:szCs w:val="22"/>
        </w:rPr>
      </w:pPr>
      <w:r w:rsidRPr="0094549C">
        <w:rPr>
          <w:sz w:val="22"/>
          <w:szCs w:val="22"/>
        </w:rPr>
        <w:t xml:space="preserve">Panel Presenter, Con Mi Madre Program, Goodwill Industries </w:t>
      </w:r>
      <w:r w:rsidRPr="0094549C">
        <w:rPr>
          <w:sz w:val="22"/>
          <w:szCs w:val="22"/>
          <w:lang w:val="en"/>
        </w:rPr>
        <w:t>Workforce Investment Act Program</w:t>
      </w:r>
      <w:r w:rsidRPr="0094549C">
        <w:rPr>
          <w:sz w:val="22"/>
          <w:szCs w:val="22"/>
        </w:rPr>
        <w:t>, July 24, 2009.</w:t>
      </w:r>
    </w:p>
    <w:p w14:paraId="7C4061FB" w14:textId="77777777" w:rsidR="00F01F19" w:rsidRPr="0094549C" w:rsidRDefault="00F01F19" w:rsidP="007F682D">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The Demography of Mexican Immigration and the Current Policy Context</w:t>
      </w:r>
      <w:r w:rsidRPr="0094549C">
        <w:rPr>
          <w:sz w:val="22"/>
          <w:szCs w:val="22"/>
        </w:rPr>
        <w:t xml:space="preserve">. Panel: Sociological Reflections on </w:t>
      </w:r>
      <w:r w:rsidR="00565484" w:rsidRPr="0094549C">
        <w:rPr>
          <w:sz w:val="22"/>
          <w:szCs w:val="22"/>
        </w:rPr>
        <w:t xml:space="preserve">César Chávez </w:t>
      </w:r>
      <w:r w:rsidRPr="0094549C">
        <w:rPr>
          <w:sz w:val="22"/>
          <w:szCs w:val="22"/>
        </w:rPr>
        <w:t xml:space="preserve">and the Current Status of Mexican Americans in the United States. The César E. Chávez Sculpture Unveiling Celebration, University of Texas at Austin, October 9, 2007.  </w:t>
      </w:r>
    </w:p>
    <w:p w14:paraId="4CFBD452" w14:textId="77777777" w:rsidR="00867695" w:rsidRPr="0094549C" w:rsidRDefault="00867695" w:rsidP="007F682D">
      <w:pPr>
        <w:spacing w:after="120" w:line="240" w:lineRule="atLeast"/>
        <w:ind w:left="720" w:hanging="360"/>
        <w:rPr>
          <w:sz w:val="22"/>
          <w:szCs w:val="22"/>
        </w:rPr>
      </w:pPr>
      <w:r w:rsidRPr="0094549C">
        <w:rPr>
          <w:sz w:val="22"/>
          <w:szCs w:val="22"/>
        </w:rPr>
        <w:t>Presenter</w:t>
      </w:r>
      <w:r w:rsidR="009E66AB" w:rsidRPr="0094549C">
        <w:rPr>
          <w:sz w:val="22"/>
          <w:szCs w:val="22"/>
        </w:rPr>
        <w:t xml:space="preserve"> (with Cynthia Franklin)</w:t>
      </w:r>
      <w:r w:rsidRPr="0094549C">
        <w:rPr>
          <w:sz w:val="22"/>
          <w:szCs w:val="22"/>
        </w:rPr>
        <w:t>,</w:t>
      </w:r>
      <w:r w:rsidR="00E56514" w:rsidRPr="0094549C">
        <w:rPr>
          <w:sz w:val="22"/>
          <w:szCs w:val="22"/>
        </w:rPr>
        <w:t xml:space="preserve"> </w:t>
      </w:r>
      <w:r w:rsidR="009E66AB" w:rsidRPr="0094549C">
        <w:rPr>
          <w:iCs/>
          <w:sz w:val="22"/>
          <w:szCs w:val="22"/>
          <w:u w:val="single"/>
        </w:rPr>
        <w:t>Considering Difference and Constructing Learning for Diverse Students</w:t>
      </w:r>
      <w:r w:rsidR="009E66AB" w:rsidRPr="0094549C">
        <w:rPr>
          <w:iCs/>
          <w:sz w:val="22"/>
          <w:szCs w:val="22"/>
        </w:rPr>
        <w:t>.</w:t>
      </w:r>
      <w:r w:rsidR="009E66AB" w:rsidRPr="0094549C">
        <w:rPr>
          <w:i/>
          <w:iCs/>
          <w:sz w:val="22"/>
          <w:szCs w:val="22"/>
        </w:rPr>
        <w:t xml:space="preserve"> </w:t>
      </w:r>
      <w:r w:rsidR="009E66AB" w:rsidRPr="0094549C">
        <w:rPr>
          <w:bCs/>
          <w:sz w:val="22"/>
          <w:szCs w:val="22"/>
        </w:rPr>
        <w:t>Professional Development Training for the Ann Richards School for Young Women Leaders</w:t>
      </w:r>
      <w:r w:rsidR="00E56514" w:rsidRPr="0094549C">
        <w:rPr>
          <w:sz w:val="22"/>
          <w:szCs w:val="22"/>
        </w:rPr>
        <w:t>, University of Texas at Austin, School of Education, Sponsored by the</w:t>
      </w:r>
      <w:r w:rsidR="00E56514" w:rsidRPr="0094549C">
        <w:rPr>
          <w:bCs/>
          <w:spacing w:val="24"/>
          <w:sz w:val="22"/>
          <w:szCs w:val="22"/>
        </w:rPr>
        <w:t xml:space="preserve"> </w:t>
      </w:r>
      <w:r w:rsidRPr="0094549C">
        <w:rPr>
          <w:sz w:val="22"/>
          <w:szCs w:val="22"/>
        </w:rPr>
        <w:t>Women’s and Gender Studies</w:t>
      </w:r>
      <w:r w:rsidR="00E56514" w:rsidRPr="0094549C">
        <w:rPr>
          <w:sz w:val="22"/>
          <w:szCs w:val="22"/>
        </w:rPr>
        <w:t>, June 1, 2007.</w:t>
      </w:r>
    </w:p>
    <w:p w14:paraId="740D1B30" w14:textId="77777777" w:rsidR="00060667" w:rsidRPr="0094549C" w:rsidRDefault="00060667" w:rsidP="007F682D">
      <w:pPr>
        <w:spacing w:after="120" w:line="240" w:lineRule="atLeast"/>
        <w:ind w:left="720" w:hanging="360"/>
        <w:rPr>
          <w:sz w:val="22"/>
          <w:szCs w:val="22"/>
        </w:rPr>
      </w:pPr>
      <w:r w:rsidRPr="0094549C">
        <w:rPr>
          <w:sz w:val="22"/>
          <w:szCs w:val="22"/>
        </w:rPr>
        <w:t>Discussion Leader,</w:t>
      </w:r>
      <w:r w:rsidRPr="0094549C">
        <w:rPr>
          <w:sz w:val="22"/>
          <w:szCs w:val="22"/>
        </w:rPr>
        <w:tab/>
      </w:r>
      <w:r w:rsidR="004F0795" w:rsidRPr="0094549C">
        <w:rPr>
          <w:sz w:val="22"/>
          <w:szCs w:val="22"/>
        </w:rPr>
        <w:t xml:space="preserve"> </w:t>
      </w:r>
      <w:r w:rsidRPr="0094549C">
        <w:rPr>
          <w:sz w:val="22"/>
          <w:szCs w:val="22"/>
        </w:rPr>
        <w:t>Public Book Discussion</w:t>
      </w:r>
      <w:r w:rsidR="004F0795" w:rsidRPr="0094549C">
        <w:rPr>
          <w:i/>
          <w:sz w:val="22"/>
          <w:szCs w:val="22"/>
        </w:rPr>
        <w:t xml:space="preserve"> (The Devil's Highway)</w:t>
      </w:r>
      <w:r w:rsidRPr="0094549C">
        <w:rPr>
          <w:sz w:val="22"/>
          <w:szCs w:val="22"/>
        </w:rPr>
        <w:t>, Mayor’s Book Club: Keep Austin Reading 2006, Austin History Center, April 11, 2006.</w:t>
      </w:r>
    </w:p>
    <w:p w14:paraId="35D8F2A1"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Presenter, </w:t>
      </w:r>
      <w:r w:rsidRPr="0094549C">
        <w:rPr>
          <w:sz w:val="22"/>
          <w:szCs w:val="22"/>
          <w:u w:val="single"/>
        </w:rPr>
        <w:t>Prevenir Es Vivir: A Workshop on AIDS/HIV in the Latino Community</w:t>
      </w:r>
      <w:r w:rsidRPr="0094549C">
        <w:rPr>
          <w:sz w:val="22"/>
          <w:szCs w:val="22"/>
        </w:rPr>
        <w:t>. Inter-University Program for Latino Research, University of Notre Dame, Austin, Texas, May 21, 2004.</w:t>
      </w:r>
    </w:p>
    <w:p w14:paraId="5EE0DD6F" w14:textId="77777777" w:rsidR="00B07B49" w:rsidRPr="0094549C" w:rsidRDefault="00B07B49" w:rsidP="007F682D">
      <w:pPr>
        <w:spacing w:after="120" w:line="240" w:lineRule="atLeast"/>
        <w:ind w:left="720" w:hanging="360"/>
        <w:rPr>
          <w:sz w:val="22"/>
          <w:szCs w:val="22"/>
        </w:rPr>
      </w:pPr>
      <w:r w:rsidRPr="0094549C">
        <w:rPr>
          <w:sz w:val="22"/>
          <w:szCs w:val="22"/>
          <w:u w:val="single"/>
        </w:rPr>
        <w:t>Policy Statement</w:t>
      </w:r>
      <w:r w:rsidR="00F01F19" w:rsidRPr="0094549C">
        <w:rPr>
          <w:sz w:val="22"/>
          <w:szCs w:val="22"/>
          <w:u w:val="single"/>
        </w:rPr>
        <w:t>, Lesbian, Gay, and Bisexual Issues</w:t>
      </w:r>
      <w:r w:rsidRPr="0094549C">
        <w:rPr>
          <w:sz w:val="22"/>
          <w:szCs w:val="22"/>
        </w:rPr>
        <w:t xml:space="preserve"> for the National Association of Social Workers Delegate Assembly, in </w:t>
      </w:r>
      <w:r w:rsidRPr="0094549C">
        <w:rPr>
          <w:i/>
          <w:sz w:val="22"/>
          <w:szCs w:val="22"/>
        </w:rPr>
        <w:t>Social Work Speaks</w:t>
      </w:r>
      <w:r w:rsidRPr="0094549C">
        <w:rPr>
          <w:sz w:val="22"/>
          <w:szCs w:val="22"/>
        </w:rPr>
        <w:t>, National Association of Social Workers, 2004</w:t>
      </w:r>
      <w:r w:rsidR="00802745" w:rsidRPr="0094549C">
        <w:rPr>
          <w:sz w:val="22"/>
          <w:szCs w:val="22"/>
        </w:rPr>
        <w:t xml:space="preserve"> (co-author: Catherine Crisp).</w:t>
      </w:r>
    </w:p>
    <w:p w14:paraId="739BC815" w14:textId="77777777" w:rsidR="00B07B49" w:rsidRPr="0094549C" w:rsidRDefault="00B07B49" w:rsidP="007F682D">
      <w:pPr>
        <w:spacing w:after="120" w:line="240" w:lineRule="atLeast"/>
        <w:ind w:left="720" w:hanging="360"/>
        <w:rPr>
          <w:sz w:val="22"/>
          <w:szCs w:val="22"/>
        </w:rPr>
      </w:pPr>
      <w:r w:rsidRPr="0094549C">
        <w:rPr>
          <w:sz w:val="22"/>
          <w:szCs w:val="22"/>
        </w:rPr>
        <w:t xml:space="preserve">Facilitator, </w:t>
      </w:r>
      <w:r w:rsidRPr="0094549C">
        <w:rPr>
          <w:sz w:val="22"/>
          <w:szCs w:val="22"/>
          <w:u w:val="single"/>
        </w:rPr>
        <w:t>Community Conversations About Education</w:t>
      </w:r>
      <w:r w:rsidRPr="0094549C">
        <w:rPr>
          <w:sz w:val="22"/>
          <w:szCs w:val="22"/>
        </w:rPr>
        <w:t xml:space="preserve">. A Project of Austin Voices for Education and Youth, Austin, Texas, April 13, 20, 27 and May 4, 2004. </w:t>
      </w:r>
    </w:p>
    <w:p w14:paraId="3A57C8E3" w14:textId="77777777" w:rsidR="00B07B49" w:rsidRPr="0094549C" w:rsidRDefault="00B07B49" w:rsidP="007F682D">
      <w:pPr>
        <w:spacing w:after="120" w:line="240" w:lineRule="atLeast"/>
        <w:ind w:left="720" w:hanging="360"/>
        <w:rPr>
          <w:sz w:val="22"/>
          <w:szCs w:val="22"/>
          <w:u w:val="single"/>
        </w:rPr>
      </w:pPr>
      <w:r w:rsidRPr="0094549C">
        <w:rPr>
          <w:sz w:val="22"/>
          <w:szCs w:val="22"/>
        </w:rPr>
        <w:t xml:space="preserve">Presenter, </w:t>
      </w:r>
      <w:r w:rsidRPr="0094549C">
        <w:rPr>
          <w:sz w:val="22"/>
          <w:szCs w:val="22"/>
          <w:u w:val="single"/>
        </w:rPr>
        <w:t>Children of Immigrants</w:t>
      </w:r>
      <w:r w:rsidRPr="0094549C">
        <w:rPr>
          <w:sz w:val="22"/>
          <w:szCs w:val="22"/>
        </w:rPr>
        <w:t>. Conference of the Association of Latinos in Social Work, Austin, Texas, April 16, 2004 (with Melissa Radey).</w:t>
      </w:r>
    </w:p>
    <w:p w14:paraId="54C27EA9" w14:textId="77777777" w:rsidR="00B07B49" w:rsidRPr="0094549C" w:rsidRDefault="00B07B49" w:rsidP="007F682D">
      <w:pPr>
        <w:spacing w:after="120" w:line="240" w:lineRule="atLeast"/>
        <w:ind w:left="720" w:hanging="360"/>
        <w:rPr>
          <w:sz w:val="22"/>
          <w:szCs w:val="22"/>
          <w:u w:val="single"/>
        </w:rPr>
      </w:pPr>
      <w:r w:rsidRPr="0094549C">
        <w:rPr>
          <w:sz w:val="22"/>
          <w:szCs w:val="22"/>
        </w:rPr>
        <w:t xml:space="preserve">Presenter, </w:t>
      </w:r>
      <w:r w:rsidRPr="0094549C">
        <w:rPr>
          <w:sz w:val="22"/>
          <w:szCs w:val="22"/>
          <w:u w:val="single"/>
        </w:rPr>
        <w:t>Risks Faced by Gay Youth in the Community</w:t>
      </w:r>
      <w:r w:rsidRPr="0094549C">
        <w:rPr>
          <w:sz w:val="22"/>
          <w:szCs w:val="22"/>
        </w:rPr>
        <w:t xml:space="preserve">. Austin Police Cadets “Week on Campus.”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March 15-19, 2004.</w:t>
      </w:r>
      <w:r w:rsidRPr="0094549C">
        <w:rPr>
          <w:sz w:val="22"/>
          <w:szCs w:val="22"/>
          <w:u w:val="single"/>
        </w:rPr>
        <w:t xml:space="preserve"> </w:t>
      </w:r>
    </w:p>
    <w:p w14:paraId="4481FD33" w14:textId="77777777" w:rsidR="00B07B49" w:rsidRPr="0094549C" w:rsidRDefault="00B07B49" w:rsidP="007F682D">
      <w:pPr>
        <w:spacing w:after="120" w:line="240" w:lineRule="atLeast"/>
        <w:ind w:left="720" w:hanging="360"/>
        <w:rPr>
          <w:sz w:val="22"/>
          <w:szCs w:val="22"/>
        </w:rPr>
      </w:pPr>
      <w:r w:rsidRPr="0094549C">
        <w:rPr>
          <w:sz w:val="22"/>
          <w:szCs w:val="22"/>
        </w:rPr>
        <w:t xml:space="preserve">Panel Presenter/Educational Diversity Session, </w:t>
      </w:r>
      <w:r w:rsidRPr="0094549C">
        <w:rPr>
          <w:sz w:val="22"/>
          <w:szCs w:val="22"/>
          <w:u w:val="single"/>
        </w:rPr>
        <w:t>Recognizing Uniqueness: Gays and Lesbians in the Workforce</w:t>
      </w:r>
      <w:r w:rsidRPr="0094549C">
        <w:rPr>
          <w:sz w:val="22"/>
          <w:szCs w:val="22"/>
        </w:rPr>
        <w:t>. Lower Colorado River Authority (LCRA) , Austin, Texas, June 21, 2001.</w:t>
      </w:r>
    </w:p>
    <w:p w14:paraId="49DB6545" w14:textId="77777777" w:rsidR="00B07B49" w:rsidRPr="0094549C" w:rsidRDefault="00B07B49" w:rsidP="007F682D">
      <w:pPr>
        <w:spacing w:after="120" w:line="240" w:lineRule="atLeast"/>
        <w:ind w:left="720" w:hanging="360"/>
        <w:rPr>
          <w:sz w:val="22"/>
          <w:szCs w:val="22"/>
        </w:rPr>
      </w:pPr>
      <w:r w:rsidRPr="0094549C">
        <w:rPr>
          <w:sz w:val="22"/>
          <w:szCs w:val="22"/>
        </w:rPr>
        <w:t xml:space="preserve">Workshop Organizer/Presenter, </w:t>
      </w:r>
      <w:r w:rsidRPr="0094549C">
        <w:rPr>
          <w:sz w:val="22"/>
          <w:szCs w:val="22"/>
          <w:u w:val="single"/>
        </w:rPr>
        <w:t>Providing Services to Gay and Lesbian Clients and Their Families</w:t>
      </w:r>
      <w:r w:rsidRPr="0094549C">
        <w:rPr>
          <w:sz w:val="22"/>
          <w:szCs w:val="22"/>
        </w:rPr>
        <w:t>. Casey Family Programs, Austin, Texas, June 13, 2001. (with Jorge Lynch and Stacy Nakell)</w:t>
      </w:r>
    </w:p>
    <w:p w14:paraId="00C8D672" w14:textId="77777777" w:rsidR="00B07B49" w:rsidRPr="0094549C" w:rsidRDefault="00B07B49" w:rsidP="007F682D">
      <w:pPr>
        <w:spacing w:after="120" w:line="240" w:lineRule="atLeast"/>
        <w:ind w:left="720" w:hanging="360"/>
        <w:rPr>
          <w:sz w:val="22"/>
          <w:szCs w:val="22"/>
        </w:rPr>
      </w:pPr>
      <w:r w:rsidRPr="0094549C">
        <w:rPr>
          <w:sz w:val="22"/>
          <w:szCs w:val="22"/>
        </w:rPr>
        <w:t xml:space="preserve">Guest Speaker, </w:t>
      </w:r>
      <w:r w:rsidRPr="0094549C">
        <w:rPr>
          <w:sz w:val="22"/>
          <w:szCs w:val="22"/>
          <w:u w:val="single"/>
        </w:rPr>
        <w:t>Student Involvement in the Gay, Lesbian &amp; Straight Education Network</w:t>
      </w:r>
      <w:r w:rsidRPr="0094549C">
        <w:rPr>
          <w:sz w:val="22"/>
          <w:szCs w:val="22"/>
        </w:rPr>
        <w:t>. Out Youth, Austin, Texas, December 13, 2001.</w:t>
      </w:r>
    </w:p>
    <w:p w14:paraId="33D786BE" w14:textId="77777777" w:rsidR="00B07B49" w:rsidRPr="0094549C" w:rsidRDefault="00B07B49" w:rsidP="007F682D">
      <w:pPr>
        <w:spacing w:after="120" w:line="240" w:lineRule="atLeast"/>
        <w:ind w:left="720" w:hanging="360"/>
        <w:rPr>
          <w:sz w:val="22"/>
          <w:szCs w:val="22"/>
          <w:u w:val="single"/>
        </w:rPr>
      </w:pPr>
      <w:r w:rsidRPr="0094549C">
        <w:rPr>
          <w:sz w:val="22"/>
          <w:szCs w:val="22"/>
        </w:rPr>
        <w:t xml:space="preserve">Presenter, </w:t>
      </w:r>
      <w:r w:rsidRPr="0094549C">
        <w:rPr>
          <w:sz w:val="22"/>
          <w:szCs w:val="22"/>
          <w:u w:val="single"/>
        </w:rPr>
        <w:t>Mujeres: The Current Demographic Status of Mexican American Women</w:t>
      </w:r>
      <w:r w:rsidRPr="0094549C">
        <w:rPr>
          <w:sz w:val="22"/>
          <w:szCs w:val="22"/>
        </w:rPr>
        <w:t>. Conference of the Association of Latinos in Social Work, Austin, Texas, February 23, 2001 (with Marilyn Espitia).</w:t>
      </w:r>
    </w:p>
    <w:p w14:paraId="6E58EAC2" w14:textId="77777777" w:rsidR="00B07B49" w:rsidRPr="0094549C" w:rsidRDefault="00B07B49" w:rsidP="007F682D">
      <w:pPr>
        <w:spacing w:after="120" w:line="240" w:lineRule="atLeast"/>
        <w:ind w:left="720" w:hanging="360"/>
        <w:rPr>
          <w:sz w:val="22"/>
          <w:szCs w:val="22"/>
        </w:rPr>
      </w:pPr>
      <w:r w:rsidRPr="0094549C">
        <w:rPr>
          <w:sz w:val="22"/>
          <w:szCs w:val="22"/>
        </w:rPr>
        <w:t xml:space="preserve">Speaker, </w:t>
      </w:r>
      <w:r w:rsidRPr="0094549C">
        <w:rPr>
          <w:sz w:val="22"/>
          <w:szCs w:val="22"/>
          <w:u w:val="single"/>
        </w:rPr>
        <w:t>Inclusion of Gays and Lesbians in the Curriculum and the Classroom</w:t>
      </w:r>
      <w:r w:rsidRPr="0094549C">
        <w:rPr>
          <w:sz w:val="22"/>
          <w:szCs w:val="22"/>
        </w:rPr>
        <w:t xml:space="preserve">. National Coming Out Day Rally,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October 13, 2000.</w:t>
      </w:r>
    </w:p>
    <w:p w14:paraId="6433019C" w14:textId="77777777" w:rsidR="00B07B49" w:rsidRPr="0094549C" w:rsidRDefault="00B07B49" w:rsidP="007F682D">
      <w:pPr>
        <w:spacing w:after="120" w:line="240" w:lineRule="atLeast"/>
        <w:ind w:left="720" w:hanging="360"/>
        <w:rPr>
          <w:sz w:val="22"/>
          <w:szCs w:val="22"/>
        </w:rPr>
      </w:pPr>
      <w:r w:rsidRPr="0094549C">
        <w:rPr>
          <w:sz w:val="22"/>
          <w:szCs w:val="22"/>
        </w:rPr>
        <w:t xml:space="preserve">Opening Remarks, </w:t>
      </w:r>
      <w:r w:rsidRPr="0094549C">
        <w:rPr>
          <w:sz w:val="22"/>
          <w:szCs w:val="22"/>
          <w:u w:val="single"/>
        </w:rPr>
        <w:t>The Junior League of Austin Hispanic Mother-Daughter Program Induction Ceremony</w:t>
      </w:r>
      <w:r w:rsidRPr="0094549C">
        <w:rPr>
          <w:sz w:val="22"/>
          <w:szCs w:val="22"/>
        </w:rPr>
        <w:t>. Barton Junior High School, Buda, Texas, March 2, 2000.</w:t>
      </w:r>
    </w:p>
    <w:p w14:paraId="13D199E9" w14:textId="77777777" w:rsidR="00B07B49" w:rsidRPr="0094549C" w:rsidRDefault="00B07B49" w:rsidP="007F682D">
      <w:pPr>
        <w:spacing w:after="120" w:line="240" w:lineRule="atLeast"/>
        <w:ind w:left="720" w:hanging="360"/>
        <w:rPr>
          <w:sz w:val="22"/>
          <w:szCs w:val="22"/>
        </w:rPr>
      </w:pPr>
      <w:r w:rsidRPr="0094549C">
        <w:rPr>
          <w:sz w:val="22"/>
          <w:szCs w:val="22"/>
        </w:rPr>
        <w:t xml:space="preserve">Remarks on behalf of the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xml:space="preserve">, </w:t>
      </w:r>
      <w:r w:rsidRPr="0094549C">
        <w:rPr>
          <w:sz w:val="22"/>
          <w:szCs w:val="22"/>
          <w:u w:val="single"/>
        </w:rPr>
        <w:t>The Junior League of Austin Hispanic Mother-Daughter Program Induction Ceremony</w:t>
      </w:r>
      <w:r w:rsidRPr="0094549C">
        <w:rPr>
          <w:sz w:val="22"/>
          <w:szCs w:val="22"/>
        </w:rPr>
        <w:t>, St. Edwards’ University, October 30, 1999.</w:t>
      </w:r>
    </w:p>
    <w:p w14:paraId="6B0A4A1F" w14:textId="77777777" w:rsidR="00B07B49" w:rsidRPr="0094549C" w:rsidRDefault="00B07B49" w:rsidP="007F682D">
      <w:pPr>
        <w:spacing w:after="120" w:line="240" w:lineRule="atLeast"/>
        <w:ind w:left="720" w:hanging="360"/>
        <w:rPr>
          <w:sz w:val="22"/>
          <w:szCs w:val="22"/>
        </w:rPr>
      </w:pPr>
      <w:r w:rsidRPr="0094549C">
        <w:rPr>
          <w:sz w:val="22"/>
          <w:szCs w:val="22"/>
        </w:rPr>
        <w:t xml:space="preserve">Address, </w:t>
      </w:r>
      <w:r w:rsidRPr="0094549C">
        <w:rPr>
          <w:sz w:val="22"/>
          <w:szCs w:val="22"/>
          <w:u w:val="single"/>
        </w:rPr>
        <w:t>Women and Children in Civil Society Group</w:t>
      </w:r>
      <w:r w:rsidRPr="0094549C">
        <w:rPr>
          <w:sz w:val="22"/>
          <w:szCs w:val="22"/>
        </w:rPr>
        <w:t>, International Hospitality Council of Austin, Austin (September 17, 1999).</w:t>
      </w:r>
    </w:p>
    <w:p w14:paraId="04CA763C"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A Profile of Unmarried Families in Austin, Texas</w:t>
      </w:r>
      <w:r w:rsidRPr="0094549C">
        <w:rPr>
          <w:sz w:val="22"/>
          <w:szCs w:val="22"/>
        </w:rPr>
        <w:t>, Association of Latinos in Social Work Austin-San Marcos Meeting, Austin (May 3, 1999).</w:t>
      </w:r>
    </w:p>
    <w:p w14:paraId="66268FB8"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Careers in Higher Education and Social Work</w:t>
      </w:r>
      <w:r w:rsidRPr="0094549C">
        <w:rPr>
          <w:sz w:val="22"/>
          <w:szCs w:val="22"/>
        </w:rPr>
        <w:t>, Junior League of Austin Hispanic Mother-Daughter Program Career Fair, University of Texas at Austin (February 6, 1999).</w:t>
      </w:r>
    </w:p>
    <w:p w14:paraId="70648153" w14:textId="77777777" w:rsidR="00B07B49" w:rsidRPr="0094549C" w:rsidRDefault="00B07B49" w:rsidP="007F682D">
      <w:pPr>
        <w:pStyle w:val="BodyTextIndent"/>
        <w:spacing w:after="120"/>
        <w:ind w:left="720" w:hanging="360"/>
        <w:rPr>
          <w:color w:val="auto"/>
          <w:sz w:val="22"/>
          <w:szCs w:val="22"/>
        </w:rPr>
      </w:pPr>
      <w:r w:rsidRPr="0094549C">
        <w:rPr>
          <w:color w:val="auto"/>
          <w:sz w:val="22"/>
          <w:szCs w:val="22"/>
        </w:rPr>
        <w:t xml:space="preserve">Presenter, </w:t>
      </w:r>
      <w:r w:rsidRPr="0094549C">
        <w:rPr>
          <w:color w:val="auto"/>
          <w:sz w:val="22"/>
          <w:szCs w:val="22"/>
          <w:u w:val="single"/>
        </w:rPr>
        <w:t>Immigrant Policies</w:t>
      </w:r>
      <w:r w:rsidRPr="0094549C">
        <w:rPr>
          <w:color w:val="auto"/>
          <w:sz w:val="22"/>
          <w:szCs w:val="22"/>
        </w:rPr>
        <w:t xml:space="preserve">. Unitarian Universalist Fellowship of Austin, Austin (January 17, 1999). </w:t>
      </w:r>
    </w:p>
    <w:p w14:paraId="5AC2342D"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Bringing Us Up to the Present</w:t>
      </w:r>
      <w:r w:rsidRPr="0094549C">
        <w:rPr>
          <w:sz w:val="22"/>
          <w:szCs w:val="22"/>
        </w:rPr>
        <w:t>, Association of Latinos in Social Work Austin-San Marcos Conference, St. Edward’s University, Austin (October 24, 1998).</w:t>
      </w:r>
    </w:p>
    <w:p w14:paraId="67589942" w14:textId="77777777" w:rsidR="00B07B49" w:rsidRPr="0094549C" w:rsidRDefault="00B07B49" w:rsidP="007F682D">
      <w:pPr>
        <w:spacing w:after="120" w:line="240" w:lineRule="atLeast"/>
        <w:ind w:left="720" w:hanging="360"/>
        <w:rPr>
          <w:sz w:val="22"/>
          <w:szCs w:val="22"/>
        </w:rPr>
      </w:pPr>
      <w:r w:rsidRPr="0094549C">
        <w:rPr>
          <w:sz w:val="22"/>
          <w:szCs w:val="22"/>
        </w:rPr>
        <w:t xml:space="preserve">Expert Witness, </w:t>
      </w:r>
      <w:r w:rsidRPr="0094549C">
        <w:rPr>
          <w:sz w:val="22"/>
          <w:szCs w:val="22"/>
          <w:u w:val="single"/>
        </w:rPr>
        <w:t>Violence Against Women’s Act Self-Petition</w:t>
      </w:r>
      <w:r w:rsidRPr="0094549C">
        <w:rPr>
          <w:sz w:val="22"/>
          <w:szCs w:val="22"/>
        </w:rPr>
        <w:t xml:space="preserve">, Center for Legal and Social Justice, Immigration and Human Rights Clinic, San Antonio, Texas (June 22, 1998). </w:t>
      </w:r>
    </w:p>
    <w:p w14:paraId="4CFC5CEE" w14:textId="77777777" w:rsidR="00B07B49" w:rsidRPr="0094549C" w:rsidRDefault="00B07B49" w:rsidP="007F682D">
      <w:pPr>
        <w:spacing w:after="120" w:line="240" w:lineRule="atLeast"/>
        <w:ind w:left="720" w:hanging="360"/>
        <w:rPr>
          <w:sz w:val="22"/>
          <w:szCs w:val="22"/>
        </w:rPr>
      </w:pPr>
      <w:r w:rsidRPr="0094549C">
        <w:rPr>
          <w:sz w:val="22"/>
          <w:szCs w:val="22"/>
        </w:rPr>
        <w:t xml:space="preserve">Participant, </w:t>
      </w:r>
      <w:r w:rsidRPr="0094549C">
        <w:rPr>
          <w:sz w:val="22"/>
          <w:szCs w:val="22"/>
          <w:u w:val="single"/>
        </w:rPr>
        <w:t>Texas Statewide Meeting of Social Science Researchers and Activists</w:t>
      </w:r>
      <w:r w:rsidRPr="0094549C">
        <w:rPr>
          <w:sz w:val="22"/>
          <w:szCs w:val="22"/>
        </w:rPr>
        <w:t>, Poverty and Race Research Action Council, San Antonio, Texas (May 15, 1998).</w:t>
      </w:r>
    </w:p>
    <w:p w14:paraId="0885FC24" w14:textId="77777777" w:rsidR="00B07B49" w:rsidRPr="0094549C" w:rsidRDefault="00B07B49" w:rsidP="007F682D">
      <w:pPr>
        <w:spacing w:after="120" w:line="240" w:lineRule="atLeast"/>
        <w:ind w:left="720" w:hanging="360"/>
        <w:rPr>
          <w:sz w:val="22"/>
          <w:szCs w:val="22"/>
          <w:lang w:val="es-MX"/>
        </w:rPr>
      </w:pPr>
      <w:r w:rsidRPr="0094549C">
        <w:rPr>
          <w:sz w:val="22"/>
          <w:szCs w:val="22"/>
          <w:lang w:val="es-MX"/>
        </w:rPr>
        <w:t xml:space="preserve">Participant, Reunion del Sistema Nacional Para el Desarrollo Integral de la Familia, DIF, de </w:t>
      </w:r>
      <w:r w:rsidR="00A05F6F" w:rsidRPr="0094549C">
        <w:rPr>
          <w:sz w:val="22"/>
          <w:szCs w:val="22"/>
          <w:lang w:val="es-MX"/>
        </w:rPr>
        <w:t>México</w:t>
      </w:r>
      <w:r w:rsidRPr="0094549C">
        <w:rPr>
          <w:sz w:val="22"/>
          <w:szCs w:val="22"/>
          <w:lang w:val="es-MX"/>
        </w:rPr>
        <w:t xml:space="preserve"> y Expertos de la Universidad de Texas Sobre el Tema de Descentralización, Reforma Institucional, y</w:t>
      </w:r>
      <w:r w:rsidRPr="0094549C">
        <w:rPr>
          <w:sz w:val="22"/>
          <w:szCs w:val="22"/>
          <w:lang w:val="es-SV"/>
        </w:rPr>
        <w:t xml:space="preserve"> </w:t>
      </w:r>
      <w:r w:rsidR="00A05F6F" w:rsidRPr="0094549C">
        <w:rPr>
          <w:sz w:val="22"/>
          <w:szCs w:val="22"/>
          <w:lang w:val="es-SV"/>
        </w:rPr>
        <w:t>Políticas</w:t>
      </w:r>
      <w:r w:rsidRPr="0094549C">
        <w:rPr>
          <w:sz w:val="22"/>
          <w:szCs w:val="22"/>
          <w:lang w:val="es-MX"/>
        </w:rPr>
        <w:t xml:space="preserve"> Asistenciales en el Nivel Local, Institute of Latin American Studies, </w:t>
      </w:r>
      <w:r w:rsidR="00FF183C" w:rsidRPr="0094549C">
        <w:rPr>
          <w:sz w:val="22"/>
          <w:szCs w:val="22"/>
          <w:lang w:val="es-MX"/>
        </w:rPr>
        <w:t xml:space="preserve">University of </w:t>
      </w:r>
      <w:r w:rsidR="00907E27" w:rsidRPr="0094549C">
        <w:rPr>
          <w:sz w:val="22"/>
          <w:szCs w:val="22"/>
          <w:lang w:val="es-MX"/>
        </w:rPr>
        <w:t>Texas</w:t>
      </w:r>
      <w:r w:rsidR="005C3516" w:rsidRPr="0094549C">
        <w:rPr>
          <w:sz w:val="22"/>
          <w:szCs w:val="22"/>
          <w:lang w:val="es-MX"/>
        </w:rPr>
        <w:t xml:space="preserve"> at Austin</w:t>
      </w:r>
      <w:r w:rsidRPr="0094549C">
        <w:rPr>
          <w:sz w:val="22"/>
          <w:szCs w:val="22"/>
          <w:lang w:val="es-MX"/>
        </w:rPr>
        <w:t xml:space="preserve"> (April 16, 1998).</w:t>
      </w:r>
    </w:p>
    <w:p w14:paraId="1726B737" w14:textId="77777777" w:rsidR="00B07B49" w:rsidRPr="0094549C" w:rsidRDefault="00B07B49" w:rsidP="007F682D">
      <w:pPr>
        <w:spacing w:after="120" w:line="240" w:lineRule="atLeast"/>
        <w:ind w:left="720" w:hanging="360"/>
        <w:rPr>
          <w:sz w:val="22"/>
          <w:szCs w:val="22"/>
        </w:rPr>
      </w:pPr>
      <w:r w:rsidRPr="0094549C">
        <w:rPr>
          <w:sz w:val="22"/>
          <w:szCs w:val="22"/>
        </w:rPr>
        <w:t xml:space="preserve">Contributor, </w:t>
      </w:r>
      <w:r w:rsidRPr="0094549C">
        <w:rPr>
          <w:sz w:val="22"/>
          <w:szCs w:val="22"/>
          <w:u w:val="single"/>
        </w:rPr>
        <w:t>Una Vista a La Frontera: Learning About the Lives of Families and Children in the U.S.-Mexico Border Region</w:t>
      </w:r>
      <w:r w:rsidRPr="0094549C">
        <w:rPr>
          <w:sz w:val="22"/>
          <w:szCs w:val="22"/>
        </w:rPr>
        <w:t>, Photo Exhibit, University of Texas Year of the Child Resource Fair, Austin, Texas (March 23, 1997) (with R. Marquez).</w:t>
      </w:r>
    </w:p>
    <w:p w14:paraId="434F6D0E" w14:textId="77777777" w:rsidR="00B07B49" w:rsidRPr="0094549C" w:rsidRDefault="00B07B49" w:rsidP="007F682D">
      <w:pPr>
        <w:spacing w:after="120" w:line="240" w:lineRule="atLeast"/>
        <w:ind w:left="720" w:hanging="360"/>
        <w:rPr>
          <w:sz w:val="22"/>
          <w:szCs w:val="22"/>
        </w:rPr>
      </w:pPr>
      <w:r w:rsidRPr="0094549C">
        <w:rPr>
          <w:sz w:val="22"/>
          <w:szCs w:val="22"/>
        </w:rPr>
        <w:t xml:space="preserve">Facilitator, </w:t>
      </w:r>
      <w:r w:rsidRPr="0094549C">
        <w:rPr>
          <w:sz w:val="22"/>
          <w:szCs w:val="22"/>
          <w:u w:val="single"/>
        </w:rPr>
        <w:t>Local Dialogue on Poverty Community Focus Groups</w:t>
      </w:r>
      <w:r w:rsidRPr="0094549C">
        <w:rPr>
          <w:sz w:val="22"/>
          <w:szCs w:val="22"/>
        </w:rPr>
        <w:t>, National Association of Community Action Agencies, Austin, Texas (May 30, 1996).</w:t>
      </w:r>
    </w:p>
    <w:p w14:paraId="59179524" w14:textId="77777777" w:rsidR="00B07B49" w:rsidRPr="0094549C" w:rsidRDefault="00B07B49" w:rsidP="007F682D">
      <w:pPr>
        <w:spacing w:after="120" w:line="240" w:lineRule="atLeast"/>
        <w:ind w:left="720" w:hanging="360"/>
        <w:rPr>
          <w:sz w:val="22"/>
          <w:szCs w:val="22"/>
        </w:rPr>
      </w:pPr>
      <w:r w:rsidRPr="0094549C">
        <w:rPr>
          <w:sz w:val="22"/>
          <w:szCs w:val="22"/>
        </w:rPr>
        <w:t xml:space="preserve">Presenter, </w:t>
      </w:r>
      <w:r w:rsidRPr="0094549C">
        <w:rPr>
          <w:sz w:val="22"/>
          <w:szCs w:val="22"/>
          <w:u w:val="single"/>
        </w:rPr>
        <w:t>Careers in Higher Education and Social Work</w:t>
      </w:r>
      <w:r w:rsidRPr="0094549C">
        <w:rPr>
          <w:sz w:val="22"/>
          <w:szCs w:val="22"/>
        </w:rPr>
        <w:t>, Junior League of Austin Hispanic Mother-Daughter Program Career Fair, St. Edward's University, Austin (February 18, 1995).</w:t>
      </w:r>
    </w:p>
    <w:p w14:paraId="78C164DC" w14:textId="77777777" w:rsidR="00675DF8" w:rsidRPr="0094549C" w:rsidRDefault="00675DF8" w:rsidP="007F682D">
      <w:pPr>
        <w:pStyle w:val="Heading2"/>
        <w:pBdr>
          <w:bottom w:val="single" w:sz="4" w:space="1" w:color="auto"/>
        </w:pBdr>
        <w:spacing w:after="120"/>
        <w:rPr>
          <w:sz w:val="22"/>
          <w:szCs w:val="22"/>
        </w:rPr>
      </w:pPr>
    </w:p>
    <w:p w14:paraId="2E474382" w14:textId="6DC9EC6D" w:rsidR="00B07B49" w:rsidRPr="0094549C" w:rsidRDefault="00D93BF3" w:rsidP="007F682D">
      <w:pPr>
        <w:pStyle w:val="Heading2"/>
        <w:pBdr>
          <w:bottom w:val="single" w:sz="4" w:space="1" w:color="auto"/>
        </w:pBdr>
        <w:spacing w:after="120"/>
        <w:rPr>
          <w:sz w:val="22"/>
          <w:szCs w:val="22"/>
        </w:rPr>
      </w:pPr>
      <w:r w:rsidRPr="0094549C">
        <w:rPr>
          <w:sz w:val="22"/>
          <w:szCs w:val="22"/>
        </w:rPr>
        <w:t xml:space="preserve">OTHER </w:t>
      </w:r>
      <w:r w:rsidR="00B07B49" w:rsidRPr="0094549C">
        <w:rPr>
          <w:sz w:val="22"/>
          <w:szCs w:val="22"/>
        </w:rPr>
        <w:t>HONORS, AWARDS, AND FELLOWSHIPS</w:t>
      </w:r>
      <w:r w:rsidR="0081111E" w:rsidRPr="0094549C">
        <w:rPr>
          <w:sz w:val="22"/>
          <w:szCs w:val="22"/>
        </w:rPr>
        <w:t xml:space="preserve"> (Recent honors on page 1)</w:t>
      </w:r>
    </w:p>
    <w:p w14:paraId="31EF5521" w14:textId="77777777" w:rsidR="00F42890" w:rsidRPr="0094549C" w:rsidRDefault="003966DC" w:rsidP="007F682D">
      <w:pPr>
        <w:spacing w:after="120" w:line="240" w:lineRule="atLeast"/>
        <w:ind w:left="720" w:hanging="360"/>
        <w:rPr>
          <w:bCs/>
          <w:sz w:val="22"/>
          <w:szCs w:val="22"/>
        </w:rPr>
      </w:pPr>
      <w:r w:rsidRPr="0094549C">
        <w:rPr>
          <w:bCs/>
          <w:sz w:val="22"/>
          <w:szCs w:val="22"/>
        </w:rPr>
        <w:t xml:space="preserve">Peer Faculty Mentor Award, </w:t>
      </w:r>
      <w:r w:rsidR="00F42890" w:rsidRPr="0094549C">
        <w:rPr>
          <w:bCs/>
          <w:sz w:val="22"/>
          <w:szCs w:val="22"/>
        </w:rPr>
        <w:t>School of Social Work, University of Texas at Austin, Spring 2013</w:t>
      </w:r>
      <w:r w:rsidRPr="0094549C">
        <w:rPr>
          <w:bCs/>
          <w:sz w:val="22"/>
          <w:szCs w:val="22"/>
        </w:rPr>
        <w:t>.</w:t>
      </w:r>
    </w:p>
    <w:p w14:paraId="6789C603" w14:textId="77777777" w:rsidR="00FB490C" w:rsidRPr="0094549C" w:rsidRDefault="00FB490C" w:rsidP="007F682D">
      <w:pPr>
        <w:spacing w:after="120" w:line="240" w:lineRule="atLeast"/>
        <w:ind w:left="720" w:hanging="360"/>
        <w:rPr>
          <w:sz w:val="22"/>
          <w:szCs w:val="22"/>
        </w:rPr>
      </w:pPr>
      <w:r w:rsidRPr="0094549C">
        <w:rPr>
          <w:sz w:val="22"/>
          <w:szCs w:val="22"/>
        </w:rPr>
        <w:t xml:space="preserve">Best Book Award for </w:t>
      </w:r>
      <w:r w:rsidRPr="0094549C">
        <w:rPr>
          <w:sz w:val="22"/>
          <w:szCs w:val="22"/>
          <w:u w:val="single"/>
        </w:rPr>
        <w:t>Gay and Lesbian Rights Organizing: Community-Based Strategies</w:t>
      </w:r>
      <w:r w:rsidRPr="0094549C">
        <w:rPr>
          <w:sz w:val="22"/>
          <w:szCs w:val="22"/>
        </w:rPr>
        <w:t>, University Cooperative Society Research Excellence Award, nominated 2004.</w:t>
      </w:r>
    </w:p>
    <w:p w14:paraId="2B7E4C9D" w14:textId="77777777" w:rsidR="00B07B49" w:rsidRPr="0094549C" w:rsidRDefault="00B07B49" w:rsidP="007F682D">
      <w:pPr>
        <w:spacing w:after="120" w:line="240" w:lineRule="atLeast"/>
        <w:ind w:left="720" w:hanging="360"/>
        <w:rPr>
          <w:sz w:val="22"/>
          <w:szCs w:val="22"/>
        </w:rPr>
      </w:pPr>
      <w:r w:rsidRPr="0094549C">
        <w:rPr>
          <w:sz w:val="22"/>
          <w:szCs w:val="22"/>
        </w:rPr>
        <w:t>Best Research Paper Award, University Cooperative Society Research Excellence Award, nominated 2002.</w:t>
      </w:r>
    </w:p>
    <w:p w14:paraId="1232421B" w14:textId="77777777" w:rsidR="00B07B49" w:rsidRPr="0094549C" w:rsidRDefault="00B07B49" w:rsidP="007F682D">
      <w:pPr>
        <w:pStyle w:val="BodyTextIndent3"/>
        <w:spacing w:after="120"/>
        <w:ind w:left="720" w:hanging="360"/>
        <w:rPr>
          <w:sz w:val="22"/>
          <w:szCs w:val="22"/>
        </w:rPr>
      </w:pPr>
      <w:r w:rsidRPr="0094549C">
        <w:rPr>
          <w:sz w:val="22"/>
          <w:szCs w:val="22"/>
        </w:rPr>
        <w:t>Career Development Project Award. Department of Health and Human Services/Inter University Program for Latino Research, July 1999.</w:t>
      </w:r>
    </w:p>
    <w:p w14:paraId="2D1EB816" w14:textId="77777777" w:rsidR="00B07B49" w:rsidRPr="0094549C" w:rsidRDefault="00B07B49" w:rsidP="007F682D">
      <w:pPr>
        <w:pStyle w:val="BodyTextIndent"/>
        <w:spacing w:after="120"/>
        <w:ind w:left="720" w:hanging="360"/>
        <w:rPr>
          <w:color w:val="auto"/>
          <w:sz w:val="22"/>
          <w:szCs w:val="22"/>
        </w:rPr>
      </w:pPr>
      <w:r w:rsidRPr="0094549C">
        <w:rPr>
          <w:color w:val="auto"/>
          <w:sz w:val="22"/>
          <w:szCs w:val="22"/>
        </w:rPr>
        <w:t>Dean</w:t>
      </w:r>
      <w:r w:rsidR="007121C7" w:rsidRPr="0094549C">
        <w:rPr>
          <w:color w:val="auto"/>
          <w:sz w:val="22"/>
          <w:szCs w:val="22"/>
        </w:rPr>
        <w:t>’</w:t>
      </w:r>
      <w:r w:rsidRPr="0094549C">
        <w:rPr>
          <w:color w:val="auto"/>
          <w:sz w:val="22"/>
          <w:szCs w:val="22"/>
        </w:rPr>
        <w:t xml:space="preserve">s Research Fellowship. School of Social Work, </w:t>
      </w:r>
      <w:r w:rsidR="00FF183C" w:rsidRPr="0094549C">
        <w:rPr>
          <w:color w:val="auto"/>
          <w:sz w:val="22"/>
          <w:szCs w:val="22"/>
        </w:rPr>
        <w:t xml:space="preserve">University of </w:t>
      </w:r>
      <w:r w:rsidR="00907E27" w:rsidRPr="0094549C">
        <w:rPr>
          <w:color w:val="auto"/>
          <w:sz w:val="22"/>
          <w:szCs w:val="22"/>
        </w:rPr>
        <w:t>Texas</w:t>
      </w:r>
      <w:r w:rsidR="005C3516" w:rsidRPr="0094549C">
        <w:rPr>
          <w:color w:val="auto"/>
          <w:sz w:val="22"/>
          <w:szCs w:val="22"/>
        </w:rPr>
        <w:t xml:space="preserve"> at Austin</w:t>
      </w:r>
      <w:r w:rsidRPr="0094549C">
        <w:rPr>
          <w:color w:val="auto"/>
          <w:sz w:val="22"/>
          <w:szCs w:val="22"/>
        </w:rPr>
        <w:t>, 1998-99.</w:t>
      </w:r>
    </w:p>
    <w:p w14:paraId="37CF4DF1" w14:textId="77777777" w:rsidR="00B07B49" w:rsidRPr="0094549C" w:rsidRDefault="00B07B49" w:rsidP="007F682D">
      <w:pPr>
        <w:spacing w:after="120" w:line="240" w:lineRule="atLeast"/>
        <w:ind w:left="720" w:hanging="360"/>
        <w:rPr>
          <w:sz w:val="22"/>
          <w:szCs w:val="22"/>
        </w:rPr>
      </w:pPr>
      <w:r w:rsidRPr="0094549C">
        <w:rPr>
          <w:sz w:val="22"/>
          <w:szCs w:val="22"/>
        </w:rPr>
        <w:t>PEW Manuscript Completion Project Award. Tomas Rivera National Hispanic Policy Center, San Antonio, Texas, July 4-11, 1993.</w:t>
      </w:r>
    </w:p>
    <w:p w14:paraId="26EDDEC9" w14:textId="77777777" w:rsidR="00B07B49" w:rsidRPr="0094549C" w:rsidRDefault="00B07B49" w:rsidP="007F682D">
      <w:pPr>
        <w:spacing w:after="120" w:line="240" w:lineRule="atLeast"/>
        <w:ind w:left="720" w:hanging="360"/>
        <w:rPr>
          <w:sz w:val="22"/>
          <w:szCs w:val="22"/>
        </w:rPr>
      </w:pPr>
      <w:r w:rsidRPr="0094549C">
        <w:rPr>
          <w:sz w:val="22"/>
          <w:szCs w:val="22"/>
        </w:rPr>
        <w:t xml:space="preserve">Henry Meyer Award for Papers Integrating Social Work and Social Science Theory (Second Place Tie), School of Social Work, University of Michigan, January 1992 (Title of paper: </w:t>
      </w:r>
      <w:r w:rsidRPr="0094549C">
        <w:rPr>
          <w:i/>
          <w:sz w:val="22"/>
          <w:szCs w:val="22"/>
        </w:rPr>
        <w:t>Toward a Theoretical Model of the Status of Latinos in U.S. Society, Integrating Social Work and Social Science)</w:t>
      </w:r>
      <w:r w:rsidRPr="0094549C">
        <w:rPr>
          <w:sz w:val="22"/>
          <w:szCs w:val="22"/>
        </w:rPr>
        <w:t>.</w:t>
      </w:r>
    </w:p>
    <w:p w14:paraId="0E887C65" w14:textId="77777777" w:rsidR="00B07B49" w:rsidRPr="0094549C" w:rsidRDefault="00B07B49" w:rsidP="007F682D">
      <w:pPr>
        <w:spacing w:after="120" w:line="240" w:lineRule="atLeast"/>
        <w:ind w:left="720" w:hanging="360"/>
        <w:rPr>
          <w:sz w:val="22"/>
          <w:szCs w:val="22"/>
        </w:rPr>
      </w:pPr>
      <w:r w:rsidRPr="0094549C">
        <w:rPr>
          <w:sz w:val="22"/>
          <w:szCs w:val="22"/>
        </w:rPr>
        <w:t xml:space="preserve">Dissertation Fellowship for Research on the Urban Underclass. Social Science Research Council 1991-92.  </w:t>
      </w:r>
    </w:p>
    <w:p w14:paraId="2518EB16" w14:textId="77777777" w:rsidR="00B07B49" w:rsidRPr="0094549C" w:rsidRDefault="00B07B49" w:rsidP="007F682D">
      <w:pPr>
        <w:spacing w:after="120" w:line="240" w:lineRule="atLeast"/>
        <w:ind w:left="720" w:hanging="360"/>
        <w:rPr>
          <w:sz w:val="22"/>
          <w:szCs w:val="22"/>
        </w:rPr>
      </w:pPr>
      <w:r w:rsidRPr="0094549C">
        <w:rPr>
          <w:sz w:val="22"/>
          <w:szCs w:val="22"/>
        </w:rPr>
        <w:t>Summer Dissertation Workshop for Research on the Urban Underclass (Competitive Selection). Social Science Research Council, University of California, Los Angeles, July-</w:t>
      </w:r>
      <w:proofErr w:type="gramStart"/>
      <w:r w:rsidRPr="0094549C">
        <w:rPr>
          <w:sz w:val="22"/>
          <w:szCs w:val="22"/>
        </w:rPr>
        <w:t>August,</w:t>
      </w:r>
      <w:proofErr w:type="gramEnd"/>
      <w:r w:rsidRPr="0094549C">
        <w:rPr>
          <w:sz w:val="22"/>
          <w:szCs w:val="22"/>
        </w:rPr>
        <w:t xml:space="preserve"> 1991. </w:t>
      </w:r>
    </w:p>
    <w:p w14:paraId="47FF6DE7" w14:textId="77777777" w:rsidR="00B07B49" w:rsidRPr="0094549C" w:rsidRDefault="00B07B49" w:rsidP="007F682D">
      <w:pPr>
        <w:spacing w:after="120" w:line="240" w:lineRule="atLeast"/>
        <w:ind w:left="720" w:hanging="360"/>
        <w:rPr>
          <w:sz w:val="22"/>
          <w:szCs w:val="22"/>
        </w:rPr>
      </w:pPr>
      <w:r w:rsidRPr="0094549C">
        <w:rPr>
          <w:sz w:val="22"/>
          <w:szCs w:val="22"/>
        </w:rPr>
        <w:t>Latino Research Issues Summer Workshop (Competitive Selection). Inter-University Consortium for Political and Social Research (ICPSR), University of Michigan, July 2-27, 1990.</w:t>
      </w:r>
    </w:p>
    <w:p w14:paraId="2D2818A0" w14:textId="77777777" w:rsidR="00B07B49" w:rsidRPr="0094549C" w:rsidRDefault="00B07B49" w:rsidP="007F682D">
      <w:pPr>
        <w:spacing w:after="120" w:line="240" w:lineRule="atLeast"/>
        <w:ind w:left="720" w:hanging="360"/>
        <w:rPr>
          <w:sz w:val="22"/>
          <w:szCs w:val="22"/>
        </w:rPr>
      </w:pPr>
      <w:r w:rsidRPr="0094549C">
        <w:rPr>
          <w:sz w:val="22"/>
          <w:szCs w:val="22"/>
        </w:rPr>
        <w:t>Rackham Merit Doctoral Fellowship. University of Michigan, 1988-1992.</w:t>
      </w:r>
    </w:p>
    <w:p w14:paraId="76458691" w14:textId="77777777" w:rsidR="00D84325" w:rsidRPr="0094549C" w:rsidRDefault="00D84325" w:rsidP="007F682D">
      <w:pPr>
        <w:spacing w:after="120" w:line="240" w:lineRule="atLeast"/>
        <w:ind w:left="720" w:hanging="360"/>
        <w:rPr>
          <w:sz w:val="22"/>
          <w:szCs w:val="22"/>
        </w:rPr>
      </w:pPr>
      <w:r w:rsidRPr="0094549C">
        <w:rPr>
          <w:sz w:val="22"/>
          <w:szCs w:val="22"/>
        </w:rPr>
        <w:t>Leadership Training in Community Organiz</w:t>
      </w:r>
      <w:r w:rsidR="00221F5E" w:rsidRPr="0094549C">
        <w:rPr>
          <w:sz w:val="22"/>
          <w:szCs w:val="22"/>
        </w:rPr>
        <w:t>ing</w:t>
      </w:r>
      <w:r w:rsidRPr="0094549C">
        <w:rPr>
          <w:sz w:val="22"/>
          <w:szCs w:val="22"/>
        </w:rPr>
        <w:t>, Industrial Areas Foundation, 1982.</w:t>
      </w:r>
    </w:p>
    <w:p w14:paraId="64485DB6" w14:textId="77777777" w:rsidR="00B07B49" w:rsidRPr="0094549C" w:rsidRDefault="00B07B49" w:rsidP="007F682D">
      <w:pPr>
        <w:spacing w:after="120" w:line="240" w:lineRule="atLeast"/>
        <w:ind w:left="720" w:hanging="360"/>
        <w:rPr>
          <w:sz w:val="22"/>
          <w:szCs w:val="22"/>
        </w:rPr>
      </w:pPr>
      <w:r w:rsidRPr="0094549C">
        <w:rPr>
          <w:sz w:val="22"/>
          <w:szCs w:val="22"/>
        </w:rPr>
        <w:t>Graduate Scholarship and Stipend. Texas Department of Human Resources, 1979-80.</w:t>
      </w:r>
    </w:p>
    <w:p w14:paraId="474004D4" w14:textId="77777777" w:rsidR="00B07B49" w:rsidRPr="0094549C" w:rsidRDefault="00B07B49" w:rsidP="007F682D">
      <w:pPr>
        <w:spacing w:after="120" w:line="240" w:lineRule="atLeast"/>
        <w:ind w:left="720" w:hanging="360"/>
        <w:rPr>
          <w:sz w:val="22"/>
          <w:szCs w:val="22"/>
        </w:rPr>
      </w:pPr>
      <w:r w:rsidRPr="0094549C">
        <w:rPr>
          <w:sz w:val="22"/>
          <w:szCs w:val="22"/>
        </w:rPr>
        <w:t xml:space="preserve">Charles Laughton Memorial Presidential Scholarship. School of Social Work, </w:t>
      </w:r>
      <w:r w:rsidR="00FF183C" w:rsidRPr="0094549C">
        <w:rPr>
          <w:sz w:val="22"/>
          <w:szCs w:val="22"/>
        </w:rPr>
        <w:t xml:space="preserve">University of </w:t>
      </w:r>
      <w:r w:rsidR="00907E27" w:rsidRPr="0094549C">
        <w:rPr>
          <w:sz w:val="22"/>
          <w:szCs w:val="22"/>
        </w:rPr>
        <w:t>Texas</w:t>
      </w:r>
      <w:r w:rsidR="005C3516" w:rsidRPr="0094549C">
        <w:rPr>
          <w:sz w:val="22"/>
          <w:szCs w:val="22"/>
        </w:rPr>
        <w:t xml:space="preserve"> at Austin</w:t>
      </w:r>
      <w:r w:rsidRPr="0094549C">
        <w:rPr>
          <w:sz w:val="22"/>
          <w:szCs w:val="22"/>
        </w:rPr>
        <w:t>, 1979.</w:t>
      </w:r>
    </w:p>
    <w:p w14:paraId="7E062090" w14:textId="77777777" w:rsidR="00B07B49" w:rsidRPr="0094549C" w:rsidRDefault="00B07B49" w:rsidP="007F682D">
      <w:pPr>
        <w:pStyle w:val="BodyTextIndent3"/>
        <w:spacing w:after="120"/>
        <w:ind w:left="720" w:hanging="360"/>
        <w:rPr>
          <w:sz w:val="22"/>
          <w:szCs w:val="22"/>
        </w:rPr>
      </w:pPr>
      <w:r w:rsidRPr="0094549C">
        <w:rPr>
          <w:sz w:val="22"/>
          <w:szCs w:val="22"/>
        </w:rPr>
        <w:t>Talent Roster of Outstanding Minority Community College Graduates Scholarship. College Entrance Examination Board 1977.</w:t>
      </w:r>
    </w:p>
    <w:p w14:paraId="4C1C3590" w14:textId="77777777" w:rsidR="00B07B49" w:rsidRPr="0094549C" w:rsidRDefault="00B07B49" w:rsidP="00B21BCD">
      <w:pPr>
        <w:spacing w:after="240" w:line="240" w:lineRule="atLeast"/>
        <w:ind w:left="720" w:hanging="360"/>
        <w:rPr>
          <w:sz w:val="22"/>
          <w:szCs w:val="22"/>
        </w:rPr>
      </w:pPr>
      <w:r w:rsidRPr="0094549C">
        <w:rPr>
          <w:sz w:val="22"/>
          <w:szCs w:val="22"/>
        </w:rPr>
        <w:t xml:space="preserve">National Honor Societies: PHI ALPHA (Social Work), </w:t>
      </w:r>
      <w:r w:rsidRPr="0094549C">
        <w:rPr>
          <w:caps/>
          <w:sz w:val="22"/>
          <w:szCs w:val="22"/>
        </w:rPr>
        <w:t>Psi Chi</w:t>
      </w:r>
      <w:r w:rsidRPr="0094549C">
        <w:rPr>
          <w:sz w:val="22"/>
          <w:szCs w:val="22"/>
        </w:rPr>
        <w:t xml:space="preserve"> (Psychology), </w:t>
      </w:r>
      <w:r w:rsidRPr="0094549C">
        <w:rPr>
          <w:caps/>
          <w:sz w:val="22"/>
          <w:szCs w:val="22"/>
        </w:rPr>
        <w:t>Phi Kappa Phi, Phi Theta Kappa</w:t>
      </w:r>
      <w:r w:rsidRPr="0094549C">
        <w:rPr>
          <w:sz w:val="22"/>
          <w:szCs w:val="22"/>
        </w:rPr>
        <w:t>.</w:t>
      </w:r>
    </w:p>
    <w:p w14:paraId="3517E6DB" w14:textId="77777777" w:rsidR="00B07B49" w:rsidRPr="0094549C" w:rsidRDefault="00E2014D" w:rsidP="007F682D">
      <w:pPr>
        <w:pStyle w:val="Heading1"/>
        <w:pBdr>
          <w:bottom w:val="single" w:sz="4" w:space="1" w:color="auto"/>
        </w:pBdr>
        <w:spacing w:after="120"/>
        <w:ind w:left="0" w:firstLine="0"/>
        <w:rPr>
          <w:sz w:val="22"/>
          <w:szCs w:val="22"/>
        </w:rPr>
      </w:pPr>
      <w:r w:rsidRPr="0094549C">
        <w:rPr>
          <w:sz w:val="22"/>
          <w:szCs w:val="22"/>
        </w:rPr>
        <w:t xml:space="preserve">POST-MASTER’S </w:t>
      </w:r>
      <w:r w:rsidR="00B07B49" w:rsidRPr="0094549C">
        <w:rPr>
          <w:sz w:val="22"/>
          <w:szCs w:val="22"/>
        </w:rPr>
        <w:t>PROFESSIONAL SOCIAL WORK PRACTICE EXPERIENCE</w:t>
      </w:r>
    </w:p>
    <w:p w14:paraId="71002EE8" w14:textId="77777777" w:rsidR="00B07B49" w:rsidRPr="0094549C" w:rsidRDefault="00B07B49" w:rsidP="007F682D">
      <w:pPr>
        <w:pStyle w:val="BodyTextIndent2"/>
        <w:spacing w:after="120"/>
        <w:ind w:left="720" w:hanging="360"/>
        <w:rPr>
          <w:sz w:val="22"/>
          <w:szCs w:val="22"/>
        </w:rPr>
      </w:pPr>
      <w:r w:rsidRPr="0094549C">
        <w:rPr>
          <w:b/>
          <w:sz w:val="22"/>
          <w:szCs w:val="22"/>
          <w:u w:val="single"/>
        </w:rPr>
        <w:t>Social Worker</w:t>
      </w:r>
      <w:r w:rsidRPr="0094549C">
        <w:rPr>
          <w:b/>
          <w:sz w:val="22"/>
          <w:szCs w:val="22"/>
        </w:rPr>
        <w:t>.</w:t>
      </w:r>
      <w:r w:rsidRPr="0094549C">
        <w:rPr>
          <w:sz w:val="22"/>
          <w:szCs w:val="22"/>
        </w:rPr>
        <w:t xml:space="preserve"> Caritas of Austin (1985-86) </w:t>
      </w:r>
      <w:r w:rsidRPr="0094549C">
        <w:rPr>
          <w:i/>
          <w:sz w:val="22"/>
          <w:szCs w:val="22"/>
        </w:rPr>
        <w:t>/</w:t>
      </w:r>
      <w:r w:rsidRPr="0094549C">
        <w:rPr>
          <w:sz w:val="22"/>
          <w:szCs w:val="22"/>
        </w:rPr>
        <w:t xml:space="preserve"> Austin Community Nursery Schools (1985-88), Austin, Texas. Concurrent half-time positions. Administered casework services to meet a wide range of needs of very low-income families and their children.</w:t>
      </w:r>
      <w:r w:rsidR="00572FC1" w:rsidRPr="0094549C">
        <w:rPr>
          <w:sz w:val="22"/>
          <w:szCs w:val="22"/>
        </w:rPr>
        <w:t xml:space="preserve"> (</w:t>
      </w:r>
      <w:r w:rsidR="00AF2653" w:rsidRPr="0094549C">
        <w:rPr>
          <w:sz w:val="22"/>
          <w:szCs w:val="22"/>
        </w:rPr>
        <w:t xml:space="preserve">Clint Butler / </w:t>
      </w:r>
      <w:r w:rsidR="00572FC1" w:rsidRPr="0094549C">
        <w:rPr>
          <w:sz w:val="22"/>
          <w:szCs w:val="22"/>
        </w:rPr>
        <w:t>Susan Berliner, Supervisor</w:t>
      </w:r>
      <w:r w:rsidR="00AF2653" w:rsidRPr="0094549C">
        <w:rPr>
          <w:sz w:val="22"/>
          <w:szCs w:val="22"/>
        </w:rPr>
        <w:t>s</w:t>
      </w:r>
      <w:r w:rsidR="00572FC1" w:rsidRPr="0094549C">
        <w:rPr>
          <w:sz w:val="22"/>
          <w:szCs w:val="22"/>
        </w:rPr>
        <w:t>)</w:t>
      </w:r>
      <w:r w:rsidR="00572FC1" w:rsidRPr="0094549C">
        <w:rPr>
          <w:i/>
          <w:sz w:val="22"/>
          <w:szCs w:val="22"/>
        </w:rPr>
        <w:t xml:space="preserve"> </w:t>
      </w:r>
      <w:r w:rsidRPr="0094549C">
        <w:rPr>
          <w:i/>
          <w:sz w:val="22"/>
          <w:szCs w:val="22"/>
        </w:rPr>
        <w:t xml:space="preserve"> </w:t>
      </w:r>
    </w:p>
    <w:p w14:paraId="2F1461D5" w14:textId="77777777" w:rsidR="00B07B49" w:rsidRPr="0094549C" w:rsidRDefault="00B07B49" w:rsidP="007F682D">
      <w:pPr>
        <w:pStyle w:val="BodyTextIndent3"/>
        <w:spacing w:after="120"/>
        <w:ind w:left="720" w:hanging="360"/>
        <w:rPr>
          <w:sz w:val="22"/>
          <w:szCs w:val="22"/>
        </w:rPr>
      </w:pPr>
      <w:r w:rsidRPr="0094549C">
        <w:rPr>
          <w:b/>
          <w:sz w:val="22"/>
          <w:szCs w:val="22"/>
          <w:u w:val="single"/>
        </w:rPr>
        <w:t>Resource Developer</w:t>
      </w:r>
      <w:r w:rsidR="0098171D" w:rsidRPr="0094549C">
        <w:rPr>
          <w:b/>
          <w:sz w:val="22"/>
          <w:szCs w:val="22"/>
          <w:u w:val="single"/>
        </w:rPr>
        <w:t>,</w:t>
      </w:r>
      <w:r w:rsidRPr="0094549C">
        <w:rPr>
          <w:b/>
          <w:sz w:val="22"/>
          <w:szCs w:val="22"/>
          <w:u w:val="single"/>
        </w:rPr>
        <w:t xml:space="preserve"> Project Director</w:t>
      </w:r>
      <w:r w:rsidRPr="0094549C">
        <w:rPr>
          <w:b/>
          <w:sz w:val="22"/>
          <w:szCs w:val="22"/>
        </w:rPr>
        <w:t>.</w:t>
      </w:r>
      <w:r w:rsidRPr="0094549C">
        <w:rPr>
          <w:sz w:val="22"/>
          <w:szCs w:val="22"/>
        </w:rPr>
        <w:t xml:space="preserve"> Cameron and Willacy Counties Community Projects, Inc. (1982-85), Brownsville, Texas.  Prepared grant proposals for federal, state, and local funding and managed a variety of social services programs for low-income families in a two-county area.</w:t>
      </w:r>
      <w:r w:rsidR="00572FC1" w:rsidRPr="0094549C">
        <w:rPr>
          <w:sz w:val="22"/>
          <w:szCs w:val="22"/>
        </w:rPr>
        <w:t xml:space="preserve"> (Pedro Grimaldo, Supervisor)</w:t>
      </w:r>
      <w:r w:rsidRPr="0094549C">
        <w:rPr>
          <w:sz w:val="22"/>
          <w:szCs w:val="22"/>
        </w:rPr>
        <w:tab/>
      </w:r>
    </w:p>
    <w:p w14:paraId="3BFA036B" w14:textId="7E8E62B9" w:rsidR="00B07B49" w:rsidRPr="0094549C" w:rsidRDefault="00B07B49" w:rsidP="007F682D">
      <w:pPr>
        <w:spacing w:after="120" w:line="240" w:lineRule="atLeast"/>
        <w:ind w:left="720" w:hanging="360"/>
        <w:rPr>
          <w:sz w:val="22"/>
          <w:szCs w:val="22"/>
        </w:rPr>
      </w:pPr>
      <w:r w:rsidRPr="0094549C">
        <w:rPr>
          <w:b/>
          <w:sz w:val="22"/>
          <w:szCs w:val="22"/>
          <w:u w:val="single"/>
        </w:rPr>
        <w:t>Research</w:t>
      </w:r>
      <w:r w:rsidR="008F672D" w:rsidRPr="0094549C">
        <w:rPr>
          <w:b/>
          <w:sz w:val="22"/>
          <w:szCs w:val="22"/>
          <w:u w:val="single"/>
        </w:rPr>
        <w:t>,</w:t>
      </w:r>
      <w:r w:rsidRPr="0094549C">
        <w:rPr>
          <w:b/>
          <w:sz w:val="22"/>
          <w:szCs w:val="22"/>
          <w:u w:val="single"/>
        </w:rPr>
        <w:t xml:space="preserve"> Training</w:t>
      </w:r>
      <w:r w:rsidR="008F672D" w:rsidRPr="0094549C">
        <w:rPr>
          <w:b/>
          <w:sz w:val="22"/>
          <w:szCs w:val="22"/>
          <w:u w:val="single"/>
        </w:rPr>
        <w:t>, and</w:t>
      </w:r>
      <w:r w:rsidRPr="0094549C">
        <w:rPr>
          <w:b/>
          <w:sz w:val="22"/>
          <w:szCs w:val="22"/>
          <w:u w:val="single"/>
        </w:rPr>
        <w:t xml:space="preserve"> </w:t>
      </w:r>
      <w:r w:rsidR="008F672D" w:rsidRPr="0094549C">
        <w:rPr>
          <w:b/>
          <w:sz w:val="22"/>
          <w:szCs w:val="22"/>
          <w:u w:val="single"/>
        </w:rPr>
        <w:t>Community Development Associate</w:t>
      </w:r>
      <w:r w:rsidRPr="0094549C">
        <w:rPr>
          <w:b/>
          <w:sz w:val="22"/>
          <w:szCs w:val="22"/>
        </w:rPr>
        <w:t>.</w:t>
      </w:r>
      <w:r w:rsidRPr="0094549C">
        <w:rPr>
          <w:sz w:val="22"/>
          <w:szCs w:val="22"/>
        </w:rPr>
        <w:t xml:space="preserve"> Mexican American Research Center (1981-82), Austin, Texas. Provided technical assistance on grants management in the area of community development to city managers of small cities in five southwestern states.</w:t>
      </w:r>
      <w:r w:rsidR="00572FC1" w:rsidRPr="0094549C">
        <w:rPr>
          <w:sz w:val="22"/>
          <w:szCs w:val="22"/>
        </w:rPr>
        <w:t xml:space="preserve"> (Jose Uribe, Supervisor)</w:t>
      </w:r>
      <w:r w:rsidR="00572FC1" w:rsidRPr="0094549C">
        <w:rPr>
          <w:i/>
          <w:sz w:val="22"/>
          <w:szCs w:val="22"/>
        </w:rPr>
        <w:t xml:space="preserve"> </w:t>
      </w:r>
      <w:r w:rsidR="00572FC1" w:rsidRPr="0094549C">
        <w:rPr>
          <w:sz w:val="22"/>
          <w:szCs w:val="22"/>
        </w:rPr>
        <w:tab/>
      </w:r>
      <w:r w:rsidRPr="0094549C">
        <w:rPr>
          <w:sz w:val="22"/>
          <w:szCs w:val="22"/>
        </w:rPr>
        <w:tab/>
      </w:r>
    </w:p>
    <w:p w14:paraId="0161EDF3" w14:textId="77777777" w:rsidR="00447BB0" w:rsidRPr="0094549C" w:rsidRDefault="00B07B49" w:rsidP="007F682D">
      <w:pPr>
        <w:pStyle w:val="BodyText2"/>
        <w:spacing w:after="120"/>
        <w:ind w:left="720" w:hanging="360"/>
        <w:rPr>
          <w:sz w:val="22"/>
          <w:szCs w:val="22"/>
        </w:rPr>
      </w:pPr>
      <w:r w:rsidRPr="0094549C">
        <w:rPr>
          <w:b/>
          <w:sz w:val="22"/>
          <w:szCs w:val="22"/>
          <w:u w:val="single"/>
        </w:rPr>
        <w:t>Social Worker</w:t>
      </w:r>
      <w:r w:rsidRPr="0094549C">
        <w:rPr>
          <w:b/>
          <w:sz w:val="22"/>
          <w:szCs w:val="22"/>
        </w:rPr>
        <w:t>.</w:t>
      </w:r>
      <w:r w:rsidRPr="0094549C">
        <w:rPr>
          <w:sz w:val="22"/>
          <w:szCs w:val="22"/>
        </w:rPr>
        <w:t xml:space="preserve"> Texas Department of Human Services, Division of Community Care for Aged and Disabled (1980-81), Austin, Texas. Delivered in-home casework services to low-income elderly and people with severe disabilities and their families in Travis County.</w:t>
      </w:r>
      <w:r w:rsidRPr="0094549C">
        <w:rPr>
          <w:sz w:val="22"/>
          <w:szCs w:val="22"/>
        </w:rPr>
        <w:tab/>
      </w:r>
    </w:p>
    <w:p w14:paraId="24F24118" w14:textId="77777777" w:rsidR="00925216" w:rsidRPr="0094549C" w:rsidRDefault="00925216" w:rsidP="00925216">
      <w:pPr>
        <w:pStyle w:val="BodyText2"/>
        <w:spacing w:after="120"/>
        <w:ind w:left="720" w:hanging="360"/>
        <w:rPr>
          <w:i/>
          <w:sz w:val="22"/>
          <w:szCs w:val="22"/>
        </w:rPr>
      </w:pPr>
    </w:p>
    <w:p w14:paraId="2663BDDE" w14:textId="263386C4" w:rsidR="00E80F7B" w:rsidRPr="0094549C" w:rsidRDefault="006F3E4C" w:rsidP="00443902">
      <w:pPr>
        <w:rPr>
          <w:sz w:val="22"/>
          <w:szCs w:val="22"/>
        </w:rPr>
      </w:pPr>
      <w:r w:rsidRPr="0094549C">
        <w:rPr>
          <w:sz w:val="22"/>
          <w:szCs w:val="22"/>
        </w:rPr>
        <w:t>December</w:t>
      </w:r>
      <w:r w:rsidR="00443902" w:rsidRPr="0094549C">
        <w:rPr>
          <w:sz w:val="22"/>
          <w:szCs w:val="22"/>
        </w:rPr>
        <w:t xml:space="preserve"> </w:t>
      </w:r>
      <w:r w:rsidR="009D4866" w:rsidRPr="0094549C">
        <w:rPr>
          <w:sz w:val="22"/>
          <w:szCs w:val="22"/>
        </w:rPr>
        <w:t>202</w:t>
      </w:r>
      <w:r w:rsidR="0081111E" w:rsidRPr="0094549C">
        <w:rPr>
          <w:sz w:val="22"/>
          <w:szCs w:val="22"/>
        </w:rPr>
        <w:t>3</w:t>
      </w:r>
    </w:p>
    <w:p w14:paraId="21C5D1C4" w14:textId="50694267" w:rsidR="00A212F4" w:rsidRPr="0094549C" w:rsidRDefault="00A212F4" w:rsidP="00443902">
      <w:pPr>
        <w:rPr>
          <w:sz w:val="22"/>
          <w:szCs w:val="22"/>
        </w:rPr>
      </w:pPr>
    </w:p>
    <w:p w14:paraId="7125388A" w14:textId="77777777" w:rsidR="00A212F4" w:rsidRPr="0094549C" w:rsidRDefault="00A212F4" w:rsidP="00443902">
      <w:pPr>
        <w:rPr>
          <w:sz w:val="22"/>
          <w:szCs w:val="22"/>
        </w:rPr>
      </w:pPr>
    </w:p>
    <w:p w14:paraId="64F35D3A" w14:textId="6B00D169" w:rsidR="00A212F4" w:rsidRPr="00F51ACC" w:rsidRDefault="00A212F4" w:rsidP="00A212F4">
      <w:pPr>
        <w:rPr>
          <w:sz w:val="22"/>
          <w:szCs w:val="22"/>
        </w:rPr>
      </w:pPr>
      <w:r w:rsidRPr="0094549C">
        <w:rPr>
          <w:b/>
          <w:bCs/>
          <w:sz w:val="28"/>
          <w:szCs w:val="28"/>
        </w:rPr>
        <w:t>*</w:t>
      </w:r>
      <w:r w:rsidRPr="0094549C">
        <w:rPr>
          <w:sz w:val="22"/>
          <w:szCs w:val="22"/>
        </w:rPr>
        <w:t>Teaching philosophy inspired by</w:t>
      </w:r>
      <w:r w:rsidRPr="0094549C">
        <w:rPr>
          <w:i/>
          <w:sz w:val="22"/>
          <w:szCs w:val="22"/>
        </w:rPr>
        <w:t xml:space="preserve"> </w:t>
      </w:r>
      <w:r w:rsidRPr="0094549C">
        <w:rPr>
          <w:sz w:val="22"/>
          <w:szCs w:val="22"/>
        </w:rPr>
        <w:t xml:space="preserve">a passage in the book translated from the French, </w:t>
      </w:r>
      <w:r w:rsidRPr="0094549C">
        <w:rPr>
          <w:i/>
          <w:iCs/>
          <w:sz w:val="22"/>
          <w:szCs w:val="22"/>
        </w:rPr>
        <w:t>Citadelle,</w:t>
      </w:r>
      <w:r w:rsidRPr="0094549C">
        <w:rPr>
          <w:iCs/>
          <w:sz w:val="22"/>
          <w:szCs w:val="22"/>
        </w:rPr>
        <w:t xml:space="preserve"> by </w:t>
      </w:r>
      <w:r w:rsidRPr="0094549C">
        <w:rPr>
          <w:sz w:val="22"/>
          <w:szCs w:val="22"/>
        </w:rPr>
        <w:t>Antoine de Saint-Exupéry (p. 218):</w:t>
      </w:r>
      <w:r w:rsidRPr="0094549C">
        <w:rPr>
          <w:i/>
          <w:sz w:val="22"/>
          <w:szCs w:val="22"/>
        </w:rPr>
        <w:t>“Instill in people’s hearts the love of sailing ships, and it will draw into itself . . . . and transmute it into sails and riggings.”</w:t>
      </w:r>
      <w:r w:rsidR="00DF4D7B" w:rsidRPr="0094549C">
        <w:rPr>
          <w:i/>
          <w:sz w:val="22"/>
          <w:szCs w:val="22"/>
        </w:rPr>
        <w:t xml:space="preserve"> (Common form: If you want to build a ship, don’t drum up the men to gather wood, divide the work, and give orders. Instead, teach them to yearn for the vast and endless sea.”)</w:t>
      </w:r>
    </w:p>
    <w:p w14:paraId="37E19A90" w14:textId="77777777" w:rsidR="00A212F4" w:rsidRPr="00E80F7B" w:rsidRDefault="00A212F4" w:rsidP="00443902">
      <w:pPr>
        <w:rPr>
          <w:sz w:val="22"/>
          <w:szCs w:val="22"/>
        </w:rPr>
      </w:pPr>
    </w:p>
    <w:sectPr w:rsidR="00A212F4" w:rsidRPr="00E80F7B" w:rsidSect="003A3C05">
      <w:headerReference w:type="default" r:id="rId27"/>
      <w:pgSz w:w="12240" w:h="15840"/>
      <w:pgMar w:top="1440" w:right="1152"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536B" w14:textId="77777777" w:rsidR="007C27B7" w:rsidRDefault="007C27B7">
      <w:r>
        <w:separator/>
      </w:r>
    </w:p>
  </w:endnote>
  <w:endnote w:type="continuationSeparator" w:id="0">
    <w:p w14:paraId="07D75459" w14:textId="77777777" w:rsidR="007C27B7" w:rsidRDefault="007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EF33" w14:textId="77777777" w:rsidR="007C27B7" w:rsidRDefault="007C27B7">
      <w:r>
        <w:separator/>
      </w:r>
    </w:p>
  </w:footnote>
  <w:footnote w:type="continuationSeparator" w:id="0">
    <w:p w14:paraId="15DF889C" w14:textId="77777777" w:rsidR="007C27B7" w:rsidRDefault="007C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90A7" w14:textId="6D70CF31" w:rsidR="00B13918" w:rsidRDefault="00B13918">
    <w:pPr>
      <w:pStyle w:val="Header"/>
      <w:tabs>
        <w:tab w:val="clear" w:pos="4320"/>
        <w:tab w:val="clear" w:pos="8640"/>
        <w:tab w:val="left" w:pos="6660"/>
      </w:tabs>
      <w:rPr>
        <w:rFonts w:ascii="Garamond" w:hAnsi="Garamond"/>
      </w:rPr>
    </w:pPr>
    <w:r>
      <w:rPr>
        <w:rFonts w:ascii="Garamond" w:hAnsi="Garamond"/>
      </w:rPr>
      <w:tab/>
      <w:t xml:space="preserve">YOLANDA C. PADILLA / page </w:t>
    </w:r>
    <w:r>
      <w:rPr>
        <w:rFonts w:ascii="Garamond" w:hAnsi="Garamond"/>
      </w:rPr>
      <w:tab/>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Pr>
        <w:rStyle w:val="PageNumber"/>
        <w:rFonts w:ascii="Garamond" w:hAnsi="Garamond"/>
        <w:noProof/>
      </w:rPr>
      <w:t>22</w:t>
    </w:r>
    <w:r>
      <w:rPr>
        <w:rStyle w:val="PageNumber"/>
        <w:rFonts w:ascii="Garamond" w:hAnsi="Garamond"/>
      </w:rPr>
      <w:fldChar w:fldCharType="end"/>
    </w:r>
  </w:p>
  <w:p w14:paraId="46375BD1" w14:textId="77777777" w:rsidR="00B13918" w:rsidRDefault="00B1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C532D"/>
    <w:multiLevelType w:val="hybridMultilevel"/>
    <w:tmpl w:val="93E05C8A"/>
    <w:lvl w:ilvl="0" w:tplc="21F61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947F1"/>
    <w:multiLevelType w:val="hybridMultilevel"/>
    <w:tmpl w:val="488A2876"/>
    <w:lvl w:ilvl="0" w:tplc="B33EDA8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A38BC"/>
    <w:multiLevelType w:val="hybridMultilevel"/>
    <w:tmpl w:val="5BE6E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0902335">
    <w:abstractNumId w:val="0"/>
  </w:num>
  <w:num w:numId="2" w16cid:durableId="1062099529">
    <w:abstractNumId w:val="1"/>
  </w:num>
  <w:num w:numId="3" w16cid:durableId="2071877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s-MX" w:vendorID="64" w:dllVersion="6" w:nlCheck="1" w:checkStyle="0"/>
  <w:activeWritingStyle w:appName="MSWord" w:lang="en-AU" w:vendorID="64" w:dllVersion="6" w:nlCheck="1" w:checkStyle="1"/>
  <w:activeWritingStyle w:appName="MSWord" w:lang="en-ZW"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ES" w:vendorID="64" w:dllVersion="0"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B67E2"/>
    <w:rsid w:val="000013F2"/>
    <w:rsid w:val="000036B1"/>
    <w:rsid w:val="000036E6"/>
    <w:rsid w:val="00003F90"/>
    <w:rsid w:val="0000510D"/>
    <w:rsid w:val="000059BE"/>
    <w:rsid w:val="00006D8A"/>
    <w:rsid w:val="00010B1C"/>
    <w:rsid w:val="00010F81"/>
    <w:rsid w:val="0001157D"/>
    <w:rsid w:val="000115FD"/>
    <w:rsid w:val="00012116"/>
    <w:rsid w:val="000122C6"/>
    <w:rsid w:val="00014EBF"/>
    <w:rsid w:val="0001547F"/>
    <w:rsid w:val="00015A4A"/>
    <w:rsid w:val="00015AAD"/>
    <w:rsid w:val="00017175"/>
    <w:rsid w:val="0001720D"/>
    <w:rsid w:val="00020187"/>
    <w:rsid w:val="00021AB1"/>
    <w:rsid w:val="00021B94"/>
    <w:rsid w:val="00023539"/>
    <w:rsid w:val="00024839"/>
    <w:rsid w:val="00025E04"/>
    <w:rsid w:val="00031635"/>
    <w:rsid w:val="000317A1"/>
    <w:rsid w:val="00032463"/>
    <w:rsid w:val="0003372E"/>
    <w:rsid w:val="00033A20"/>
    <w:rsid w:val="00034253"/>
    <w:rsid w:val="000353F0"/>
    <w:rsid w:val="00037294"/>
    <w:rsid w:val="000374AD"/>
    <w:rsid w:val="00040C1D"/>
    <w:rsid w:val="000413BD"/>
    <w:rsid w:val="00041ACD"/>
    <w:rsid w:val="0004377E"/>
    <w:rsid w:val="000437A7"/>
    <w:rsid w:val="00043866"/>
    <w:rsid w:val="000454A2"/>
    <w:rsid w:val="000455C6"/>
    <w:rsid w:val="00045CEB"/>
    <w:rsid w:val="00045EA5"/>
    <w:rsid w:val="000461EE"/>
    <w:rsid w:val="00046B19"/>
    <w:rsid w:val="00046C1E"/>
    <w:rsid w:val="00047A41"/>
    <w:rsid w:val="000510AA"/>
    <w:rsid w:val="0005159F"/>
    <w:rsid w:val="00051A07"/>
    <w:rsid w:val="00051B17"/>
    <w:rsid w:val="00052F42"/>
    <w:rsid w:val="00053265"/>
    <w:rsid w:val="00053B96"/>
    <w:rsid w:val="000541AF"/>
    <w:rsid w:val="00054B51"/>
    <w:rsid w:val="000550EF"/>
    <w:rsid w:val="00055441"/>
    <w:rsid w:val="00055463"/>
    <w:rsid w:val="000558E9"/>
    <w:rsid w:val="00060667"/>
    <w:rsid w:val="00061F1E"/>
    <w:rsid w:val="00064090"/>
    <w:rsid w:val="00064B64"/>
    <w:rsid w:val="000650BF"/>
    <w:rsid w:val="00065D68"/>
    <w:rsid w:val="00065E1D"/>
    <w:rsid w:val="00066650"/>
    <w:rsid w:val="00070D43"/>
    <w:rsid w:val="00071CF3"/>
    <w:rsid w:val="0007202B"/>
    <w:rsid w:val="000727C2"/>
    <w:rsid w:val="0007363A"/>
    <w:rsid w:val="00074B69"/>
    <w:rsid w:val="00075178"/>
    <w:rsid w:val="00075D74"/>
    <w:rsid w:val="00076122"/>
    <w:rsid w:val="000810C0"/>
    <w:rsid w:val="00081E12"/>
    <w:rsid w:val="00081FF8"/>
    <w:rsid w:val="0008573D"/>
    <w:rsid w:val="00085BF6"/>
    <w:rsid w:val="000874F8"/>
    <w:rsid w:val="000902B7"/>
    <w:rsid w:val="00091456"/>
    <w:rsid w:val="0009153C"/>
    <w:rsid w:val="0009393E"/>
    <w:rsid w:val="00095F91"/>
    <w:rsid w:val="000964B6"/>
    <w:rsid w:val="000A017D"/>
    <w:rsid w:val="000A0BDE"/>
    <w:rsid w:val="000A18B9"/>
    <w:rsid w:val="000A29E2"/>
    <w:rsid w:val="000A34D4"/>
    <w:rsid w:val="000A3FB9"/>
    <w:rsid w:val="000A44D2"/>
    <w:rsid w:val="000A5486"/>
    <w:rsid w:val="000A5C23"/>
    <w:rsid w:val="000A642B"/>
    <w:rsid w:val="000A6CB2"/>
    <w:rsid w:val="000A7C0E"/>
    <w:rsid w:val="000B00E2"/>
    <w:rsid w:val="000B0277"/>
    <w:rsid w:val="000B1273"/>
    <w:rsid w:val="000B25F3"/>
    <w:rsid w:val="000B26EE"/>
    <w:rsid w:val="000B2A85"/>
    <w:rsid w:val="000B482E"/>
    <w:rsid w:val="000B598C"/>
    <w:rsid w:val="000B6304"/>
    <w:rsid w:val="000B65BA"/>
    <w:rsid w:val="000B6CBB"/>
    <w:rsid w:val="000B796C"/>
    <w:rsid w:val="000B7A36"/>
    <w:rsid w:val="000C137F"/>
    <w:rsid w:val="000C2E67"/>
    <w:rsid w:val="000C55D4"/>
    <w:rsid w:val="000C5BC4"/>
    <w:rsid w:val="000C63E2"/>
    <w:rsid w:val="000C70C1"/>
    <w:rsid w:val="000C724E"/>
    <w:rsid w:val="000D02CD"/>
    <w:rsid w:val="000D10ED"/>
    <w:rsid w:val="000D11F5"/>
    <w:rsid w:val="000D18D5"/>
    <w:rsid w:val="000D28A2"/>
    <w:rsid w:val="000D2F58"/>
    <w:rsid w:val="000D324C"/>
    <w:rsid w:val="000D3336"/>
    <w:rsid w:val="000D47F2"/>
    <w:rsid w:val="000D505F"/>
    <w:rsid w:val="000D57D5"/>
    <w:rsid w:val="000D5CAF"/>
    <w:rsid w:val="000D6B3E"/>
    <w:rsid w:val="000D6F25"/>
    <w:rsid w:val="000D74F1"/>
    <w:rsid w:val="000D76D4"/>
    <w:rsid w:val="000E24B4"/>
    <w:rsid w:val="000E32F5"/>
    <w:rsid w:val="000E35F6"/>
    <w:rsid w:val="000E37A9"/>
    <w:rsid w:val="000E520C"/>
    <w:rsid w:val="000E54C4"/>
    <w:rsid w:val="000E59EF"/>
    <w:rsid w:val="000E6CEF"/>
    <w:rsid w:val="000F010F"/>
    <w:rsid w:val="000F0284"/>
    <w:rsid w:val="000F4649"/>
    <w:rsid w:val="000F5BE4"/>
    <w:rsid w:val="000F6A5A"/>
    <w:rsid w:val="000F6C7E"/>
    <w:rsid w:val="00100F51"/>
    <w:rsid w:val="00101650"/>
    <w:rsid w:val="0010280A"/>
    <w:rsid w:val="00103C51"/>
    <w:rsid w:val="001049F8"/>
    <w:rsid w:val="001059D4"/>
    <w:rsid w:val="00106E0F"/>
    <w:rsid w:val="0010718A"/>
    <w:rsid w:val="00107BE6"/>
    <w:rsid w:val="00111237"/>
    <w:rsid w:val="00111A13"/>
    <w:rsid w:val="00111E3D"/>
    <w:rsid w:val="001121DD"/>
    <w:rsid w:val="00113761"/>
    <w:rsid w:val="00114020"/>
    <w:rsid w:val="001157D2"/>
    <w:rsid w:val="00117B24"/>
    <w:rsid w:val="00121EF0"/>
    <w:rsid w:val="001232B5"/>
    <w:rsid w:val="001233EC"/>
    <w:rsid w:val="00123AFA"/>
    <w:rsid w:val="00124401"/>
    <w:rsid w:val="001246DF"/>
    <w:rsid w:val="00124E20"/>
    <w:rsid w:val="0012512D"/>
    <w:rsid w:val="001253E6"/>
    <w:rsid w:val="00126A4C"/>
    <w:rsid w:val="00127CAB"/>
    <w:rsid w:val="00130B36"/>
    <w:rsid w:val="001315A7"/>
    <w:rsid w:val="00131640"/>
    <w:rsid w:val="001316EB"/>
    <w:rsid w:val="00131B0A"/>
    <w:rsid w:val="00131B23"/>
    <w:rsid w:val="00131E31"/>
    <w:rsid w:val="00132B00"/>
    <w:rsid w:val="00132E3E"/>
    <w:rsid w:val="00133E3B"/>
    <w:rsid w:val="00134052"/>
    <w:rsid w:val="0013425E"/>
    <w:rsid w:val="0013537F"/>
    <w:rsid w:val="001357D7"/>
    <w:rsid w:val="00135FFC"/>
    <w:rsid w:val="00136422"/>
    <w:rsid w:val="001365A2"/>
    <w:rsid w:val="00140561"/>
    <w:rsid w:val="0014057D"/>
    <w:rsid w:val="00140672"/>
    <w:rsid w:val="001416E9"/>
    <w:rsid w:val="00142D49"/>
    <w:rsid w:val="00145CC4"/>
    <w:rsid w:val="00146CA1"/>
    <w:rsid w:val="00150CC2"/>
    <w:rsid w:val="00151269"/>
    <w:rsid w:val="001512EF"/>
    <w:rsid w:val="001517CC"/>
    <w:rsid w:val="0015268D"/>
    <w:rsid w:val="00152D46"/>
    <w:rsid w:val="00152DE2"/>
    <w:rsid w:val="00153998"/>
    <w:rsid w:val="00155D59"/>
    <w:rsid w:val="001566B3"/>
    <w:rsid w:val="00157356"/>
    <w:rsid w:val="001579C8"/>
    <w:rsid w:val="00160002"/>
    <w:rsid w:val="00160121"/>
    <w:rsid w:val="001602D4"/>
    <w:rsid w:val="00161EB1"/>
    <w:rsid w:val="00163D99"/>
    <w:rsid w:val="001651B8"/>
    <w:rsid w:val="00165FC1"/>
    <w:rsid w:val="00171E8F"/>
    <w:rsid w:val="00172A80"/>
    <w:rsid w:val="00175C41"/>
    <w:rsid w:val="001760D0"/>
    <w:rsid w:val="00176712"/>
    <w:rsid w:val="00181318"/>
    <w:rsid w:val="00181C41"/>
    <w:rsid w:val="0018201B"/>
    <w:rsid w:val="00182041"/>
    <w:rsid w:val="001826FB"/>
    <w:rsid w:val="00182B02"/>
    <w:rsid w:val="0018419A"/>
    <w:rsid w:val="00186D94"/>
    <w:rsid w:val="001871D1"/>
    <w:rsid w:val="001871F4"/>
    <w:rsid w:val="00187E38"/>
    <w:rsid w:val="001909EF"/>
    <w:rsid w:val="0019120F"/>
    <w:rsid w:val="00193A43"/>
    <w:rsid w:val="00195713"/>
    <w:rsid w:val="00195E49"/>
    <w:rsid w:val="00197A07"/>
    <w:rsid w:val="001A0BD5"/>
    <w:rsid w:val="001A1959"/>
    <w:rsid w:val="001A30E2"/>
    <w:rsid w:val="001A68B3"/>
    <w:rsid w:val="001A6A18"/>
    <w:rsid w:val="001A6E1F"/>
    <w:rsid w:val="001A7267"/>
    <w:rsid w:val="001A737B"/>
    <w:rsid w:val="001A738B"/>
    <w:rsid w:val="001A7E4D"/>
    <w:rsid w:val="001B041F"/>
    <w:rsid w:val="001B04A6"/>
    <w:rsid w:val="001B24E9"/>
    <w:rsid w:val="001B30AA"/>
    <w:rsid w:val="001B36B1"/>
    <w:rsid w:val="001B3F85"/>
    <w:rsid w:val="001B60BE"/>
    <w:rsid w:val="001B633C"/>
    <w:rsid w:val="001B7F0A"/>
    <w:rsid w:val="001C0514"/>
    <w:rsid w:val="001C0BE7"/>
    <w:rsid w:val="001C1AF5"/>
    <w:rsid w:val="001C1B66"/>
    <w:rsid w:val="001C2C10"/>
    <w:rsid w:val="001C2F1A"/>
    <w:rsid w:val="001C417A"/>
    <w:rsid w:val="001C476C"/>
    <w:rsid w:val="001C5CEB"/>
    <w:rsid w:val="001C7DFB"/>
    <w:rsid w:val="001D0775"/>
    <w:rsid w:val="001D0892"/>
    <w:rsid w:val="001D0B68"/>
    <w:rsid w:val="001D39D1"/>
    <w:rsid w:val="001D426C"/>
    <w:rsid w:val="001D4B99"/>
    <w:rsid w:val="001D6226"/>
    <w:rsid w:val="001D6391"/>
    <w:rsid w:val="001E1076"/>
    <w:rsid w:val="001E70AF"/>
    <w:rsid w:val="001E7304"/>
    <w:rsid w:val="001F0284"/>
    <w:rsid w:val="001F069C"/>
    <w:rsid w:val="001F07F4"/>
    <w:rsid w:val="001F0E7D"/>
    <w:rsid w:val="001F1775"/>
    <w:rsid w:val="001F2A56"/>
    <w:rsid w:val="001F32EE"/>
    <w:rsid w:val="001F3B73"/>
    <w:rsid w:val="001F3B74"/>
    <w:rsid w:val="001F4601"/>
    <w:rsid w:val="001F5626"/>
    <w:rsid w:val="001F5950"/>
    <w:rsid w:val="001F607A"/>
    <w:rsid w:val="001F7CDE"/>
    <w:rsid w:val="00201116"/>
    <w:rsid w:val="00202A2F"/>
    <w:rsid w:val="00203810"/>
    <w:rsid w:val="0020441B"/>
    <w:rsid w:val="00205443"/>
    <w:rsid w:val="0020717B"/>
    <w:rsid w:val="002075F8"/>
    <w:rsid w:val="00210169"/>
    <w:rsid w:val="002113B7"/>
    <w:rsid w:val="00212080"/>
    <w:rsid w:val="00212615"/>
    <w:rsid w:val="002128DE"/>
    <w:rsid w:val="002129F0"/>
    <w:rsid w:val="002131FB"/>
    <w:rsid w:val="00216406"/>
    <w:rsid w:val="00216932"/>
    <w:rsid w:val="002173D4"/>
    <w:rsid w:val="00221A69"/>
    <w:rsid w:val="00221F5E"/>
    <w:rsid w:val="0022298A"/>
    <w:rsid w:val="002230E8"/>
    <w:rsid w:val="00223300"/>
    <w:rsid w:val="00224F77"/>
    <w:rsid w:val="0022531A"/>
    <w:rsid w:val="00225505"/>
    <w:rsid w:val="0022624D"/>
    <w:rsid w:val="002265B7"/>
    <w:rsid w:val="00227182"/>
    <w:rsid w:val="00227B96"/>
    <w:rsid w:val="00227E1E"/>
    <w:rsid w:val="0023025A"/>
    <w:rsid w:val="00230C9F"/>
    <w:rsid w:val="00230EA3"/>
    <w:rsid w:val="00231015"/>
    <w:rsid w:val="00231507"/>
    <w:rsid w:val="00232650"/>
    <w:rsid w:val="00235D00"/>
    <w:rsid w:val="00236954"/>
    <w:rsid w:val="0024018E"/>
    <w:rsid w:val="002401D5"/>
    <w:rsid w:val="00240471"/>
    <w:rsid w:val="002418AC"/>
    <w:rsid w:val="00241908"/>
    <w:rsid w:val="00242395"/>
    <w:rsid w:val="002429AB"/>
    <w:rsid w:val="002447BD"/>
    <w:rsid w:val="002478AD"/>
    <w:rsid w:val="00247DB3"/>
    <w:rsid w:val="00250703"/>
    <w:rsid w:val="00251322"/>
    <w:rsid w:val="002532CD"/>
    <w:rsid w:val="00254066"/>
    <w:rsid w:val="002545BA"/>
    <w:rsid w:val="0025554A"/>
    <w:rsid w:val="00256953"/>
    <w:rsid w:val="002574D9"/>
    <w:rsid w:val="00257583"/>
    <w:rsid w:val="00257E2A"/>
    <w:rsid w:val="00260C82"/>
    <w:rsid w:val="002615AC"/>
    <w:rsid w:val="0026177A"/>
    <w:rsid w:val="00262B23"/>
    <w:rsid w:val="00262C3D"/>
    <w:rsid w:val="002634CF"/>
    <w:rsid w:val="00264160"/>
    <w:rsid w:val="002663A6"/>
    <w:rsid w:val="00267FF5"/>
    <w:rsid w:val="002712A9"/>
    <w:rsid w:val="00271B07"/>
    <w:rsid w:val="002727FF"/>
    <w:rsid w:val="00272EF4"/>
    <w:rsid w:val="0027308E"/>
    <w:rsid w:val="00275FA9"/>
    <w:rsid w:val="002768C6"/>
    <w:rsid w:val="002836FE"/>
    <w:rsid w:val="00283BF9"/>
    <w:rsid w:val="002843FF"/>
    <w:rsid w:val="002855D9"/>
    <w:rsid w:val="00286935"/>
    <w:rsid w:val="00286A3B"/>
    <w:rsid w:val="00286A51"/>
    <w:rsid w:val="002914D3"/>
    <w:rsid w:val="002922CA"/>
    <w:rsid w:val="00292BCC"/>
    <w:rsid w:val="0029375E"/>
    <w:rsid w:val="00293B60"/>
    <w:rsid w:val="002946C8"/>
    <w:rsid w:val="00294E99"/>
    <w:rsid w:val="00296F20"/>
    <w:rsid w:val="002A0051"/>
    <w:rsid w:val="002A0486"/>
    <w:rsid w:val="002A2620"/>
    <w:rsid w:val="002A3A9B"/>
    <w:rsid w:val="002A4CE2"/>
    <w:rsid w:val="002A5847"/>
    <w:rsid w:val="002A5C71"/>
    <w:rsid w:val="002A5ED4"/>
    <w:rsid w:val="002A6C13"/>
    <w:rsid w:val="002A6DA1"/>
    <w:rsid w:val="002A6E98"/>
    <w:rsid w:val="002A7B37"/>
    <w:rsid w:val="002B15B8"/>
    <w:rsid w:val="002B173C"/>
    <w:rsid w:val="002B174C"/>
    <w:rsid w:val="002B1DCA"/>
    <w:rsid w:val="002B3353"/>
    <w:rsid w:val="002B3358"/>
    <w:rsid w:val="002B339A"/>
    <w:rsid w:val="002B342B"/>
    <w:rsid w:val="002B39D6"/>
    <w:rsid w:val="002B4778"/>
    <w:rsid w:val="002B490A"/>
    <w:rsid w:val="002B4A27"/>
    <w:rsid w:val="002B4E14"/>
    <w:rsid w:val="002B59FA"/>
    <w:rsid w:val="002B6F0F"/>
    <w:rsid w:val="002C023B"/>
    <w:rsid w:val="002C0ED6"/>
    <w:rsid w:val="002C299D"/>
    <w:rsid w:val="002C2D96"/>
    <w:rsid w:val="002C2E0B"/>
    <w:rsid w:val="002C3137"/>
    <w:rsid w:val="002C3600"/>
    <w:rsid w:val="002C3701"/>
    <w:rsid w:val="002C3D60"/>
    <w:rsid w:val="002C41C4"/>
    <w:rsid w:val="002C425C"/>
    <w:rsid w:val="002C49DC"/>
    <w:rsid w:val="002C67C4"/>
    <w:rsid w:val="002D188D"/>
    <w:rsid w:val="002D1F5F"/>
    <w:rsid w:val="002D26AE"/>
    <w:rsid w:val="002D28E2"/>
    <w:rsid w:val="002D4337"/>
    <w:rsid w:val="002E12E7"/>
    <w:rsid w:val="002E13C9"/>
    <w:rsid w:val="002E1DCF"/>
    <w:rsid w:val="002E20A4"/>
    <w:rsid w:val="002E37AD"/>
    <w:rsid w:val="002E4879"/>
    <w:rsid w:val="002E63FD"/>
    <w:rsid w:val="002E66B9"/>
    <w:rsid w:val="002E7676"/>
    <w:rsid w:val="002E794A"/>
    <w:rsid w:val="002F0673"/>
    <w:rsid w:val="002F086A"/>
    <w:rsid w:val="002F6AA9"/>
    <w:rsid w:val="002F79A8"/>
    <w:rsid w:val="00300361"/>
    <w:rsid w:val="00300EB8"/>
    <w:rsid w:val="00301216"/>
    <w:rsid w:val="00301FC4"/>
    <w:rsid w:val="003031F3"/>
    <w:rsid w:val="003032A4"/>
    <w:rsid w:val="003036B9"/>
    <w:rsid w:val="00303996"/>
    <w:rsid w:val="00303ED2"/>
    <w:rsid w:val="0030403F"/>
    <w:rsid w:val="0030462F"/>
    <w:rsid w:val="00304F20"/>
    <w:rsid w:val="003053E5"/>
    <w:rsid w:val="00305A76"/>
    <w:rsid w:val="003062C9"/>
    <w:rsid w:val="00310109"/>
    <w:rsid w:val="003101EB"/>
    <w:rsid w:val="00310D62"/>
    <w:rsid w:val="003136AB"/>
    <w:rsid w:val="00313B01"/>
    <w:rsid w:val="003150F4"/>
    <w:rsid w:val="0031512B"/>
    <w:rsid w:val="00315FD2"/>
    <w:rsid w:val="00317A29"/>
    <w:rsid w:val="00322178"/>
    <w:rsid w:val="003222BA"/>
    <w:rsid w:val="003223CE"/>
    <w:rsid w:val="00322D7F"/>
    <w:rsid w:val="00323868"/>
    <w:rsid w:val="00324E3A"/>
    <w:rsid w:val="00326DE0"/>
    <w:rsid w:val="00330937"/>
    <w:rsid w:val="00331D7C"/>
    <w:rsid w:val="00332669"/>
    <w:rsid w:val="00332672"/>
    <w:rsid w:val="00332CBB"/>
    <w:rsid w:val="00335C02"/>
    <w:rsid w:val="003370B9"/>
    <w:rsid w:val="003405D1"/>
    <w:rsid w:val="003417E7"/>
    <w:rsid w:val="00341E78"/>
    <w:rsid w:val="00341ECF"/>
    <w:rsid w:val="00343B72"/>
    <w:rsid w:val="00344452"/>
    <w:rsid w:val="00344552"/>
    <w:rsid w:val="0034493F"/>
    <w:rsid w:val="00345987"/>
    <w:rsid w:val="00346421"/>
    <w:rsid w:val="0034728B"/>
    <w:rsid w:val="003477E2"/>
    <w:rsid w:val="00351270"/>
    <w:rsid w:val="0035235B"/>
    <w:rsid w:val="00352C8A"/>
    <w:rsid w:val="00353395"/>
    <w:rsid w:val="003538C6"/>
    <w:rsid w:val="00353942"/>
    <w:rsid w:val="00353E9C"/>
    <w:rsid w:val="00353F26"/>
    <w:rsid w:val="0035583E"/>
    <w:rsid w:val="00356601"/>
    <w:rsid w:val="00360C16"/>
    <w:rsid w:val="00363D18"/>
    <w:rsid w:val="00363FB5"/>
    <w:rsid w:val="00365B18"/>
    <w:rsid w:val="00366EF1"/>
    <w:rsid w:val="003676DD"/>
    <w:rsid w:val="003709FE"/>
    <w:rsid w:val="003732B4"/>
    <w:rsid w:val="003736BC"/>
    <w:rsid w:val="00373F16"/>
    <w:rsid w:val="00374BCC"/>
    <w:rsid w:val="00374FDC"/>
    <w:rsid w:val="00375272"/>
    <w:rsid w:val="00376D97"/>
    <w:rsid w:val="00376F1F"/>
    <w:rsid w:val="00377570"/>
    <w:rsid w:val="00377AB5"/>
    <w:rsid w:val="00381A73"/>
    <w:rsid w:val="003823B9"/>
    <w:rsid w:val="003824EC"/>
    <w:rsid w:val="00383163"/>
    <w:rsid w:val="00383428"/>
    <w:rsid w:val="003838FF"/>
    <w:rsid w:val="00383F9C"/>
    <w:rsid w:val="0038490F"/>
    <w:rsid w:val="00384A6B"/>
    <w:rsid w:val="003858C0"/>
    <w:rsid w:val="003859AE"/>
    <w:rsid w:val="00386071"/>
    <w:rsid w:val="003902FB"/>
    <w:rsid w:val="0039039D"/>
    <w:rsid w:val="00392B31"/>
    <w:rsid w:val="00393106"/>
    <w:rsid w:val="003938D8"/>
    <w:rsid w:val="00396547"/>
    <w:rsid w:val="003966DC"/>
    <w:rsid w:val="00396A74"/>
    <w:rsid w:val="00396F75"/>
    <w:rsid w:val="003A0C3E"/>
    <w:rsid w:val="003A2847"/>
    <w:rsid w:val="003A29EA"/>
    <w:rsid w:val="003A3AB2"/>
    <w:rsid w:val="003A3C05"/>
    <w:rsid w:val="003A43E5"/>
    <w:rsid w:val="003A571B"/>
    <w:rsid w:val="003A582D"/>
    <w:rsid w:val="003A6CE4"/>
    <w:rsid w:val="003B0E9E"/>
    <w:rsid w:val="003B3F0C"/>
    <w:rsid w:val="003B493E"/>
    <w:rsid w:val="003B5084"/>
    <w:rsid w:val="003B6318"/>
    <w:rsid w:val="003B64A5"/>
    <w:rsid w:val="003C0192"/>
    <w:rsid w:val="003C11B7"/>
    <w:rsid w:val="003C1B59"/>
    <w:rsid w:val="003C233E"/>
    <w:rsid w:val="003C2778"/>
    <w:rsid w:val="003C319B"/>
    <w:rsid w:val="003C35BF"/>
    <w:rsid w:val="003C410D"/>
    <w:rsid w:val="003C4E24"/>
    <w:rsid w:val="003C5F22"/>
    <w:rsid w:val="003C601C"/>
    <w:rsid w:val="003C6A11"/>
    <w:rsid w:val="003C7067"/>
    <w:rsid w:val="003C7688"/>
    <w:rsid w:val="003C795C"/>
    <w:rsid w:val="003D0623"/>
    <w:rsid w:val="003D113F"/>
    <w:rsid w:val="003D1409"/>
    <w:rsid w:val="003D1790"/>
    <w:rsid w:val="003D28A3"/>
    <w:rsid w:val="003D2A08"/>
    <w:rsid w:val="003D3C31"/>
    <w:rsid w:val="003D6137"/>
    <w:rsid w:val="003E0426"/>
    <w:rsid w:val="003E2155"/>
    <w:rsid w:val="003E3B30"/>
    <w:rsid w:val="003E3C79"/>
    <w:rsid w:val="003E6025"/>
    <w:rsid w:val="003E7A8D"/>
    <w:rsid w:val="003F0560"/>
    <w:rsid w:val="003F11CA"/>
    <w:rsid w:val="003F1F33"/>
    <w:rsid w:val="003F410B"/>
    <w:rsid w:val="003F5D91"/>
    <w:rsid w:val="003F5FE4"/>
    <w:rsid w:val="003F6182"/>
    <w:rsid w:val="003F62E4"/>
    <w:rsid w:val="00400303"/>
    <w:rsid w:val="00401526"/>
    <w:rsid w:val="00402CAA"/>
    <w:rsid w:val="00404277"/>
    <w:rsid w:val="00404368"/>
    <w:rsid w:val="0040532E"/>
    <w:rsid w:val="00407704"/>
    <w:rsid w:val="00407E3B"/>
    <w:rsid w:val="0041034B"/>
    <w:rsid w:val="0041450D"/>
    <w:rsid w:val="00414680"/>
    <w:rsid w:val="0041489B"/>
    <w:rsid w:val="004153AA"/>
    <w:rsid w:val="0041569B"/>
    <w:rsid w:val="00417648"/>
    <w:rsid w:val="004203E9"/>
    <w:rsid w:val="004207DD"/>
    <w:rsid w:val="00421507"/>
    <w:rsid w:val="00422623"/>
    <w:rsid w:val="0042335B"/>
    <w:rsid w:val="0042422D"/>
    <w:rsid w:val="0042429C"/>
    <w:rsid w:val="00425582"/>
    <w:rsid w:val="0042571B"/>
    <w:rsid w:val="00425EE7"/>
    <w:rsid w:val="00430013"/>
    <w:rsid w:val="00431B30"/>
    <w:rsid w:val="00431F59"/>
    <w:rsid w:val="00432884"/>
    <w:rsid w:val="004330F5"/>
    <w:rsid w:val="004334AD"/>
    <w:rsid w:val="00434214"/>
    <w:rsid w:val="00435285"/>
    <w:rsid w:val="004422A4"/>
    <w:rsid w:val="00442DFC"/>
    <w:rsid w:val="00443200"/>
    <w:rsid w:val="00443902"/>
    <w:rsid w:val="00443ABA"/>
    <w:rsid w:val="00444ED4"/>
    <w:rsid w:val="0044705C"/>
    <w:rsid w:val="00447BB0"/>
    <w:rsid w:val="004502B0"/>
    <w:rsid w:val="004504C9"/>
    <w:rsid w:val="00451BDE"/>
    <w:rsid w:val="00452374"/>
    <w:rsid w:val="00452A47"/>
    <w:rsid w:val="00453E78"/>
    <w:rsid w:val="004541E5"/>
    <w:rsid w:val="0045470C"/>
    <w:rsid w:val="004567DE"/>
    <w:rsid w:val="004571C1"/>
    <w:rsid w:val="0045748C"/>
    <w:rsid w:val="004601A6"/>
    <w:rsid w:val="00460248"/>
    <w:rsid w:val="00460BAB"/>
    <w:rsid w:val="00460DA4"/>
    <w:rsid w:val="00460E6C"/>
    <w:rsid w:val="00462213"/>
    <w:rsid w:val="00463633"/>
    <w:rsid w:val="00464A24"/>
    <w:rsid w:val="004655AD"/>
    <w:rsid w:val="00465DE5"/>
    <w:rsid w:val="00466005"/>
    <w:rsid w:val="004661AD"/>
    <w:rsid w:val="004702E3"/>
    <w:rsid w:val="00471854"/>
    <w:rsid w:val="00473C1C"/>
    <w:rsid w:val="004745A9"/>
    <w:rsid w:val="004747A3"/>
    <w:rsid w:val="00475468"/>
    <w:rsid w:val="00475881"/>
    <w:rsid w:val="00475B27"/>
    <w:rsid w:val="004779E0"/>
    <w:rsid w:val="00477F81"/>
    <w:rsid w:val="004819A3"/>
    <w:rsid w:val="00481B2F"/>
    <w:rsid w:val="00481BEF"/>
    <w:rsid w:val="00482CE2"/>
    <w:rsid w:val="00482E76"/>
    <w:rsid w:val="0048525C"/>
    <w:rsid w:val="004865BF"/>
    <w:rsid w:val="004868B3"/>
    <w:rsid w:val="00490060"/>
    <w:rsid w:val="004911A4"/>
    <w:rsid w:val="0049174B"/>
    <w:rsid w:val="00493304"/>
    <w:rsid w:val="0049335F"/>
    <w:rsid w:val="00493E31"/>
    <w:rsid w:val="004950A7"/>
    <w:rsid w:val="0049568D"/>
    <w:rsid w:val="004956A4"/>
    <w:rsid w:val="00495A13"/>
    <w:rsid w:val="004966A9"/>
    <w:rsid w:val="00496BB0"/>
    <w:rsid w:val="004A0B8A"/>
    <w:rsid w:val="004A1492"/>
    <w:rsid w:val="004A24AD"/>
    <w:rsid w:val="004A253B"/>
    <w:rsid w:val="004A49DB"/>
    <w:rsid w:val="004A5144"/>
    <w:rsid w:val="004A522B"/>
    <w:rsid w:val="004A5921"/>
    <w:rsid w:val="004A62CF"/>
    <w:rsid w:val="004A6D40"/>
    <w:rsid w:val="004A72E9"/>
    <w:rsid w:val="004B12A9"/>
    <w:rsid w:val="004B4F8B"/>
    <w:rsid w:val="004B6834"/>
    <w:rsid w:val="004B7397"/>
    <w:rsid w:val="004B753F"/>
    <w:rsid w:val="004C20CA"/>
    <w:rsid w:val="004C2A81"/>
    <w:rsid w:val="004C2DE0"/>
    <w:rsid w:val="004C66FF"/>
    <w:rsid w:val="004C6BF5"/>
    <w:rsid w:val="004C776C"/>
    <w:rsid w:val="004C7A8A"/>
    <w:rsid w:val="004D159E"/>
    <w:rsid w:val="004D355F"/>
    <w:rsid w:val="004D3E6F"/>
    <w:rsid w:val="004D6175"/>
    <w:rsid w:val="004D6CFA"/>
    <w:rsid w:val="004D731A"/>
    <w:rsid w:val="004D76ED"/>
    <w:rsid w:val="004D7A15"/>
    <w:rsid w:val="004D7A24"/>
    <w:rsid w:val="004E1BC7"/>
    <w:rsid w:val="004E3965"/>
    <w:rsid w:val="004E457E"/>
    <w:rsid w:val="004E5466"/>
    <w:rsid w:val="004E5C26"/>
    <w:rsid w:val="004E6021"/>
    <w:rsid w:val="004E74FC"/>
    <w:rsid w:val="004F03E3"/>
    <w:rsid w:val="004F0795"/>
    <w:rsid w:val="004F12F7"/>
    <w:rsid w:val="004F1539"/>
    <w:rsid w:val="004F19CB"/>
    <w:rsid w:val="004F4B6F"/>
    <w:rsid w:val="004F4DB9"/>
    <w:rsid w:val="004F6204"/>
    <w:rsid w:val="004F7801"/>
    <w:rsid w:val="004F7A06"/>
    <w:rsid w:val="005000E3"/>
    <w:rsid w:val="0050026C"/>
    <w:rsid w:val="00502195"/>
    <w:rsid w:val="00503AD5"/>
    <w:rsid w:val="005052D5"/>
    <w:rsid w:val="0050727E"/>
    <w:rsid w:val="00510652"/>
    <w:rsid w:val="005128F6"/>
    <w:rsid w:val="00512CC9"/>
    <w:rsid w:val="005162A8"/>
    <w:rsid w:val="005171E5"/>
    <w:rsid w:val="0051720D"/>
    <w:rsid w:val="005172CC"/>
    <w:rsid w:val="00517DB0"/>
    <w:rsid w:val="00517F83"/>
    <w:rsid w:val="00521BEE"/>
    <w:rsid w:val="00521D32"/>
    <w:rsid w:val="00526EB7"/>
    <w:rsid w:val="00526F1C"/>
    <w:rsid w:val="00527DE2"/>
    <w:rsid w:val="00530D70"/>
    <w:rsid w:val="00531BC1"/>
    <w:rsid w:val="00534912"/>
    <w:rsid w:val="00534A78"/>
    <w:rsid w:val="00535109"/>
    <w:rsid w:val="005369A7"/>
    <w:rsid w:val="00536EFB"/>
    <w:rsid w:val="00537EEA"/>
    <w:rsid w:val="0054116A"/>
    <w:rsid w:val="005414D6"/>
    <w:rsid w:val="00541CAC"/>
    <w:rsid w:val="00541F58"/>
    <w:rsid w:val="00541FDD"/>
    <w:rsid w:val="00542129"/>
    <w:rsid w:val="0054277E"/>
    <w:rsid w:val="005430F0"/>
    <w:rsid w:val="005436B8"/>
    <w:rsid w:val="00543918"/>
    <w:rsid w:val="00543F14"/>
    <w:rsid w:val="00543F36"/>
    <w:rsid w:val="00545962"/>
    <w:rsid w:val="00546065"/>
    <w:rsid w:val="00546FDD"/>
    <w:rsid w:val="00547B1A"/>
    <w:rsid w:val="005515E3"/>
    <w:rsid w:val="00551CFC"/>
    <w:rsid w:val="005524F8"/>
    <w:rsid w:val="00554A3A"/>
    <w:rsid w:val="005553E9"/>
    <w:rsid w:val="00555CC7"/>
    <w:rsid w:val="005579EC"/>
    <w:rsid w:val="005579F1"/>
    <w:rsid w:val="00560A51"/>
    <w:rsid w:val="005621A0"/>
    <w:rsid w:val="00563BF5"/>
    <w:rsid w:val="005648B9"/>
    <w:rsid w:val="00564D48"/>
    <w:rsid w:val="00565484"/>
    <w:rsid w:val="0056551E"/>
    <w:rsid w:val="0056590C"/>
    <w:rsid w:val="00566908"/>
    <w:rsid w:val="00566BC2"/>
    <w:rsid w:val="00571C72"/>
    <w:rsid w:val="00572FC1"/>
    <w:rsid w:val="005731C7"/>
    <w:rsid w:val="00574353"/>
    <w:rsid w:val="00574E9F"/>
    <w:rsid w:val="00575594"/>
    <w:rsid w:val="00575C40"/>
    <w:rsid w:val="00575CBE"/>
    <w:rsid w:val="0057617C"/>
    <w:rsid w:val="00576B82"/>
    <w:rsid w:val="0058090E"/>
    <w:rsid w:val="005826CA"/>
    <w:rsid w:val="00582CC8"/>
    <w:rsid w:val="00583B7A"/>
    <w:rsid w:val="00584567"/>
    <w:rsid w:val="00585931"/>
    <w:rsid w:val="00585955"/>
    <w:rsid w:val="0058649B"/>
    <w:rsid w:val="00586C3C"/>
    <w:rsid w:val="00590427"/>
    <w:rsid w:val="00590A44"/>
    <w:rsid w:val="005931E8"/>
    <w:rsid w:val="00593682"/>
    <w:rsid w:val="00593C55"/>
    <w:rsid w:val="00594260"/>
    <w:rsid w:val="00594FEC"/>
    <w:rsid w:val="00595427"/>
    <w:rsid w:val="00596BA8"/>
    <w:rsid w:val="005A02F8"/>
    <w:rsid w:val="005A2B7C"/>
    <w:rsid w:val="005A376D"/>
    <w:rsid w:val="005A380A"/>
    <w:rsid w:val="005A39BC"/>
    <w:rsid w:val="005A43CA"/>
    <w:rsid w:val="005A47E1"/>
    <w:rsid w:val="005A4E60"/>
    <w:rsid w:val="005A643A"/>
    <w:rsid w:val="005A7020"/>
    <w:rsid w:val="005A7161"/>
    <w:rsid w:val="005A7D1A"/>
    <w:rsid w:val="005B1BBD"/>
    <w:rsid w:val="005B1D1F"/>
    <w:rsid w:val="005B2C1E"/>
    <w:rsid w:val="005B307D"/>
    <w:rsid w:val="005B372C"/>
    <w:rsid w:val="005B3D88"/>
    <w:rsid w:val="005B40EA"/>
    <w:rsid w:val="005B44DB"/>
    <w:rsid w:val="005B4D3D"/>
    <w:rsid w:val="005B511C"/>
    <w:rsid w:val="005B5EEF"/>
    <w:rsid w:val="005B6B64"/>
    <w:rsid w:val="005B7113"/>
    <w:rsid w:val="005C0716"/>
    <w:rsid w:val="005C08A7"/>
    <w:rsid w:val="005C0A65"/>
    <w:rsid w:val="005C0FA8"/>
    <w:rsid w:val="005C1371"/>
    <w:rsid w:val="005C1398"/>
    <w:rsid w:val="005C18BD"/>
    <w:rsid w:val="005C1F75"/>
    <w:rsid w:val="005C26A4"/>
    <w:rsid w:val="005C2B7B"/>
    <w:rsid w:val="005C3516"/>
    <w:rsid w:val="005C3AB2"/>
    <w:rsid w:val="005C4924"/>
    <w:rsid w:val="005C4D39"/>
    <w:rsid w:val="005C4D9C"/>
    <w:rsid w:val="005C5663"/>
    <w:rsid w:val="005C6159"/>
    <w:rsid w:val="005D0962"/>
    <w:rsid w:val="005D0F36"/>
    <w:rsid w:val="005D148A"/>
    <w:rsid w:val="005D2748"/>
    <w:rsid w:val="005D290E"/>
    <w:rsid w:val="005D3A56"/>
    <w:rsid w:val="005D422C"/>
    <w:rsid w:val="005D5615"/>
    <w:rsid w:val="005D5B12"/>
    <w:rsid w:val="005D6ED6"/>
    <w:rsid w:val="005E073D"/>
    <w:rsid w:val="005E079D"/>
    <w:rsid w:val="005E0846"/>
    <w:rsid w:val="005E1E7B"/>
    <w:rsid w:val="005E2315"/>
    <w:rsid w:val="005E30C9"/>
    <w:rsid w:val="005E36CD"/>
    <w:rsid w:val="005E38EC"/>
    <w:rsid w:val="005E3CD5"/>
    <w:rsid w:val="005E4329"/>
    <w:rsid w:val="005E5749"/>
    <w:rsid w:val="005E59F8"/>
    <w:rsid w:val="005E6908"/>
    <w:rsid w:val="005E7E5E"/>
    <w:rsid w:val="005F0C6C"/>
    <w:rsid w:val="005F3477"/>
    <w:rsid w:val="005F36F3"/>
    <w:rsid w:val="005F4F2C"/>
    <w:rsid w:val="005F6D52"/>
    <w:rsid w:val="005F7095"/>
    <w:rsid w:val="00603A42"/>
    <w:rsid w:val="006051A4"/>
    <w:rsid w:val="006105C5"/>
    <w:rsid w:val="00610EED"/>
    <w:rsid w:val="006115E6"/>
    <w:rsid w:val="00611630"/>
    <w:rsid w:val="00612678"/>
    <w:rsid w:val="00612BC1"/>
    <w:rsid w:val="00612C0B"/>
    <w:rsid w:val="006142C4"/>
    <w:rsid w:val="00614E67"/>
    <w:rsid w:val="006162D7"/>
    <w:rsid w:val="00621CD3"/>
    <w:rsid w:val="00622575"/>
    <w:rsid w:val="00623112"/>
    <w:rsid w:val="006232E3"/>
    <w:rsid w:val="006240D9"/>
    <w:rsid w:val="00624535"/>
    <w:rsid w:val="00625339"/>
    <w:rsid w:val="00625BF8"/>
    <w:rsid w:val="006261A6"/>
    <w:rsid w:val="0063050A"/>
    <w:rsid w:val="00630653"/>
    <w:rsid w:val="00632327"/>
    <w:rsid w:val="00633111"/>
    <w:rsid w:val="00633370"/>
    <w:rsid w:val="00635655"/>
    <w:rsid w:val="00637420"/>
    <w:rsid w:val="006401FC"/>
    <w:rsid w:val="0064137F"/>
    <w:rsid w:val="00642C37"/>
    <w:rsid w:val="00643078"/>
    <w:rsid w:val="00643096"/>
    <w:rsid w:val="0064365E"/>
    <w:rsid w:val="006446D6"/>
    <w:rsid w:val="006469DE"/>
    <w:rsid w:val="00646CC5"/>
    <w:rsid w:val="00646D53"/>
    <w:rsid w:val="00646E30"/>
    <w:rsid w:val="0064725A"/>
    <w:rsid w:val="00647A9A"/>
    <w:rsid w:val="00647D9B"/>
    <w:rsid w:val="00650648"/>
    <w:rsid w:val="00651213"/>
    <w:rsid w:val="00652145"/>
    <w:rsid w:val="00652D45"/>
    <w:rsid w:val="006536E2"/>
    <w:rsid w:val="006538B1"/>
    <w:rsid w:val="00654C0A"/>
    <w:rsid w:val="0065555B"/>
    <w:rsid w:val="00655E93"/>
    <w:rsid w:val="0065730B"/>
    <w:rsid w:val="0066035B"/>
    <w:rsid w:val="00661BFE"/>
    <w:rsid w:val="00661C89"/>
    <w:rsid w:val="006620D5"/>
    <w:rsid w:val="00662136"/>
    <w:rsid w:val="006622F6"/>
    <w:rsid w:val="0066401A"/>
    <w:rsid w:val="00664177"/>
    <w:rsid w:val="00665944"/>
    <w:rsid w:val="00665B70"/>
    <w:rsid w:val="00666431"/>
    <w:rsid w:val="006666CE"/>
    <w:rsid w:val="0066694C"/>
    <w:rsid w:val="006671F9"/>
    <w:rsid w:val="00670B86"/>
    <w:rsid w:val="00672DAD"/>
    <w:rsid w:val="00675DF8"/>
    <w:rsid w:val="006823DF"/>
    <w:rsid w:val="006828AE"/>
    <w:rsid w:val="00683424"/>
    <w:rsid w:val="00684F2D"/>
    <w:rsid w:val="00686236"/>
    <w:rsid w:val="00686601"/>
    <w:rsid w:val="00687FBE"/>
    <w:rsid w:val="00691C54"/>
    <w:rsid w:val="00692466"/>
    <w:rsid w:val="00695FEB"/>
    <w:rsid w:val="006A1B52"/>
    <w:rsid w:val="006A3780"/>
    <w:rsid w:val="006A4D73"/>
    <w:rsid w:val="006A5444"/>
    <w:rsid w:val="006A69F5"/>
    <w:rsid w:val="006A6AA8"/>
    <w:rsid w:val="006A740F"/>
    <w:rsid w:val="006A7EB4"/>
    <w:rsid w:val="006B142C"/>
    <w:rsid w:val="006B2237"/>
    <w:rsid w:val="006B2BA1"/>
    <w:rsid w:val="006B2BA7"/>
    <w:rsid w:val="006B3217"/>
    <w:rsid w:val="006B3D13"/>
    <w:rsid w:val="006B44FC"/>
    <w:rsid w:val="006B6AD4"/>
    <w:rsid w:val="006B724D"/>
    <w:rsid w:val="006B7F54"/>
    <w:rsid w:val="006C1E4D"/>
    <w:rsid w:val="006C3004"/>
    <w:rsid w:val="006C5DAB"/>
    <w:rsid w:val="006D16CF"/>
    <w:rsid w:val="006D182B"/>
    <w:rsid w:val="006D1EDB"/>
    <w:rsid w:val="006D35F2"/>
    <w:rsid w:val="006D3945"/>
    <w:rsid w:val="006D5781"/>
    <w:rsid w:val="006D5FAB"/>
    <w:rsid w:val="006E170C"/>
    <w:rsid w:val="006E5952"/>
    <w:rsid w:val="006E7D48"/>
    <w:rsid w:val="006F139C"/>
    <w:rsid w:val="006F2D8C"/>
    <w:rsid w:val="006F3E4C"/>
    <w:rsid w:val="006F43B7"/>
    <w:rsid w:val="006F460B"/>
    <w:rsid w:val="006F4A55"/>
    <w:rsid w:val="006F50D3"/>
    <w:rsid w:val="006F6D67"/>
    <w:rsid w:val="007025F9"/>
    <w:rsid w:val="00702B46"/>
    <w:rsid w:val="00704D40"/>
    <w:rsid w:val="007074F5"/>
    <w:rsid w:val="00707648"/>
    <w:rsid w:val="0071059E"/>
    <w:rsid w:val="00710D7A"/>
    <w:rsid w:val="00710EB5"/>
    <w:rsid w:val="00711F81"/>
    <w:rsid w:val="007121C7"/>
    <w:rsid w:val="00712A3D"/>
    <w:rsid w:val="0071397F"/>
    <w:rsid w:val="00713EB8"/>
    <w:rsid w:val="00713F55"/>
    <w:rsid w:val="00715C35"/>
    <w:rsid w:val="00715C5B"/>
    <w:rsid w:val="007169AD"/>
    <w:rsid w:val="00717560"/>
    <w:rsid w:val="0071774A"/>
    <w:rsid w:val="007210E8"/>
    <w:rsid w:val="00722F48"/>
    <w:rsid w:val="00723906"/>
    <w:rsid w:val="00723B20"/>
    <w:rsid w:val="007241B7"/>
    <w:rsid w:val="00724B06"/>
    <w:rsid w:val="00726D01"/>
    <w:rsid w:val="007271A1"/>
    <w:rsid w:val="00727472"/>
    <w:rsid w:val="00730175"/>
    <w:rsid w:val="00730CC5"/>
    <w:rsid w:val="0073149E"/>
    <w:rsid w:val="00734B95"/>
    <w:rsid w:val="00734BFF"/>
    <w:rsid w:val="00735A89"/>
    <w:rsid w:val="00735EB3"/>
    <w:rsid w:val="00736D77"/>
    <w:rsid w:val="007374C2"/>
    <w:rsid w:val="00737D6D"/>
    <w:rsid w:val="007400D3"/>
    <w:rsid w:val="0074118D"/>
    <w:rsid w:val="00743358"/>
    <w:rsid w:val="00743730"/>
    <w:rsid w:val="00743F65"/>
    <w:rsid w:val="00745D0E"/>
    <w:rsid w:val="007513F4"/>
    <w:rsid w:val="00755C97"/>
    <w:rsid w:val="0075613B"/>
    <w:rsid w:val="007563AD"/>
    <w:rsid w:val="00756B37"/>
    <w:rsid w:val="007571B8"/>
    <w:rsid w:val="00761989"/>
    <w:rsid w:val="00763BA5"/>
    <w:rsid w:val="00764387"/>
    <w:rsid w:val="007646DB"/>
    <w:rsid w:val="00765241"/>
    <w:rsid w:val="007658C9"/>
    <w:rsid w:val="007662E2"/>
    <w:rsid w:val="00767B2E"/>
    <w:rsid w:val="007709D2"/>
    <w:rsid w:val="00770A6C"/>
    <w:rsid w:val="00770D5F"/>
    <w:rsid w:val="00771070"/>
    <w:rsid w:val="00771250"/>
    <w:rsid w:val="00771651"/>
    <w:rsid w:val="007734D2"/>
    <w:rsid w:val="00774369"/>
    <w:rsid w:val="007746C7"/>
    <w:rsid w:val="00775E15"/>
    <w:rsid w:val="00776167"/>
    <w:rsid w:val="00776914"/>
    <w:rsid w:val="007779FF"/>
    <w:rsid w:val="00777C9E"/>
    <w:rsid w:val="00780A9A"/>
    <w:rsid w:val="007821AB"/>
    <w:rsid w:val="007832EF"/>
    <w:rsid w:val="0078548C"/>
    <w:rsid w:val="00785A99"/>
    <w:rsid w:val="007907D6"/>
    <w:rsid w:val="007908B7"/>
    <w:rsid w:val="00791FC3"/>
    <w:rsid w:val="007926B4"/>
    <w:rsid w:val="00797198"/>
    <w:rsid w:val="007974AA"/>
    <w:rsid w:val="007A068C"/>
    <w:rsid w:val="007A0E71"/>
    <w:rsid w:val="007A1654"/>
    <w:rsid w:val="007A1AF5"/>
    <w:rsid w:val="007A1E6A"/>
    <w:rsid w:val="007A3CEC"/>
    <w:rsid w:val="007A4999"/>
    <w:rsid w:val="007A595A"/>
    <w:rsid w:val="007B2220"/>
    <w:rsid w:val="007B67AC"/>
    <w:rsid w:val="007B6866"/>
    <w:rsid w:val="007C15E6"/>
    <w:rsid w:val="007C274F"/>
    <w:rsid w:val="007C27B7"/>
    <w:rsid w:val="007C44AA"/>
    <w:rsid w:val="007C65A2"/>
    <w:rsid w:val="007D1BBC"/>
    <w:rsid w:val="007D2561"/>
    <w:rsid w:val="007D3873"/>
    <w:rsid w:val="007D3F51"/>
    <w:rsid w:val="007D4248"/>
    <w:rsid w:val="007D4690"/>
    <w:rsid w:val="007D49EB"/>
    <w:rsid w:val="007D7172"/>
    <w:rsid w:val="007E0FFC"/>
    <w:rsid w:val="007E1D5C"/>
    <w:rsid w:val="007E1F00"/>
    <w:rsid w:val="007E41C5"/>
    <w:rsid w:val="007E7EA2"/>
    <w:rsid w:val="007F0375"/>
    <w:rsid w:val="007F231B"/>
    <w:rsid w:val="007F284B"/>
    <w:rsid w:val="007F32D1"/>
    <w:rsid w:val="007F45B9"/>
    <w:rsid w:val="007F5DBD"/>
    <w:rsid w:val="007F5EAE"/>
    <w:rsid w:val="007F682D"/>
    <w:rsid w:val="007F7789"/>
    <w:rsid w:val="007F7E2C"/>
    <w:rsid w:val="00800B4A"/>
    <w:rsid w:val="00800F9E"/>
    <w:rsid w:val="00801FF2"/>
    <w:rsid w:val="008024F3"/>
    <w:rsid w:val="00802745"/>
    <w:rsid w:val="00806AC0"/>
    <w:rsid w:val="008105F4"/>
    <w:rsid w:val="0081111E"/>
    <w:rsid w:val="008112E8"/>
    <w:rsid w:val="00811EDF"/>
    <w:rsid w:val="00812783"/>
    <w:rsid w:val="008145EE"/>
    <w:rsid w:val="0081487B"/>
    <w:rsid w:val="00817E0F"/>
    <w:rsid w:val="00820487"/>
    <w:rsid w:val="008209DD"/>
    <w:rsid w:val="00820A6D"/>
    <w:rsid w:val="00824346"/>
    <w:rsid w:val="008250A9"/>
    <w:rsid w:val="00825A92"/>
    <w:rsid w:val="0082760B"/>
    <w:rsid w:val="008308F8"/>
    <w:rsid w:val="00830A49"/>
    <w:rsid w:val="00830A68"/>
    <w:rsid w:val="00832912"/>
    <w:rsid w:val="00832D51"/>
    <w:rsid w:val="008338B9"/>
    <w:rsid w:val="00835808"/>
    <w:rsid w:val="00835E63"/>
    <w:rsid w:val="00837238"/>
    <w:rsid w:val="0083737F"/>
    <w:rsid w:val="008416D2"/>
    <w:rsid w:val="008428B4"/>
    <w:rsid w:val="00842EE0"/>
    <w:rsid w:val="00844306"/>
    <w:rsid w:val="008473F5"/>
    <w:rsid w:val="00847927"/>
    <w:rsid w:val="00851654"/>
    <w:rsid w:val="00852D14"/>
    <w:rsid w:val="00852E0D"/>
    <w:rsid w:val="0085327A"/>
    <w:rsid w:val="0085383D"/>
    <w:rsid w:val="00854704"/>
    <w:rsid w:val="008555BA"/>
    <w:rsid w:val="008560E3"/>
    <w:rsid w:val="00856383"/>
    <w:rsid w:val="00856C0A"/>
    <w:rsid w:val="008602B0"/>
    <w:rsid w:val="00861E2B"/>
    <w:rsid w:val="00862A92"/>
    <w:rsid w:val="00862CAD"/>
    <w:rsid w:val="0086558D"/>
    <w:rsid w:val="00866250"/>
    <w:rsid w:val="00866CC9"/>
    <w:rsid w:val="00867695"/>
    <w:rsid w:val="0086795A"/>
    <w:rsid w:val="008700DD"/>
    <w:rsid w:val="00870CAE"/>
    <w:rsid w:val="00871BFA"/>
    <w:rsid w:val="00871F08"/>
    <w:rsid w:val="008722A1"/>
    <w:rsid w:val="00874587"/>
    <w:rsid w:val="00876B56"/>
    <w:rsid w:val="0087779E"/>
    <w:rsid w:val="0088176D"/>
    <w:rsid w:val="0088183E"/>
    <w:rsid w:val="00884254"/>
    <w:rsid w:val="0088428E"/>
    <w:rsid w:val="008878C9"/>
    <w:rsid w:val="00892BCF"/>
    <w:rsid w:val="00896142"/>
    <w:rsid w:val="008970F1"/>
    <w:rsid w:val="008974F6"/>
    <w:rsid w:val="008977EB"/>
    <w:rsid w:val="00897C40"/>
    <w:rsid w:val="008A160E"/>
    <w:rsid w:val="008A1D3A"/>
    <w:rsid w:val="008A29BD"/>
    <w:rsid w:val="008A2B7E"/>
    <w:rsid w:val="008A4A59"/>
    <w:rsid w:val="008A5CD5"/>
    <w:rsid w:val="008A7B84"/>
    <w:rsid w:val="008B07AC"/>
    <w:rsid w:val="008B0FBC"/>
    <w:rsid w:val="008B10E7"/>
    <w:rsid w:val="008B21AA"/>
    <w:rsid w:val="008B2897"/>
    <w:rsid w:val="008B2BF6"/>
    <w:rsid w:val="008B4E44"/>
    <w:rsid w:val="008B7334"/>
    <w:rsid w:val="008C10A5"/>
    <w:rsid w:val="008C1305"/>
    <w:rsid w:val="008C1C92"/>
    <w:rsid w:val="008C1FA4"/>
    <w:rsid w:val="008C3434"/>
    <w:rsid w:val="008C3A01"/>
    <w:rsid w:val="008C4079"/>
    <w:rsid w:val="008C46BD"/>
    <w:rsid w:val="008C5322"/>
    <w:rsid w:val="008C5877"/>
    <w:rsid w:val="008C5A0A"/>
    <w:rsid w:val="008C5ED4"/>
    <w:rsid w:val="008C60D0"/>
    <w:rsid w:val="008C6E71"/>
    <w:rsid w:val="008C6EBC"/>
    <w:rsid w:val="008D23D6"/>
    <w:rsid w:val="008D5792"/>
    <w:rsid w:val="008D66FA"/>
    <w:rsid w:val="008D74DB"/>
    <w:rsid w:val="008E0071"/>
    <w:rsid w:val="008E05C6"/>
    <w:rsid w:val="008E20D3"/>
    <w:rsid w:val="008E2225"/>
    <w:rsid w:val="008E2AC7"/>
    <w:rsid w:val="008E3BC2"/>
    <w:rsid w:val="008E40B8"/>
    <w:rsid w:val="008E555F"/>
    <w:rsid w:val="008F051A"/>
    <w:rsid w:val="008F0C09"/>
    <w:rsid w:val="008F1578"/>
    <w:rsid w:val="008F1AD8"/>
    <w:rsid w:val="008F2F97"/>
    <w:rsid w:val="008F45F3"/>
    <w:rsid w:val="008F52D7"/>
    <w:rsid w:val="008F6673"/>
    <w:rsid w:val="008F672D"/>
    <w:rsid w:val="009014FD"/>
    <w:rsid w:val="00905432"/>
    <w:rsid w:val="0090553E"/>
    <w:rsid w:val="00905AD1"/>
    <w:rsid w:val="009064F4"/>
    <w:rsid w:val="009071A5"/>
    <w:rsid w:val="00907E27"/>
    <w:rsid w:val="00910859"/>
    <w:rsid w:val="00911906"/>
    <w:rsid w:val="009135A3"/>
    <w:rsid w:val="009137EC"/>
    <w:rsid w:val="00915E17"/>
    <w:rsid w:val="00916D61"/>
    <w:rsid w:val="00921159"/>
    <w:rsid w:val="00921193"/>
    <w:rsid w:val="00921D0D"/>
    <w:rsid w:val="00921F8A"/>
    <w:rsid w:val="00923E46"/>
    <w:rsid w:val="00923E55"/>
    <w:rsid w:val="00924489"/>
    <w:rsid w:val="00925216"/>
    <w:rsid w:val="00925BCB"/>
    <w:rsid w:val="00925FA0"/>
    <w:rsid w:val="00926924"/>
    <w:rsid w:val="00926946"/>
    <w:rsid w:val="00930025"/>
    <w:rsid w:val="0093083D"/>
    <w:rsid w:val="00930D23"/>
    <w:rsid w:val="009324EC"/>
    <w:rsid w:val="00932A23"/>
    <w:rsid w:val="00932E00"/>
    <w:rsid w:val="00933C58"/>
    <w:rsid w:val="00934039"/>
    <w:rsid w:val="00935983"/>
    <w:rsid w:val="0094086F"/>
    <w:rsid w:val="00941E4C"/>
    <w:rsid w:val="00941F8E"/>
    <w:rsid w:val="0094297D"/>
    <w:rsid w:val="00942997"/>
    <w:rsid w:val="0094366D"/>
    <w:rsid w:val="00943D22"/>
    <w:rsid w:val="00943FCA"/>
    <w:rsid w:val="00944CBE"/>
    <w:rsid w:val="0094549C"/>
    <w:rsid w:val="009467E4"/>
    <w:rsid w:val="0094680C"/>
    <w:rsid w:val="00947EEC"/>
    <w:rsid w:val="00950B55"/>
    <w:rsid w:val="009516CD"/>
    <w:rsid w:val="00952175"/>
    <w:rsid w:val="00952305"/>
    <w:rsid w:val="00952B47"/>
    <w:rsid w:val="00953277"/>
    <w:rsid w:val="0095381D"/>
    <w:rsid w:val="00955843"/>
    <w:rsid w:val="00957567"/>
    <w:rsid w:val="0095781B"/>
    <w:rsid w:val="00957F4B"/>
    <w:rsid w:val="009619F1"/>
    <w:rsid w:val="00963D21"/>
    <w:rsid w:val="00964D2F"/>
    <w:rsid w:val="00964F14"/>
    <w:rsid w:val="009663DA"/>
    <w:rsid w:val="00970BC1"/>
    <w:rsid w:val="00970FFB"/>
    <w:rsid w:val="009721B2"/>
    <w:rsid w:val="009722DC"/>
    <w:rsid w:val="00972798"/>
    <w:rsid w:val="00973181"/>
    <w:rsid w:val="00974D9F"/>
    <w:rsid w:val="00974DF4"/>
    <w:rsid w:val="0097500C"/>
    <w:rsid w:val="00976FAF"/>
    <w:rsid w:val="00977289"/>
    <w:rsid w:val="009801BF"/>
    <w:rsid w:val="0098104E"/>
    <w:rsid w:val="0098171D"/>
    <w:rsid w:val="00981971"/>
    <w:rsid w:val="00981A43"/>
    <w:rsid w:val="00981A80"/>
    <w:rsid w:val="00981FAA"/>
    <w:rsid w:val="00982C92"/>
    <w:rsid w:val="00983047"/>
    <w:rsid w:val="009841E9"/>
    <w:rsid w:val="00984960"/>
    <w:rsid w:val="00985405"/>
    <w:rsid w:val="00985752"/>
    <w:rsid w:val="00986862"/>
    <w:rsid w:val="0098765F"/>
    <w:rsid w:val="00987B06"/>
    <w:rsid w:val="009906DA"/>
    <w:rsid w:val="00990AB2"/>
    <w:rsid w:val="00991214"/>
    <w:rsid w:val="00991CDE"/>
    <w:rsid w:val="009926F9"/>
    <w:rsid w:val="00994350"/>
    <w:rsid w:val="00994F67"/>
    <w:rsid w:val="009954B3"/>
    <w:rsid w:val="00995718"/>
    <w:rsid w:val="00996320"/>
    <w:rsid w:val="00996E1D"/>
    <w:rsid w:val="00997D23"/>
    <w:rsid w:val="00997D86"/>
    <w:rsid w:val="00997EE2"/>
    <w:rsid w:val="009A088E"/>
    <w:rsid w:val="009A0983"/>
    <w:rsid w:val="009A1699"/>
    <w:rsid w:val="009A1E2A"/>
    <w:rsid w:val="009A31B9"/>
    <w:rsid w:val="009A3C33"/>
    <w:rsid w:val="009A636D"/>
    <w:rsid w:val="009B009A"/>
    <w:rsid w:val="009B08A3"/>
    <w:rsid w:val="009B12A7"/>
    <w:rsid w:val="009B17FD"/>
    <w:rsid w:val="009B534B"/>
    <w:rsid w:val="009B6176"/>
    <w:rsid w:val="009B6558"/>
    <w:rsid w:val="009B6775"/>
    <w:rsid w:val="009B67E2"/>
    <w:rsid w:val="009B6955"/>
    <w:rsid w:val="009B6A59"/>
    <w:rsid w:val="009C3EE8"/>
    <w:rsid w:val="009C5A0F"/>
    <w:rsid w:val="009C62AA"/>
    <w:rsid w:val="009C6448"/>
    <w:rsid w:val="009C6BD1"/>
    <w:rsid w:val="009C77BF"/>
    <w:rsid w:val="009C7BFD"/>
    <w:rsid w:val="009C7D45"/>
    <w:rsid w:val="009C7EA4"/>
    <w:rsid w:val="009D0442"/>
    <w:rsid w:val="009D16EC"/>
    <w:rsid w:val="009D1AE1"/>
    <w:rsid w:val="009D1C85"/>
    <w:rsid w:val="009D4510"/>
    <w:rsid w:val="009D4866"/>
    <w:rsid w:val="009D4BBB"/>
    <w:rsid w:val="009D4FD0"/>
    <w:rsid w:val="009D5244"/>
    <w:rsid w:val="009D61C3"/>
    <w:rsid w:val="009D7188"/>
    <w:rsid w:val="009D72E7"/>
    <w:rsid w:val="009D778C"/>
    <w:rsid w:val="009E3D46"/>
    <w:rsid w:val="009E3EA9"/>
    <w:rsid w:val="009E66AB"/>
    <w:rsid w:val="009E6A1B"/>
    <w:rsid w:val="009F008F"/>
    <w:rsid w:val="009F0CC6"/>
    <w:rsid w:val="009F21C0"/>
    <w:rsid w:val="009F2D7A"/>
    <w:rsid w:val="009F3D48"/>
    <w:rsid w:val="009F61BC"/>
    <w:rsid w:val="009F6A45"/>
    <w:rsid w:val="009F76B6"/>
    <w:rsid w:val="009F7B63"/>
    <w:rsid w:val="00A026E8"/>
    <w:rsid w:val="00A03428"/>
    <w:rsid w:val="00A03BF3"/>
    <w:rsid w:val="00A05F6F"/>
    <w:rsid w:val="00A0630B"/>
    <w:rsid w:val="00A06ABB"/>
    <w:rsid w:val="00A10A92"/>
    <w:rsid w:val="00A1119A"/>
    <w:rsid w:val="00A11AF5"/>
    <w:rsid w:val="00A12002"/>
    <w:rsid w:val="00A14438"/>
    <w:rsid w:val="00A15AA7"/>
    <w:rsid w:val="00A15C2B"/>
    <w:rsid w:val="00A15C5C"/>
    <w:rsid w:val="00A164ED"/>
    <w:rsid w:val="00A17491"/>
    <w:rsid w:val="00A17745"/>
    <w:rsid w:val="00A20062"/>
    <w:rsid w:val="00A20EB3"/>
    <w:rsid w:val="00A21205"/>
    <w:rsid w:val="00A212F4"/>
    <w:rsid w:val="00A216E2"/>
    <w:rsid w:val="00A21C41"/>
    <w:rsid w:val="00A21E96"/>
    <w:rsid w:val="00A22046"/>
    <w:rsid w:val="00A23926"/>
    <w:rsid w:val="00A249B9"/>
    <w:rsid w:val="00A25DD3"/>
    <w:rsid w:val="00A262BF"/>
    <w:rsid w:val="00A27978"/>
    <w:rsid w:val="00A27B78"/>
    <w:rsid w:val="00A3167C"/>
    <w:rsid w:val="00A31A96"/>
    <w:rsid w:val="00A31F79"/>
    <w:rsid w:val="00A32167"/>
    <w:rsid w:val="00A32B2A"/>
    <w:rsid w:val="00A33B60"/>
    <w:rsid w:val="00A34410"/>
    <w:rsid w:val="00A351C2"/>
    <w:rsid w:val="00A37020"/>
    <w:rsid w:val="00A376FC"/>
    <w:rsid w:val="00A41246"/>
    <w:rsid w:val="00A41408"/>
    <w:rsid w:val="00A426F2"/>
    <w:rsid w:val="00A4746E"/>
    <w:rsid w:val="00A47AE2"/>
    <w:rsid w:val="00A47ECD"/>
    <w:rsid w:val="00A50149"/>
    <w:rsid w:val="00A504BF"/>
    <w:rsid w:val="00A505A4"/>
    <w:rsid w:val="00A51692"/>
    <w:rsid w:val="00A52329"/>
    <w:rsid w:val="00A52403"/>
    <w:rsid w:val="00A53C23"/>
    <w:rsid w:val="00A55BA3"/>
    <w:rsid w:val="00A56400"/>
    <w:rsid w:val="00A6033E"/>
    <w:rsid w:val="00A65341"/>
    <w:rsid w:val="00A66096"/>
    <w:rsid w:val="00A700A7"/>
    <w:rsid w:val="00A71456"/>
    <w:rsid w:val="00A72BE9"/>
    <w:rsid w:val="00A72E04"/>
    <w:rsid w:val="00A7453B"/>
    <w:rsid w:val="00A76ABE"/>
    <w:rsid w:val="00A8010E"/>
    <w:rsid w:val="00A82E75"/>
    <w:rsid w:val="00A82F4B"/>
    <w:rsid w:val="00A838DB"/>
    <w:rsid w:val="00A85407"/>
    <w:rsid w:val="00A86956"/>
    <w:rsid w:val="00A87116"/>
    <w:rsid w:val="00A93D87"/>
    <w:rsid w:val="00A94DB2"/>
    <w:rsid w:val="00A96435"/>
    <w:rsid w:val="00A975F5"/>
    <w:rsid w:val="00AA0182"/>
    <w:rsid w:val="00AA1AD2"/>
    <w:rsid w:val="00AA32DB"/>
    <w:rsid w:val="00AA3AB6"/>
    <w:rsid w:val="00AA3D7E"/>
    <w:rsid w:val="00AA3EC5"/>
    <w:rsid w:val="00AA41FF"/>
    <w:rsid w:val="00AA45B9"/>
    <w:rsid w:val="00AA60DC"/>
    <w:rsid w:val="00AA61EC"/>
    <w:rsid w:val="00AA7225"/>
    <w:rsid w:val="00AA7830"/>
    <w:rsid w:val="00AB0112"/>
    <w:rsid w:val="00AB0878"/>
    <w:rsid w:val="00AB0D72"/>
    <w:rsid w:val="00AB11F0"/>
    <w:rsid w:val="00AB1B8C"/>
    <w:rsid w:val="00AB29F3"/>
    <w:rsid w:val="00AB4D58"/>
    <w:rsid w:val="00AB5B97"/>
    <w:rsid w:val="00AB614F"/>
    <w:rsid w:val="00AB644C"/>
    <w:rsid w:val="00AB6833"/>
    <w:rsid w:val="00AC012D"/>
    <w:rsid w:val="00AC0C73"/>
    <w:rsid w:val="00AC0D23"/>
    <w:rsid w:val="00AC1A8B"/>
    <w:rsid w:val="00AC214F"/>
    <w:rsid w:val="00AC22E2"/>
    <w:rsid w:val="00AC2824"/>
    <w:rsid w:val="00AC2CB8"/>
    <w:rsid w:val="00AC4EF6"/>
    <w:rsid w:val="00AC7056"/>
    <w:rsid w:val="00AD01B8"/>
    <w:rsid w:val="00AD0683"/>
    <w:rsid w:val="00AD0BCD"/>
    <w:rsid w:val="00AD1AFD"/>
    <w:rsid w:val="00AD21F3"/>
    <w:rsid w:val="00AD2C5A"/>
    <w:rsid w:val="00AD5AEB"/>
    <w:rsid w:val="00AD5F78"/>
    <w:rsid w:val="00AD6A7F"/>
    <w:rsid w:val="00AD6FDB"/>
    <w:rsid w:val="00AD76EB"/>
    <w:rsid w:val="00AE05A6"/>
    <w:rsid w:val="00AE24CC"/>
    <w:rsid w:val="00AE3BAE"/>
    <w:rsid w:val="00AE5226"/>
    <w:rsid w:val="00AE52F7"/>
    <w:rsid w:val="00AE56B4"/>
    <w:rsid w:val="00AE6342"/>
    <w:rsid w:val="00AE6835"/>
    <w:rsid w:val="00AF2653"/>
    <w:rsid w:val="00AF35A2"/>
    <w:rsid w:val="00AF4CA2"/>
    <w:rsid w:val="00AF5149"/>
    <w:rsid w:val="00AF5328"/>
    <w:rsid w:val="00AF536F"/>
    <w:rsid w:val="00B01067"/>
    <w:rsid w:val="00B0230E"/>
    <w:rsid w:val="00B031D6"/>
    <w:rsid w:val="00B07952"/>
    <w:rsid w:val="00B07B49"/>
    <w:rsid w:val="00B07C36"/>
    <w:rsid w:val="00B07EF4"/>
    <w:rsid w:val="00B10504"/>
    <w:rsid w:val="00B10774"/>
    <w:rsid w:val="00B1170A"/>
    <w:rsid w:val="00B1170E"/>
    <w:rsid w:val="00B11714"/>
    <w:rsid w:val="00B12247"/>
    <w:rsid w:val="00B13918"/>
    <w:rsid w:val="00B149ED"/>
    <w:rsid w:val="00B14BE9"/>
    <w:rsid w:val="00B153FA"/>
    <w:rsid w:val="00B15BAF"/>
    <w:rsid w:val="00B16AD1"/>
    <w:rsid w:val="00B17040"/>
    <w:rsid w:val="00B17B1B"/>
    <w:rsid w:val="00B20B2E"/>
    <w:rsid w:val="00B20B82"/>
    <w:rsid w:val="00B21619"/>
    <w:rsid w:val="00B21788"/>
    <w:rsid w:val="00B21997"/>
    <w:rsid w:val="00B21BCD"/>
    <w:rsid w:val="00B22091"/>
    <w:rsid w:val="00B226D4"/>
    <w:rsid w:val="00B22A4B"/>
    <w:rsid w:val="00B241E8"/>
    <w:rsid w:val="00B256E4"/>
    <w:rsid w:val="00B25BB6"/>
    <w:rsid w:val="00B2687E"/>
    <w:rsid w:val="00B26AF5"/>
    <w:rsid w:val="00B30AC9"/>
    <w:rsid w:val="00B30E14"/>
    <w:rsid w:val="00B320C2"/>
    <w:rsid w:val="00B32C20"/>
    <w:rsid w:val="00B3441D"/>
    <w:rsid w:val="00B34FE7"/>
    <w:rsid w:val="00B35C23"/>
    <w:rsid w:val="00B36BFE"/>
    <w:rsid w:val="00B36FF8"/>
    <w:rsid w:val="00B374AA"/>
    <w:rsid w:val="00B3778F"/>
    <w:rsid w:val="00B379F6"/>
    <w:rsid w:val="00B4005B"/>
    <w:rsid w:val="00B401B6"/>
    <w:rsid w:val="00B405BB"/>
    <w:rsid w:val="00B406E6"/>
    <w:rsid w:val="00B40C27"/>
    <w:rsid w:val="00B40CDC"/>
    <w:rsid w:val="00B41A36"/>
    <w:rsid w:val="00B445FF"/>
    <w:rsid w:val="00B44631"/>
    <w:rsid w:val="00B44D8E"/>
    <w:rsid w:val="00B44E3B"/>
    <w:rsid w:val="00B44EF5"/>
    <w:rsid w:val="00B45442"/>
    <w:rsid w:val="00B45BE1"/>
    <w:rsid w:val="00B460DF"/>
    <w:rsid w:val="00B46D79"/>
    <w:rsid w:val="00B47387"/>
    <w:rsid w:val="00B50A37"/>
    <w:rsid w:val="00B517AF"/>
    <w:rsid w:val="00B51A75"/>
    <w:rsid w:val="00B521AA"/>
    <w:rsid w:val="00B5465E"/>
    <w:rsid w:val="00B55739"/>
    <w:rsid w:val="00B56D84"/>
    <w:rsid w:val="00B6068A"/>
    <w:rsid w:val="00B60DE4"/>
    <w:rsid w:val="00B61580"/>
    <w:rsid w:val="00B61CE9"/>
    <w:rsid w:val="00B63924"/>
    <w:rsid w:val="00B64297"/>
    <w:rsid w:val="00B6532C"/>
    <w:rsid w:val="00B659BD"/>
    <w:rsid w:val="00B66542"/>
    <w:rsid w:val="00B66EDC"/>
    <w:rsid w:val="00B67FBA"/>
    <w:rsid w:val="00B708B1"/>
    <w:rsid w:val="00B715D0"/>
    <w:rsid w:val="00B756F2"/>
    <w:rsid w:val="00B7609C"/>
    <w:rsid w:val="00B76F1A"/>
    <w:rsid w:val="00B7707C"/>
    <w:rsid w:val="00B778DC"/>
    <w:rsid w:val="00B77A30"/>
    <w:rsid w:val="00B80218"/>
    <w:rsid w:val="00B80D67"/>
    <w:rsid w:val="00B80FB4"/>
    <w:rsid w:val="00B8122B"/>
    <w:rsid w:val="00B825C8"/>
    <w:rsid w:val="00B82D6F"/>
    <w:rsid w:val="00B83475"/>
    <w:rsid w:val="00B848E1"/>
    <w:rsid w:val="00B86E24"/>
    <w:rsid w:val="00B87491"/>
    <w:rsid w:val="00B87BB0"/>
    <w:rsid w:val="00B90906"/>
    <w:rsid w:val="00B90A3C"/>
    <w:rsid w:val="00B91C83"/>
    <w:rsid w:val="00B922DA"/>
    <w:rsid w:val="00B93065"/>
    <w:rsid w:val="00B938CF"/>
    <w:rsid w:val="00B94ACF"/>
    <w:rsid w:val="00B952A1"/>
    <w:rsid w:val="00B9532A"/>
    <w:rsid w:val="00B95D46"/>
    <w:rsid w:val="00B9751F"/>
    <w:rsid w:val="00B976A5"/>
    <w:rsid w:val="00BA06BF"/>
    <w:rsid w:val="00BA085E"/>
    <w:rsid w:val="00BA2B85"/>
    <w:rsid w:val="00BA2BAE"/>
    <w:rsid w:val="00BA3DD4"/>
    <w:rsid w:val="00BA443B"/>
    <w:rsid w:val="00BB05BB"/>
    <w:rsid w:val="00BB0828"/>
    <w:rsid w:val="00BB12AA"/>
    <w:rsid w:val="00BB3B1A"/>
    <w:rsid w:val="00BB4799"/>
    <w:rsid w:val="00BB5FC6"/>
    <w:rsid w:val="00BB7B55"/>
    <w:rsid w:val="00BB7FF8"/>
    <w:rsid w:val="00BC16AF"/>
    <w:rsid w:val="00BC188C"/>
    <w:rsid w:val="00BC3750"/>
    <w:rsid w:val="00BC4671"/>
    <w:rsid w:val="00BC6053"/>
    <w:rsid w:val="00BC78C4"/>
    <w:rsid w:val="00BC7B14"/>
    <w:rsid w:val="00BD0976"/>
    <w:rsid w:val="00BD1089"/>
    <w:rsid w:val="00BD34C7"/>
    <w:rsid w:val="00BD3EB6"/>
    <w:rsid w:val="00BD5717"/>
    <w:rsid w:val="00BD73B6"/>
    <w:rsid w:val="00BE02D6"/>
    <w:rsid w:val="00BE1E73"/>
    <w:rsid w:val="00BE22D9"/>
    <w:rsid w:val="00BE3B9F"/>
    <w:rsid w:val="00BE3C35"/>
    <w:rsid w:val="00BE4518"/>
    <w:rsid w:val="00BE49E5"/>
    <w:rsid w:val="00BE5D41"/>
    <w:rsid w:val="00BE687C"/>
    <w:rsid w:val="00BE791F"/>
    <w:rsid w:val="00BF0BA6"/>
    <w:rsid w:val="00BF141B"/>
    <w:rsid w:val="00BF223D"/>
    <w:rsid w:val="00BF2BC1"/>
    <w:rsid w:val="00BF64C2"/>
    <w:rsid w:val="00C00409"/>
    <w:rsid w:val="00C00919"/>
    <w:rsid w:val="00C00B02"/>
    <w:rsid w:val="00C02AA3"/>
    <w:rsid w:val="00C02F58"/>
    <w:rsid w:val="00C0364F"/>
    <w:rsid w:val="00C04455"/>
    <w:rsid w:val="00C04E30"/>
    <w:rsid w:val="00C06601"/>
    <w:rsid w:val="00C11C7C"/>
    <w:rsid w:val="00C12621"/>
    <w:rsid w:val="00C12B00"/>
    <w:rsid w:val="00C13A1D"/>
    <w:rsid w:val="00C13E96"/>
    <w:rsid w:val="00C146E9"/>
    <w:rsid w:val="00C16A02"/>
    <w:rsid w:val="00C172F5"/>
    <w:rsid w:val="00C20312"/>
    <w:rsid w:val="00C21531"/>
    <w:rsid w:val="00C229B7"/>
    <w:rsid w:val="00C23444"/>
    <w:rsid w:val="00C23FC6"/>
    <w:rsid w:val="00C24849"/>
    <w:rsid w:val="00C249C3"/>
    <w:rsid w:val="00C24BE5"/>
    <w:rsid w:val="00C264F5"/>
    <w:rsid w:val="00C26713"/>
    <w:rsid w:val="00C27396"/>
    <w:rsid w:val="00C277D4"/>
    <w:rsid w:val="00C279B8"/>
    <w:rsid w:val="00C316C4"/>
    <w:rsid w:val="00C3255C"/>
    <w:rsid w:val="00C3320B"/>
    <w:rsid w:val="00C34481"/>
    <w:rsid w:val="00C34C8F"/>
    <w:rsid w:val="00C37BC5"/>
    <w:rsid w:val="00C41B3E"/>
    <w:rsid w:val="00C41B98"/>
    <w:rsid w:val="00C41CC1"/>
    <w:rsid w:val="00C42689"/>
    <w:rsid w:val="00C42D03"/>
    <w:rsid w:val="00C434ED"/>
    <w:rsid w:val="00C43ECA"/>
    <w:rsid w:val="00C446C7"/>
    <w:rsid w:val="00C45351"/>
    <w:rsid w:val="00C45686"/>
    <w:rsid w:val="00C466F4"/>
    <w:rsid w:val="00C50774"/>
    <w:rsid w:val="00C50C96"/>
    <w:rsid w:val="00C53440"/>
    <w:rsid w:val="00C53BAB"/>
    <w:rsid w:val="00C54193"/>
    <w:rsid w:val="00C55886"/>
    <w:rsid w:val="00C55F02"/>
    <w:rsid w:val="00C5688D"/>
    <w:rsid w:val="00C572A6"/>
    <w:rsid w:val="00C57C86"/>
    <w:rsid w:val="00C60450"/>
    <w:rsid w:val="00C60C65"/>
    <w:rsid w:val="00C6188E"/>
    <w:rsid w:val="00C6202B"/>
    <w:rsid w:val="00C634DD"/>
    <w:rsid w:val="00C655A2"/>
    <w:rsid w:val="00C6568E"/>
    <w:rsid w:val="00C657A4"/>
    <w:rsid w:val="00C65D43"/>
    <w:rsid w:val="00C66EBB"/>
    <w:rsid w:val="00C70B6B"/>
    <w:rsid w:val="00C70CC6"/>
    <w:rsid w:val="00C713A5"/>
    <w:rsid w:val="00C7209D"/>
    <w:rsid w:val="00C73803"/>
    <w:rsid w:val="00C74B55"/>
    <w:rsid w:val="00C74E21"/>
    <w:rsid w:val="00C753E4"/>
    <w:rsid w:val="00C80A06"/>
    <w:rsid w:val="00C80BA5"/>
    <w:rsid w:val="00C8338A"/>
    <w:rsid w:val="00C83391"/>
    <w:rsid w:val="00C84013"/>
    <w:rsid w:val="00C847D0"/>
    <w:rsid w:val="00C86756"/>
    <w:rsid w:val="00C86A78"/>
    <w:rsid w:val="00C86F24"/>
    <w:rsid w:val="00C87DD1"/>
    <w:rsid w:val="00C90855"/>
    <w:rsid w:val="00C90B75"/>
    <w:rsid w:val="00C90CC9"/>
    <w:rsid w:val="00C953B3"/>
    <w:rsid w:val="00C95679"/>
    <w:rsid w:val="00C963C3"/>
    <w:rsid w:val="00C96617"/>
    <w:rsid w:val="00CA0ECF"/>
    <w:rsid w:val="00CA18C8"/>
    <w:rsid w:val="00CA1E80"/>
    <w:rsid w:val="00CA24F7"/>
    <w:rsid w:val="00CA3C3D"/>
    <w:rsid w:val="00CA4122"/>
    <w:rsid w:val="00CA48E1"/>
    <w:rsid w:val="00CB00A7"/>
    <w:rsid w:val="00CB16D6"/>
    <w:rsid w:val="00CB5194"/>
    <w:rsid w:val="00CB5A4F"/>
    <w:rsid w:val="00CB6460"/>
    <w:rsid w:val="00CB7556"/>
    <w:rsid w:val="00CB7A02"/>
    <w:rsid w:val="00CC0BF4"/>
    <w:rsid w:val="00CC2640"/>
    <w:rsid w:val="00CC373D"/>
    <w:rsid w:val="00CC3A7E"/>
    <w:rsid w:val="00CC5226"/>
    <w:rsid w:val="00CC5346"/>
    <w:rsid w:val="00CC5CDC"/>
    <w:rsid w:val="00CC76EB"/>
    <w:rsid w:val="00CC7E15"/>
    <w:rsid w:val="00CD0A54"/>
    <w:rsid w:val="00CD114F"/>
    <w:rsid w:val="00CD29DD"/>
    <w:rsid w:val="00CD5C4D"/>
    <w:rsid w:val="00CD7639"/>
    <w:rsid w:val="00CE15D6"/>
    <w:rsid w:val="00CE29C8"/>
    <w:rsid w:val="00CE4DBB"/>
    <w:rsid w:val="00CE5149"/>
    <w:rsid w:val="00CE52A0"/>
    <w:rsid w:val="00CE5F3E"/>
    <w:rsid w:val="00CE6011"/>
    <w:rsid w:val="00CE6BCA"/>
    <w:rsid w:val="00CE6EEC"/>
    <w:rsid w:val="00CE7126"/>
    <w:rsid w:val="00CE7326"/>
    <w:rsid w:val="00CF4290"/>
    <w:rsid w:val="00CF4BC9"/>
    <w:rsid w:val="00CF5E3D"/>
    <w:rsid w:val="00CF7265"/>
    <w:rsid w:val="00D01ADC"/>
    <w:rsid w:val="00D0360B"/>
    <w:rsid w:val="00D04B61"/>
    <w:rsid w:val="00D04E4C"/>
    <w:rsid w:val="00D07187"/>
    <w:rsid w:val="00D0771F"/>
    <w:rsid w:val="00D10D0F"/>
    <w:rsid w:val="00D10DE3"/>
    <w:rsid w:val="00D12B2B"/>
    <w:rsid w:val="00D136AD"/>
    <w:rsid w:val="00D13E94"/>
    <w:rsid w:val="00D1497F"/>
    <w:rsid w:val="00D16636"/>
    <w:rsid w:val="00D169D7"/>
    <w:rsid w:val="00D20B48"/>
    <w:rsid w:val="00D20CE8"/>
    <w:rsid w:val="00D249CB"/>
    <w:rsid w:val="00D2545E"/>
    <w:rsid w:val="00D25D27"/>
    <w:rsid w:val="00D26263"/>
    <w:rsid w:val="00D30394"/>
    <w:rsid w:val="00D31322"/>
    <w:rsid w:val="00D316D0"/>
    <w:rsid w:val="00D31C5B"/>
    <w:rsid w:val="00D32367"/>
    <w:rsid w:val="00D3279B"/>
    <w:rsid w:val="00D332D8"/>
    <w:rsid w:val="00D334B5"/>
    <w:rsid w:val="00D3476B"/>
    <w:rsid w:val="00D34ACB"/>
    <w:rsid w:val="00D358A5"/>
    <w:rsid w:val="00D36167"/>
    <w:rsid w:val="00D3635D"/>
    <w:rsid w:val="00D366C6"/>
    <w:rsid w:val="00D401D6"/>
    <w:rsid w:val="00D40480"/>
    <w:rsid w:val="00D40AA7"/>
    <w:rsid w:val="00D410E7"/>
    <w:rsid w:val="00D41F46"/>
    <w:rsid w:val="00D4219C"/>
    <w:rsid w:val="00D434DD"/>
    <w:rsid w:val="00D436FC"/>
    <w:rsid w:val="00D45F56"/>
    <w:rsid w:val="00D46393"/>
    <w:rsid w:val="00D47D1C"/>
    <w:rsid w:val="00D51506"/>
    <w:rsid w:val="00D5277F"/>
    <w:rsid w:val="00D53193"/>
    <w:rsid w:val="00D5364D"/>
    <w:rsid w:val="00D54784"/>
    <w:rsid w:val="00D54D58"/>
    <w:rsid w:val="00D5503D"/>
    <w:rsid w:val="00D5641E"/>
    <w:rsid w:val="00D568B9"/>
    <w:rsid w:val="00D57834"/>
    <w:rsid w:val="00D5789F"/>
    <w:rsid w:val="00D6023E"/>
    <w:rsid w:val="00D63F72"/>
    <w:rsid w:val="00D645A9"/>
    <w:rsid w:val="00D649B6"/>
    <w:rsid w:val="00D64B68"/>
    <w:rsid w:val="00D64E3B"/>
    <w:rsid w:val="00D660F3"/>
    <w:rsid w:val="00D662E7"/>
    <w:rsid w:val="00D67829"/>
    <w:rsid w:val="00D71167"/>
    <w:rsid w:val="00D723A5"/>
    <w:rsid w:val="00D73F97"/>
    <w:rsid w:val="00D74D18"/>
    <w:rsid w:val="00D77533"/>
    <w:rsid w:val="00D77B7E"/>
    <w:rsid w:val="00D80AC7"/>
    <w:rsid w:val="00D80D4D"/>
    <w:rsid w:val="00D812A9"/>
    <w:rsid w:val="00D81411"/>
    <w:rsid w:val="00D8181A"/>
    <w:rsid w:val="00D81F3B"/>
    <w:rsid w:val="00D82B56"/>
    <w:rsid w:val="00D8339B"/>
    <w:rsid w:val="00D84325"/>
    <w:rsid w:val="00D84C06"/>
    <w:rsid w:val="00D85DD3"/>
    <w:rsid w:val="00D86A27"/>
    <w:rsid w:val="00D87240"/>
    <w:rsid w:val="00D87E3C"/>
    <w:rsid w:val="00D9122B"/>
    <w:rsid w:val="00D918A3"/>
    <w:rsid w:val="00D93BF3"/>
    <w:rsid w:val="00D94090"/>
    <w:rsid w:val="00D94258"/>
    <w:rsid w:val="00D95279"/>
    <w:rsid w:val="00D957B9"/>
    <w:rsid w:val="00D962A6"/>
    <w:rsid w:val="00D96430"/>
    <w:rsid w:val="00D96893"/>
    <w:rsid w:val="00D97253"/>
    <w:rsid w:val="00D973A1"/>
    <w:rsid w:val="00D976E1"/>
    <w:rsid w:val="00DA03A7"/>
    <w:rsid w:val="00DA2665"/>
    <w:rsid w:val="00DA2AE0"/>
    <w:rsid w:val="00DA3A21"/>
    <w:rsid w:val="00DA3BC2"/>
    <w:rsid w:val="00DA548F"/>
    <w:rsid w:val="00DA58F0"/>
    <w:rsid w:val="00DA6276"/>
    <w:rsid w:val="00DA6C53"/>
    <w:rsid w:val="00DA7AD6"/>
    <w:rsid w:val="00DB4DF2"/>
    <w:rsid w:val="00DC238B"/>
    <w:rsid w:val="00DC3F17"/>
    <w:rsid w:val="00DC661E"/>
    <w:rsid w:val="00DC7778"/>
    <w:rsid w:val="00DD0ABC"/>
    <w:rsid w:val="00DD0B2E"/>
    <w:rsid w:val="00DD1928"/>
    <w:rsid w:val="00DD275F"/>
    <w:rsid w:val="00DD312A"/>
    <w:rsid w:val="00DD3228"/>
    <w:rsid w:val="00DD4B0E"/>
    <w:rsid w:val="00DD77B4"/>
    <w:rsid w:val="00DE1DFE"/>
    <w:rsid w:val="00DE3CAA"/>
    <w:rsid w:val="00DE3CF0"/>
    <w:rsid w:val="00DE42E1"/>
    <w:rsid w:val="00DE43E3"/>
    <w:rsid w:val="00DE4D2E"/>
    <w:rsid w:val="00DE7EE5"/>
    <w:rsid w:val="00DF01C7"/>
    <w:rsid w:val="00DF1F7B"/>
    <w:rsid w:val="00DF29DC"/>
    <w:rsid w:val="00DF2CFC"/>
    <w:rsid w:val="00DF3242"/>
    <w:rsid w:val="00DF3937"/>
    <w:rsid w:val="00DF3F12"/>
    <w:rsid w:val="00DF4755"/>
    <w:rsid w:val="00DF4D7B"/>
    <w:rsid w:val="00E00415"/>
    <w:rsid w:val="00E01AFC"/>
    <w:rsid w:val="00E01CB2"/>
    <w:rsid w:val="00E03C31"/>
    <w:rsid w:val="00E047FD"/>
    <w:rsid w:val="00E06A45"/>
    <w:rsid w:val="00E075B5"/>
    <w:rsid w:val="00E10EC8"/>
    <w:rsid w:val="00E11422"/>
    <w:rsid w:val="00E12CB9"/>
    <w:rsid w:val="00E13202"/>
    <w:rsid w:val="00E13968"/>
    <w:rsid w:val="00E156F8"/>
    <w:rsid w:val="00E15E9E"/>
    <w:rsid w:val="00E170B0"/>
    <w:rsid w:val="00E17392"/>
    <w:rsid w:val="00E17BE8"/>
    <w:rsid w:val="00E2014D"/>
    <w:rsid w:val="00E204F2"/>
    <w:rsid w:val="00E20975"/>
    <w:rsid w:val="00E212BC"/>
    <w:rsid w:val="00E21B91"/>
    <w:rsid w:val="00E22EAF"/>
    <w:rsid w:val="00E23817"/>
    <w:rsid w:val="00E2488A"/>
    <w:rsid w:val="00E2625A"/>
    <w:rsid w:val="00E26335"/>
    <w:rsid w:val="00E26F7F"/>
    <w:rsid w:val="00E27049"/>
    <w:rsid w:val="00E3018B"/>
    <w:rsid w:val="00E30B57"/>
    <w:rsid w:val="00E3546A"/>
    <w:rsid w:val="00E35E40"/>
    <w:rsid w:val="00E41284"/>
    <w:rsid w:val="00E42E2E"/>
    <w:rsid w:val="00E43B4C"/>
    <w:rsid w:val="00E4473E"/>
    <w:rsid w:val="00E44CFA"/>
    <w:rsid w:val="00E44FA4"/>
    <w:rsid w:val="00E459C1"/>
    <w:rsid w:val="00E47A67"/>
    <w:rsid w:val="00E47E44"/>
    <w:rsid w:val="00E50A6A"/>
    <w:rsid w:val="00E51569"/>
    <w:rsid w:val="00E51EA4"/>
    <w:rsid w:val="00E5236C"/>
    <w:rsid w:val="00E53091"/>
    <w:rsid w:val="00E55801"/>
    <w:rsid w:val="00E55D98"/>
    <w:rsid w:val="00E56514"/>
    <w:rsid w:val="00E60B88"/>
    <w:rsid w:val="00E63A6C"/>
    <w:rsid w:val="00E64656"/>
    <w:rsid w:val="00E65C38"/>
    <w:rsid w:val="00E66150"/>
    <w:rsid w:val="00E66D24"/>
    <w:rsid w:val="00E6764D"/>
    <w:rsid w:val="00E67CB6"/>
    <w:rsid w:val="00E71792"/>
    <w:rsid w:val="00E72601"/>
    <w:rsid w:val="00E754AD"/>
    <w:rsid w:val="00E773A3"/>
    <w:rsid w:val="00E7756E"/>
    <w:rsid w:val="00E80301"/>
    <w:rsid w:val="00E80788"/>
    <w:rsid w:val="00E80CA3"/>
    <w:rsid w:val="00E80F7B"/>
    <w:rsid w:val="00E82C91"/>
    <w:rsid w:val="00E83CD3"/>
    <w:rsid w:val="00E83D7F"/>
    <w:rsid w:val="00E84D71"/>
    <w:rsid w:val="00E84EB3"/>
    <w:rsid w:val="00E85CDA"/>
    <w:rsid w:val="00E861C4"/>
    <w:rsid w:val="00E86AD8"/>
    <w:rsid w:val="00E86FAE"/>
    <w:rsid w:val="00E877BA"/>
    <w:rsid w:val="00E877C9"/>
    <w:rsid w:val="00E87F2D"/>
    <w:rsid w:val="00E90E5E"/>
    <w:rsid w:val="00E91095"/>
    <w:rsid w:val="00E93B92"/>
    <w:rsid w:val="00E94C2A"/>
    <w:rsid w:val="00E95B77"/>
    <w:rsid w:val="00E965F2"/>
    <w:rsid w:val="00E96938"/>
    <w:rsid w:val="00E96CA5"/>
    <w:rsid w:val="00E96DAA"/>
    <w:rsid w:val="00E975C6"/>
    <w:rsid w:val="00E976ED"/>
    <w:rsid w:val="00EA064B"/>
    <w:rsid w:val="00EA0878"/>
    <w:rsid w:val="00EA101A"/>
    <w:rsid w:val="00EA34C6"/>
    <w:rsid w:val="00EA48E2"/>
    <w:rsid w:val="00EA545F"/>
    <w:rsid w:val="00EA57E1"/>
    <w:rsid w:val="00EA5CC7"/>
    <w:rsid w:val="00EA61AA"/>
    <w:rsid w:val="00EA6E4C"/>
    <w:rsid w:val="00EA78C7"/>
    <w:rsid w:val="00EB0C94"/>
    <w:rsid w:val="00EB205C"/>
    <w:rsid w:val="00EB28CC"/>
    <w:rsid w:val="00EB3EDD"/>
    <w:rsid w:val="00EB480D"/>
    <w:rsid w:val="00EB5663"/>
    <w:rsid w:val="00EB6F3A"/>
    <w:rsid w:val="00EB7272"/>
    <w:rsid w:val="00EB7295"/>
    <w:rsid w:val="00EC16E6"/>
    <w:rsid w:val="00EC269A"/>
    <w:rsid w:val="00EC2B44"/>
    <w:rsid w:val="00EC2FD1"/>
    <w:rsid w:val="00EC4A1A"/>
    <w:rsid w:val="00EC7063"/>
    <w:rsid w:val="00EC7890"/>
    <w:rsid w:val="00ED0184"/>
    <w:rsid w:val="00ED177D"/>
    <w:rsid w:val="00ED1CD5"/>
    <w:rsid w:val="00ED4D26"/>
    <w:rsid w:val="00ED768C"/>
    <w:rsid w:val="00EE02B4"/>
    <w:rsid w:val="00EE4FB8"/>
    <w:rsid w:val="00EE7553"/>
    <w:rsid w:val="00EF071F"/>
    <w:rsid w:val="00EF21C5"/>
    <w:rsid w:val="00EF2F09"/>
    <w:rsid w:val="00EF3842"/>
    <w:rsid w:val="00EF5A91"/>
    <w:rsid w:val="00EF6D77"/>
    <w:rsid w:val="00EF6FC7"/>
    <w:rsid w:val="00EF7D99"/>
    <w:rsid w:val="00F00D4F"/>
    <w:rsid w:val="00F00D9E"/>
    <w:rsid w:val="00F0106C"/>
    <w:rsid w:val="00F01276"/>
    <w:rsid w:val="00F01F19"/>
    <w:rsid w:val="00F02527"/>
    <w:rsid w:val="00F02F98"/>
    <w:rsid w:val="00F03283"/>
    <w:rsid w:val="00F03C1B"/>
    <w:rsid w:val="00F04672"/>
    <w:rsid w:val="00F04C40"/>
    <w:rsid w:val="00F070BD"/>
    <w:rsid w:val="00F1008B"/>
    <w:rsid w:val="00F109E9"/>
    <w:rsid w:val="00F11E9E"/>
    <w:rsid w:val="00F13112"/>
    <w:rsid w:val="00F13BAF"/>
    <w:rsid w:val="00F145D1"/>
    <w:rsid w:val="00F15138"/>
    <w:rsid w:val="00F16498"/>
    <w:rsid w:val="00F16BF9"/>
    <w:rsid w:val="00F170E8"/>
    <w:rsid w:val="00F2052C"/>
    <w:rsid w:val="00F20EDD"/>
    <w:rsid w:val="00F228BC"/>
    <w:rsid w:val="00F237DE"/>
    <w:rsid w:val="00F24434"/>
    <w:rsid w:val="00F2481C"/>
    <w:rsid w:val="00F2500C"/>
    <w:rsid w:val="00F2687E"/>
    <w:rsid w:val="00F27011"/>
    <w:rsid w:val="00F27925"/>
    <w:rsid w:val="00F2792E"/>
    <w:rsid w:val="00F3536C"/>
    <w:rsid w:val="00F3611D"/>
    <w:rsid w:val="00F369B2"/>
    <w:rsid w:val="00F409E4"/>
    <w:rsid w:val="00F41578"/>
    <w:rsid w:val="00F42154"/>
    <w:rsid w:val="00F42890"/>
    <w:rsid w:val="00F42B01"/>
    <w:rsid w:val="00F4481F"/>
    <w:rsid w:val="00F462D1"/>
    <w:rsid w:val="00F47121"/>
    <w:rsid w:val="00F47BA0"/>
    <w:rsid w:val="00F50E08"/>
    <w:rsid w:val="00F52E8B"/>
    <w:rsid w:val="00F550ED"/>
    <w:rsid w:val="00F57D3D"/>
    <w:rsid w:val="00F57D9F"/>
    <w:rsid w:val="00F60771"/>
    <w:rsid w:val="00F61396"/>
    <w:rsid w:val="00F617B9"/>
    <w:rsid w:val="00F62567"/>
    <w:rsid w:val="00F62B1B"/>
    <w:rsid w:val="00F64648"/>
    <w:rsid w:val="00F67296"/>
    <w:rsid w:val="00F72309"/>
    <w:rsid w:val="00F7252E"/>
    <w:rsid w:val="00F73B39"/>
    <w:rsid w:val="00F74073"/>
    <w:rsid w:val="00F76BC1"/>
    <w:rsid w:val="00F76CC4"/>
    <w:rsid w:val="00F76FCC"/>
    <w:rsid w:val="00F770D7"/>
    <w:rsid w:val="00F80DB3"/>
    <w:rsid w:val="00F81C98"/>
    <w:rsid w:val="00F827FD"/>
    <w:rsid w:val="00F83BB9"/>
    <w:rsid w:val="00F83E77"/>
    <w:rsid w:val="00F83F50"/>
    <w:rsid w:val="00F862E2"/>
    <w:rsid w:val="00F90210"/>
    <w:rsid w:val="00F91F4A"/>
    <w:rsid w:val="00F92439"/>
    <w:rsid w:val="00F937EC"/>
    <w:rsid w:val="00F94063"/>
    <w:rsid w:val="00F956E8"/>
    <w:rsid w:val="00F97981"/>
    <w:rsid w:val="00FA086F"/>
    <w:rsid w:val="00FA08B7"/>
    <w:rsid w:val="00FA0D3B"/>
    <w:rsid w:val="00FA21BA"/>
    <w:rsid w:val="00FA3F95"/>
    <w:rsid w:val="00FA4FBA"/>
    <w:rsid w:val="00FA676C"/>
    <w:rsid w:val="00FA67D6"/>
    <w:rsid w:val="00FA75CD"/>
    <w:rsid w:val="00FA7D02"/>
    <w:rsid w:val="00FB058B"/>
    <w:rsid w:val="00FB0646"/>
    <w:rsid w:val="00FB1AA0"/>
    <w:rsid w:val="00FB1C04"/>
    <w:rsid w:val="00FB26B0"/>
    <w:rsid w:val="00FB32FE"/>
    <w:rsid w:val="00FB3A7F"/>
    <w:rsid w:val="00FB3B68"/>
    <w:rsid w:val="00FB46C4"/>
    <w:rsid w:val="00FB490C"/>
    <w:rsid w:val="00FB5571"/>
    <w:rsid w:val="00FB681E"/>
    <w:rsid w:val="00FB6952"/>
    <w:rsid w:val="00FB7998"/>
    <w:rsid w:val="00FB79FB"/>
    <w:rsid w:val="00FC14D4"/>
    <w:rsid w:val="00FC17F7"/>
    <w:rsid w:val="00FC2E7A"/>
    <w:rsid w:val="00FC3321"/>
    <w:rsid w:val="00FC35C1"/>
    <w:rsid w:val="00FC5F1A"/>
    <w:rsid w:val="00FC73F2"/>
    <w:rsid w:val="00FC7DBD"/>
    <w:rsid w:val="00FC7FD8"/>
    <w:rsid w:val="00FD3470"/>
    <w:rsid w:val="00FD36B6"/>
    <w:rsid w:val="00FD3C4A"/>
    <w:rsid w:val="00FD3EEA"/>
    <w:rsid w:val="00FD41A0"/>
    <w:rsid w:val="00FD42E0"/>
    <w:rsid w:val="00FD4402"/>
    <w:rsid w:val="00FD54EB"/>
    <w:rsid w:val="00FD5C8B"/>
    <w:rsid w:val="00FD6198"/>
    <w:rsid w:val="00FD7BC1"/>
    <w:rsid w:val="00FE10EE"/>
    <w:rsid w:val="00FE12FF"/>
    <w:rsid w:val="00FE1FA0"/>
    <w:rsid w:val="00FE291C"/>
    <w:rsid w:val="00FE3483"/>
    <w:rsid w:val="00FE40F6"/>
    <w:rsid w:val="00FE4DC1"/>
    <w:rsid w:val="00FE536C"/>
    <w:rsid w:val="00FE5C13"/>
    <w:rsid w:val="00FE5CC9"/>
    <w:rsid w:val="00FE695B"/>
    <w:rsid w:val="00FF183C"/>
    <w:rsid w:val="00FF2E20"/>
    <w:rsid w:val="00FF4E00"/>
    <w:rsid w:val="00FF4FA4"/>
    <w:rsid w:val="00FF5BF1"/>
    <w:rsid w:val="00FF613B"/>
    <w:rsid w:val="00FF62F5"/>
    <w:rsid w:val="00FF6CD5"/>
    <w:rsid w:val="00FF6E56"/>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519F"/>
  <w15:docId w15:val="{23FA4D72-5FA1-4242-A07B-8FFD17B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D52"/>
  </w:style>
  <w:style w:type="paragraph" w:styleId="Heading1">
    <w:name w:val="heading 1"/>
    <w:basedOn w:val="Normal"/>
    <w:next w:val="Normal"/>
    <w:qFormat/>
    <w:pPr>
      <w:keepNext/>
      <w:spacing w:line="240" w:lineRule="atLeast"/>
      <w:ind w:left="540" w:hanging="540"/>
      <w:outlineLvl w:val="0"/>
    </w:pPr>
    <w:rPr>
      <w:b/>
      <w:sz w:val="24"/>
    </w:rPr>
  </w:style>
  <w:style w:type="paragraph" w:styleId="Heading2">
    <w:name w:val="heading 2"/>
    <w:basedOn w:val="Normal"/>
    <w:next w:val="Normal"/>
    <w:link w:val="Heading2Char"/>
    <w:qFormat/>
    <w:pPr>
      <w:keepNext/>
      <w:spacing w:line="240" w:lineRule="atLeast"/>
      <w:outlineLvl w:val="1"/>
    </w:pPr>
    <w:rPr>
      <w:b/>
      <w:sz w:val="24"/>
    </w:rPr>
  </w:style>
  <w:style w:type="paragraph" w:styleId="Heading3">
    <w:name w:val="heading 3"/>
    <w:basedOn w:val="Normal"/>
    <w:next w:val="Normal"/>
    <w:link w:val="Heading3Char"/>
    <w:qFormat/>
    <w:pPr>
      <w:keepNext/>
      <w:spacing w:line="240" w:lineRule="atLeast"/>
      <w:outlineLvl w:val="2"/>
    </w:pPr>
    <w:rPr>
      <w:b/>
      <w:sz w:val="24"/>
      <w:u w:val="single"/>
    </w:rPr>
  </w:style>
  <w:style w:type="paragraph" w:styleId="Heading4">
    <w:name w:val="heading 4"/>
    <w:basedOn w:val="Normal"/>
    <w:next w:val="Normal"/>
    <w:qFormat/>
    <w:pPr>
      <w:keepNext/>
      <w:spacing w:before="240" w:line="240" w:lineRule="atLeast"/>
      <w:ind w:left="547"/>
      <w:outlineLvl w:val="3"/>
    </w:pPr>
    <w:rPr>
      <w:b/>
      <w:sz w:val="24"/>
    </w:rPr>
  </w:style>
  <w:style w:type="paragraph" w:styleId="Heading5">
    <w:name w:val="heading 5"/>
    <w:basedOn w:val="Normal"/>
    <w:next w:val="Normal"/>
    <w:qFormat/>
    <w:pPr>
      <w:keepNext/>
      <w:tabs>
        <w:tab w:val="right" w:pos="1620"/>
      </w:tabs>
      <w:spacing w:line="240" w:lineRule="atLeast"/>
      <w:ind w:left="1980" w:hanging="1440"/>
      <w:outlineLvl w:val="4"/>
    </w:pPr>
    <w:rPr>
      <w:i/>
      <w:sz w:val="24"/>
    </w:rPr>
  </w:style>
  <w:style w:type="paragraph" w:styleId="Heading6">
    <w:name w:val="heading 6"/>
    <w:basedOn w:val="Normal"/>
    <w:next w:val="Normal"/>
    <w:qFormat/>
    <w:pPr>
      <w:keepNext/>
      <w:spacing w:line="240" w:lineRule="atLeast"/>
      <w:ind w:left="540"/>
      <w:outlineLvl w:val="5"/>
    </w:pPr>
    <w:rPr>
      <w:b/>
      <w:sz w:val="24"/>
      <w:u w:val="single"/>
    </w:rPr>
  </w:style>
  <w:style w:type="paragraph" w:styleId="Heading7">
    <w:name w:val="heading 7"/>
    <w:basedOn w:val="Normal"/>
    <w:next w:val="Normal"/>
    <w:qFormat/>
    <w:pPr>
      <w:keepNext/>
      <w:tabs>
        <w:tab w:val="left" w:pos="3780"/>
      </w:tabs>
      <w:spacing w:line="240" w:lineRule="atLeast"/>
      <w:ind w:left="540"/>
      <w:outlineLvl w:val="6"/>
    </w:pPr>
    <w:rPr>
      <w:b/>
      <w:sz w:val="24"/>
    </w:rPr>
  </w:style>
  <w:style w:type="paragraph" w:styleId="Heading8">
    <w:name w:val="heading 8"/>
    <w:basedOn w:val="Normal"/>
    <w:next w:val="Normal"/>
    <w:qFormat/>
    <w:pPr>
      <w:keepNext/>
      <w:tabs>
        <w:tab w:val="right" w:pos="1620"/>
      </w:tabs>
      <w:spacing w:line="240" w:lineRule="atLeast"/>
      <w:ind w:left="1980"/>
      <w:outlineLvl w:val="7"/>
    </w:pPr>
    <w:rPr>
      <w:sz w:val="24"/>
    </w:rPr>
  </w:style>
  <w:style w:type="paragraph" w:styleId="Heading9">
    <w:name w:val="heading 9"/>
    <w:basedOn w:val="Normal"/>
    <w:next w:val="Normal"/>
    <w:qFormat/>
    <w:pPr>
      <w:keepNext/>
      <w:spacing w:line="240" w:lineRule="atLeast"/>
      <w:ind w:left="540"/>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hAnsi="New York"/>
      <w:sz w:val="24"/>
    </w:rPr>
  </w:style>
  <w:style w:type="paragraph" w:styleId="BodyTextIndent3">
    <w:name w:val="Body Text Indent 3"/>
    <w:basedOn w:val="Normal"/>
    <w:link w:val="BodyTextIndent3Char"/>
    <w:pPr>
      <w:spacing w:line="240" w:lineRule="atLeast"/>
      <w:ind w:left="540"/>
    </w:pPr>
    <w:rPr>
      <w:sz w:val="24"/>
    </w:rPr>
  </w:style>
  <w:style w:type="paragraph" w:styleId="BodyTextIndent2">
    <w:name w:val="Body Text Indent 2"/>
    <w:basedOn w:val="Normal"/>
    <w:pPr>
      <w:spacing w:line="240" w:lineRule="atLeast"/>
      <w:ind w:left="540" w:hanging="1440"/>
    </w:pPr>
    <w:rPr>
      <w:sz w:val="24"/>
    </w:rPr>
  </w:style>
  <w:style w:type="paragraph" w:styleId="BodyText2">
    <w:name w:val="Body Text 2"/>
    <w:basedOn w:val="Normal"/>
    <w:link w:val="BodyText2Char"/>
    <w:pPr>
      <w:spacing w:line="240" w:lineRule="atLeast"/>
      <w:ind w:left="2160" w:hanging="1440"/>
    </w:pPr>
    <w:rPr>
      <w:sz w:val="24"/>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tLeast"/>
      <w:jc w:val="center"/>
    </w:pPr>
    <w:rPr>
      <w:b/>
      <w:sz w:val="24"/>
    </w:rPr>
  </w:style>
  <w:style w:type="paragraph" w:styleId="BodyTextIndent">
    <w:name w:val="Body Text Indent"/>
    <w:basedOn w:val="Normal"/>
    <w:pPr>
      <w:spacing w:line="240" w:lineRule="atLeast"/>
      <w:ind w:left="540"/>
    </w:pPr>
    <w:rPr>
      <w:color w:val="FF0000"/>
      <w:sz w:val="24"/>
    </w:rPr>
  </w:style>
  <w:style w:type="paragraph" w:customStyle="1" w:styleId="HTMLBody">
    <w:name w:val="HTML Body"/>
    <w:rPr>
      <w:rFonts w:ascii="Courier New" w:hAnsi="Courier New"/>
      <w:snapToGrid w:val="0"/>
    </w:rPr>
  </w:style>
  <w:style w:type="paragraph" w:styleId="BodyText">
    <w:name w:val="Body Text"/>
    <w:basedOn w:val="Normal"/>
    <w:pPr>
      <w:jc w:val="center"/>
    </w:pPr>
    <w:rPr>
      <w:sz w:val="24"/>
    </w:rPr>
  </w:style>
  <w:style w:type="character" w:styleId="Hyperlink">
    <w:name w:val="Hyperlink"/>
    <w:rPr>
      <w:color w:val="0000FF"/>
      <w:u w:val="single"/>
    </w:rPr>
  </w:style>
  <w:style w:type="character" w:styleId="Emphasis">
    <w:name w:val="Emphasis"/>
    <w:uiPriority w:val="20"/>
    <w:qFormat/>
    <w:rPr>
      <w:i/>
    </w:rPr>
  </w:style>
  <w:style w:type="paragraph" w:styleId="BalloonText">
    <w:name w:val="Balloon Text"/>
    <w:basedOn w:val="Normal"/>
    <w:semiHidden/>
    <w:rPr>
      <w:rFonts w:ascii="Tahoma" w:hAnsi="Tahoma"/>
      <w:sz w:val="16"/>
    </w:rPr>
  </w:style>
  <w:style w:type="character" w:styleId="FollowedHyperlink">
    <w:name w:val="FollowedHyperlink"/>
    <w:rPr>
      <w:color w:val="800080"/>
      <w:u w:val="single"/>
    </w:rPr>
  </w:style>
  <w:style w:type="paragraph" w:styleId="EnvelopeReturn">
    <w:name w:val="envelope return"/>
    <w:basedOn w:val="Normal"/>
    <w:rPr>
      <w:sz w:val="24"/>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DefinitionList">
    <w:name w:val="Definition List"/>
    <w:basedOn w:val="Normal"/>
    <w:next w:val="Normal"/>
    <w:pPr>
      <w:ind w:left="360"/>
    </w:pPr>
    <w:rPr>
      <w:snapToGrid w:val="0"/>
      <w:sz w:val="24"/>
    </w:rPr>
  </w:style>
  <w:style w:type="character" w:customStyle="1" w:styleId="txtftrbottom1">
    <w:name w:val="txtftrbottom1"/>
    <w:rsid w:val="00611630"/>
    <w:rPr>
      <w:rFonts w:ascii="Arial" w:hAnsi="Arial" w:cs="Arial" w:hint="default"/>
      <w:color w:val="000000"/>
      <w:sz w:val="14"/>
      <w:szCs w:val="14"/>
    </w:rPr>
  </w:style>
  <w:style w:type="character" w:styleId="Strong">
    <w:name w:val="Strong"/>
    <w:qFormat/>
    <w:rsid w:val="00AD5AEB"/>
    <w:rPr>
      <w:b/>
      <w:bCs/>
    </w:rPr>
  </w:style>
  <w:style w:type="character" w:styleId="HTMLTypewriter">
    <w:name w:val="HTML Typewriter"/>
    <w:rsid w:val="001F0284"/>
    <w:rPr>
      <w:rFonts w:ascii="Courier New" w:eastAsia="Times New Roman" w:hAnsi="Courier New" w:cs="Courier New"/>
      <w:sz w:val="20"/>
      <w:szCs w:val="20"/>
    </w:rPr>
  </w:style>
  <w:style w:type="character" w:customStyle="1" w:styleId="style2">
    <w:name w:val="style2"/>
    <w:basedOn w:val="DefaultParagraphFont"/>
    <w:rsid w:val="00BE687C"/>
  </w:style>
  <w:style w:type="paragraph" w:customStyle="1" w:styleId="Default">
    <w:name w:val="Default"/>
    <w:rsid w:val="00C95679"/>
    <w:pPr>
      <w:autoSpaceDE w:val="0"/>
      <w:autoSpaceDN w:val="0"/>
      <w:adjustRightInd w:val="0"/>
    </w:pPr>
    <w:rPr>
      <w:color w:val="000000"/>
      <w:sz w:val="24"/>
      <w:szCs w:val="24"/>
    </w:rPr>
  </w:style>
  <w:style w:type="character" w:customStyle="1" w:styleId="medium-font1">
    <w:name w:val="medium-font1"/>
    <w:rsid w:val="007B67AC"/>
    <w:rPr>
      <w:sz w:val="19"/>
      <w:szCs w:val="19"/>
    </w:rPr>
  </w:style>
  <w:style w:type="character" w:customStyle="1" w:styleId="text-note">
    <w:name w:val="text-note"/>
    <w:rsid w:val="004956A4"/>
    <w:rPr>
      <w:sz w:val="21"/>
      <w:szCs w:val="21"/>
    </w:rPr>
  </w:style>
  <w:style w:type="character" w:customStyle="1" w:styleId="text-citation">
    <w:name w:val="text-citation"/>
    <w:rsid w:val="004956A4"/>
    <w:rPr>
      <w:i/>
      <w:iCs/>
    </w:rPr>
  </w:style>
  <w:style w:type="character" w:customStyle="1" w:styleId="text-strong">
    <w:name w:val="text-strong"/>
    <w:rsid w:val="004956A4"/>
    <w:rPr>
      <w:b/>
      <w:bCs/>
    </w:rPr>
  </w:style>
  <w:style w:type="character" w:customStyle="1" w:styleId="apple-style-span">
    <w:name w:val="apple-style-span"/>
    <w:basedOn w:val="DefaultParagraphFont"/>
    <w:rsid w:val="00326DE0"/>
  </w:style>
  <w:style w:type="paragraph" w:styleId="NormalWeb">
    <w:name w:val="Normal (Web)"/>
    <w:basedOn w:val="Normal"/>
    <w:uiPriority w:val="99"/>
    <w:unhideWhenUsed/>
    <w:rsid w:val="00A10A92"/>
    <w:pPr>
      <w:spacing w:after="258"/>
    </w:pPr>
    <w:rPr>
      <w:rFonts w:ascii="Arial" w:hAnsi="Arial" w:cs="Arial"/>
      <w:sz w:val="18"/>
      <w:szCs w:val="18"/>
    </w:rPr>
  </w:style>
  <w:style w:type="character" w:customStyle="1" w:styleId="BodyText2Char">
    <w:name w:val="Body Text 2 Char"/>
    <w:link w:val="BodyText2"/>
    <w:rsid w:val="00925216"/>
    <w:rPr>
      <w:sz w:val="24"/>
    </w:rPr>
  </w:style>
  <w:style w:type="character" w:customStyle="1" w:styleId="name">
    <w:name w:val="name"/>
    <w:rsid w:val="00230C9F"/>
  </w:style>
  <w:style w:type="character" w:customStyle="1" w:styleId="HeaderChar">
    <w:name w:val="Header Char"/>
    <w:link w:val="Header"/>
    <w:rsid w:val="00984960"/>
  </w:style>
  <w:style w:type="character" w:styleId="CommentReference">
    <w:name w:val="annotation reference"/>
    <w:basedOn w:val="DefaultParagraphFont"/>
    <w:uiPriority w:val="99"/>
    <w:unhideWhenUsed/>
    <w:rsid w:val="003D0623"/>
    <w:rPr>
      <w:sz w:val="16"/>
      <w:szCs w:val="16"/>
    </w:rPr>
  </w:style>
  <w:style w:type="paragraph" w:styleId="CommentText">
    <w:name w:val="annotation text"/>
    <w:basedOn w:val="Normal"/>
    <w:link w:val="CommentTextChar"/>
    <w:uiPriority w:val="99"/>
    <w:unhideWhenUsed/>
    <w:rsid w:val="003D0623"/>
    <w:pPr>
      <w:ind w:firstLine="72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D0623"/>
    <w:rPr>
      <w:rFonts w:asciiTheme="minorHAnsi" w:eastAsiaTheme="minorHAnsi" w:hAnsiTheme="minorHAnsi" w:cstheme="minorBidi"/>
    </w:rPr>
  </w:style>
  <w:style w:type="character" w:customStyle="1" w:styleId="Heading3Char">
    <w:name w:val="Heading 3 Char"/>
    <w:basedOn w:val="DefaultParagraphFont"/>
    <w:link w:val="Heading3"/>
    <w:rsid w:val="00465DE5"/>
    <w:rPr>
      <w:b/>
      <w:sz w:val="24"/>
      <w:u w:val="single"/>
    </w:rPr>
  </w:style>
  <w:style w:type="paragraph" w:styleId="ListParagraph">
    <w:name w:val="List Paragraph"/>
    <w:basedOn w:val="Normal"/>
    <w:uiPriority w:val="34"/>
    <w:qFormat/>
    <w:rsid w:val="00776167"/>
    <w:pPr>
      <w:ind w:left="720"/>
    </w:pPr>
    <w:rPr>
      <w:rFonts w:ascii="Calibri" w:eastAsiaTheme="minorHAnsi" w:hAnsi="Calibri"/>
      <w:sz w:val="24"/>
      <w:szCs w:val="24"/>
    </w:rPr>
  </w:style>
  <w:style w:type="character" w:customStyle="1" w:styleId="Heading2Char">
    <w:name w:val="Heading 2 Char"/>
    <w:basedOn w:val="DefaultParagraphFont"/>
    <w:link w:val="Heading2"/>
    <w:rsid w:val="00851654"/>
    <w:rPr>
      <w:b/>
      <w:sz w:val="24"/>
    </w:rPr>
  </w:style>
  <w:style w:type="table" w:styleId="TableGrid">
    <w:name w:val="Table Grid"/>
    <w:basedOn w:val="TableNormal"/>
    <w:rsid w:val="00A4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rsid w:val="008B4E44"/>
    <w:rPr>
      <w:sz w:val="24"/>
    </w:rPr>
  </w:style>
  <w:style w:type="character" w:customStyle="1" w:styleId="hgkelc">
    <w:name w:val="hgkelc"/>
    <w:basedOn w:val="DefaultParagraphFont"/>
    <w:rsid w:val="00770D5F"/>
  </w:style>
  <w:style w:type="character" w:styleId="UnresolvedMention">
    <w:name w:val="Unresolved Mention"/>
    <w:basedOn w:val="DefaultParagraphFont"/>
    <w:uiPriority w:val="99"/>
    <w:semiHidden/>
    <w:unhideWhenUsed/>
    <w:rsid w:val="006F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033">
      <w:bodyDiv w:val="1"/>
      <w:marLeft w:val="0"/>
      <w:marRight w:val="0"/>
      <w:marTop w:val="0"/>
      <w:marBottom w:val="0"/>
      <w:divBdr>
        <w:top w:val="none" w:sz="0" w:space="0" w:color="auto"/>
        <w:left w:val="none" w:sz="0" w:space="0" w:color="auto"/>
        <w:bottom w:val="none" w:sz="0" w:space="0" w:color="auto"/>
        <w:right w:val="none" w:sz="0" w:space="0" w:color="auto"/>
      </w:divBdr>
      <w:divsChild>
        <w:div w:id="955453671">
          <w:marLeft w:val="0"/>
          <w:marRight w:val="0"/>
          <w:marTop w:val="0"/>
          <w:marBottom w:val="0"/>
          <w:divBdr>
            <w:top w:val="none" w:sz="0" w:space="0" w:color="auto"/>
            <w:left w:val="none" w:sz="0" w:space="0" w:color="auto"/>
            <w:bottom w:val="none" w:sz="0" w:space="0" w:color="auto"/>
            <w:right w:val="none" w:sz="0" w:space="0" w:color="auto"/>
          </w:divBdr>
        </w:div>
      </w:divsChild>
    </w:div>
    <w:div w:id="30500692">
      <w:bodyDiv w:val="1"/>
      <w:marLeft w:val="0"/>
      <w:marRight w:val="0"/>
      <w:marTop w:val="0"/>
      <w:marBottom w:val="0"/>
      <w:divBdr>
        <w:top w:val="none" w:sz="0" w:space="0" w:color="auto"/>
        <w:left w:val="none" w:sz="0" w:space="0" w:color="auto"/>
        <w:bottom w:val="none" w:sz="0" w:space="0" w:color="auto"/>
        <w:right w:val="none" w:sz="0" w:space="0" w:color="auto"/>
      </w:divBdr>
    </w:div>
    <w:div w:id="39087396">
      <w:bodyDiv w:val="1"/>
      <w:marLeft w:val="0"/>
      <w:marRight w:val="0"/>
      <w:marTop w:val="0"/>
      <w:marBottom w:val="0"/>
      <w:divBdr>
        <w:top w:val="none" w:sz="0" w:space="0" w:color="auto"/>
        <w:left w:val="none" w:sz="0" w:space="0" w:color="auto"/>
        <w:bottom w:val="none" w:sz="0" w:space="0" w:color="auto"/>
        <w:right w:val="none" w:sz="0" w:space="0" w:color="auto"/>
      </w:divBdr>
      <w:divsChild>
        <w:div w:id="537209075">
          <w:marLeft w:val="0"/>
          <w:marRight w:val="0"/>
          <w:marTop w:val="0"/>
          <w:marBottom w:val="0"/>
          <w:divBdr>
            <w:top w:val="none" w:sz="0" w:space="0" w:color="auto"/>
            <w:left w:val="none" w:sz="0" w:space="0" w:color="auto"/>
            <w:bottom w:val="none" w:sz="0" w:space="0" w:color="auto"/>
            <w:right w:val="none" w:sz="0" w:space="0" w:color="auto"/>
          </w:divBdr>
        </w:div>
      </w:divsChild>
    </w:div>
    <w:div w:id="82604407">
      <w:bodyDiv w:val="1"/>
      <w:marLeft w:val="0"/>
      <w:marRight w:val="0"/>
      <w:marTop w:val="0"/>
      <w:marBottom w:val="0"/>
      <w:divBdr>
        <w:top w:val="none" w:sz="0" w:space="0" w:color="auto"/>
        <w:left w:val="none" w:sz="0" w:space="0" w:color="auto"/>
        <w:bottom w:val="none" w:sz="0" w:space="0" w:color="auto"/>
        <w:right w:val="none" w:sz="0" w:space="0" w:color="auto"/>
      </w:divBdr>
    </w:div>
    <w:div w:id="89392713">
      <w:bodyDiv w:val="1"/>
      <w:marLeft w:val="0"/>
      <w:marRight w:val="0"/>
      <w:marTop w:val="0"/>
      <w:marBottom w:val="0"/>
      <w:divBdr>
        <w:top w:val="none" w:sz="0" w:space="0" w:color="auto"/>
        <w:left w:val="none" w:sz="0" w:space="0" w:color="auto"/>
        <w:bottom w:val="none" w:sz="0" w:space="0" w:color="auto"/>
        <w:right w:val="none" w:sz="0" w:space="0" w:color="auto"/>
      </w:divBdr>
    </w:div>
    <w:div w:id="137042495">
      <w:bodyDiv w:val="1"/>
      <w:marLeft w:val="0"/>
      <w:marRight w:val="0"/>
      <w:marTop w:val="0"/>
      <w:marBottom w:val="0"/>
      <w:divBdr>
        <w:top w:val="none" w:sz="0" w:space="0" w:color="auto"/>
        <w:left w:val="none" w:sz="0" w:space="0" w:color="auto"/>
        <w:bottom w:val="none" w:sz="0" w:space="0" w:color="auto"/>
        <w:right w:val="none" w:sz="0" w:space="0" w:color="auto"/>
      </w:divBdr>
    </w:div>
    <w:div w:id="173301115">
      <w:bodyDiv w:val="1"/>
      <w:marLeft w:val="0"/>
      <w:marRight w:val="0"/>
      <w:marTop w:val="0"/>
      <w:marBottom w:val="0"/>
      <w:divBdr>
        <w:top w:val="none" w:sz="0" w:space="0" w:color="auto"/>
        <w:left w:val="none" w:sz="0" w:space="0" w:color="auto"/>
        <w:bottom w:val="none" w:sz="0" w:space="0" w:color="auto"/>
        <w:right w:val="none" w:sz="0" w:space="0" w:color="auto"/>
      </w:divBdr>
    </w:div>
    <w:div w:id="197935413">
      <w:bodyDiv w:val="1"/>
      <w:marLeft w:val="0"/>
      <w:marRight w:val="0"/>
      <w:marTop w:val="0"/>
      <w:marBottom w:val="0"/>
      <w:divBdr>
        <w:top w:val="none" w:sz="0" w:space="0" w:color="auto"/>
        <w:left w:val="none" w:sz="0" w:space="0" w:color="auto"/>
        <w:bottom w:val="none" w:sz="0" w:space="0" w:color="auto"/>
        <w:right w:val="none" w:sz="0" w:space="0" w:color="auto"/>
      </w:divBdr>
    </w:div>
    <w:div w:id="225729905">
      <w:bodyDiv w:val="1"/>
      <w:marLeft w:val="0"/>
      <w:marRight w:val="0"/>
      <w:marTop w:val="0"/>
      <w:marBottom w:val="0"/>
      <w:divBdr>
        <w:top w:val="none" w:sz="0" w:space="0" w:color="auto"/>
        <w:left w:val="none" w:sz="0" w:space="0" w:color="auto"/>
        <w:bottom w:val="none" w:sz="0" w:space="0" w:color="auto"/>
        <w:right w:val="none" w:sz="0" w:space="0" w:color="auto"/>
      </w:divBdr>
    </w:div>
    <w:div w:id="245310100">
      <w:bodyDiv w:val="1"/>
      <w:marLeft w:val="0"/>
      <w:marRight w:val="0"/>
      <w:marTop w:val="0"/>
      <w:marBottom w:val="0"/>
      <w:divBdr>
        <w:top w:val="none" w:sz="0" w:space="0" w:color="auto"/>
        <w:left w:val="none" w:sz="0" w:space="0" w:color="auto"/>
        <w:bottom w:val="none" w:sz="0" w:space="0" w:color="auto"/>
        <w:right w:val="none" w:sz="0" w:space="0" w:color="auto"/>
      </w:divBdr>
    </w:div>
    <w:div w:id="270279857">
      <w:bodyDiv w:val="1"/>
      <w:marLeft w:val="0"/>
      <w:marRight w:val="0"/>
      <w:marTop w:val="0"/>
      <w:marBottom w:val="0"/>
      <w:divBdr>
        <w:top w:val="none" w:sz="0" w:space="0" w:color="auto"/>
        <w:left w:val="none" w:sz="0" w:space="0" w:color="auto"/>
        <w:bottom w:val="none" w:sz="0" w:space="0" w:color="auto"/>
        <w:right w:val="none" w:sz="0" w:space="0" w:color="auto"/>
      </w:divBdr>
    </w:div>
    <w:div w:id="270937702">
      <w:bodyDiv w:val="1"/>
      <w:marLeft w:val="0"/>
      <w:marRight w:val="0"/>
      <w:marTop w:val="0"/>
      <w:marBottom w:val="0"/>
      <w:divBdr>
        <w:top w:val="none" w:sz="0" w:space="0" w:color="auto"/>
        <w:left w:val="none" w:sz="0" w:space="0" w:color="auto"/>
        <w:bottom w:val="none" w:sz="0" w:space="0" w:color="auto"/>
        <w:right w:val="none" w:sz="0" w:space="0" w:color="auto"/>
      </w:divBdr>
    </w:div>
    <w:div w:id="291373700">
      <w:bodyDiv w:val="1"/>
      <w:marLeft w:val="0"/>
      <w:marRight w:val="0"/>
      <w:marTop w:val="0"/>
      <w:marBottom w:val="0"/>
      <w:divBdr>
        <w:top w:val="none" w:sz="0" w:space="0" w:color="auto"/>
        <w:left w:val="none" w:sz="0" w:space="0" w:color="auto"/>
        <w:bottom w:val="none" w:sz="0" w:space="0" w:color="auto"/>
        <w:right w:val="none" w:sz="0" w:space="0" w:color="auto"/>
      </w:divBdr>
    </w:div>
    <w:div w:id="301423412">
      <w:bodyDiv w:val="1"/>
      <w:marLeft w:val="0"/>
      <w:marRight w:val="0"/>
      <w:marTop w:val="0"/>
      <w:marBottom w:val="0"/>
      <w:divBdr>
        <w:top w:val="none" w:sz="0" w:space="0" w:color="auto"/>
        <w:left w:val="none" w:sz="0" w:space="0" w:color="auto"/>
        <w:bottom w:val="none" w:sz="0" w:space="0" w:color="auto"/>
        <w:right w:val="none" w:sz="0" w:space="0" w:color="auto"/>
      </w:divBdr>
    </w:div>
    <w:div w:id="335886407">
      <w:bodyDiv w:val="1"/>
      <w:marLeft w:val="0"/>
      <w:marRight w:val="0"/>
      <w:marTop w:val="0"/>
      <w:marBottom w:val="0"/>
      <w:divBdr>
        <w:top w:val="none" w:sz="0" w:space="0" w:color="auto"/>
        <w:left w:val="none" w:sz="0" w:space="0" w:color="auto"/>
        <w:bottom w:val="none" w:sz="0" w:space="0" w:color="auto"/>
        <w:right w:val="none" w:sz="0" w:space="0" w:color="auto"/>
      </w:divBdr>
    </w:div>
    <w:div w:id="342972867">
      <w:bodyDiv w:val="1"/>
      <w:marLeft w:val="0"/>
      <w:marRight w:val="0"/>
      <w:marTop w:val="0"/>
      <w:marBottom w:val="0"/>
      <w:divBdr>
        <w:top w:val="none" w:sz="0" w:space="0" w:color="auto"/>
        <w:left w:val="none" w:sz="0" w:space="0" w:color="auto"/>
        <w:bottom w:val="none" w:sz="0" w:space="0" w:color="auto"/>
        <w:right w:val="none" w:sz="0" w:space="0" w:color="auto"/>
      </w:divBdr>
    </w:div>
    <w:div w:id="360323039">
      <w:bodyDiv w:val="1"/>
      <w:marLeft w:val="0"/>
      <w:marRight w:val="0"/>
      <w:marTop w:val="0"/>
      <w:marBottom w:val="0"/>
      <w:divBdr>
        <w:top w:val="none" w:sz="0" w:space="0" w:color="auto"/>
        <w:left w:val="none" w:sz="0" w:space="0" w:color="auto"/>
        <w:bottom w:val="none" w:sz="0" w:space="0" w:color="auto"/>
        <w:right w:val="none" w:sz="0" w:space="0" w:color="auto"/>
      </w:divBdr>
    </w:div>
    <w:div w:id="363680583">
      <w:bodyDiv w:val="1"/>
      <w:marLeft w:val="0"/>
      <w:marRight w:val="0"/>
      <w:marTop w:val="0"/>
      <w:marBottom w:val="0"/>
      <w:divBdr>
        <w:top w:val="none" w:sz="0" w:space="0" w:color="auto"/>
        <w:left w:val="none" w:sz="0" w:space="0" w:color="auto"/>
        <w:bottom w:val="none" w:sz="0" w:space="0" w:color="auto"/>
        <w:right w:val="none" w:sz="0" w:space="0" w:color="auto"/>
      </w:divBdr>
    </w:div>
    <w:div w:id="369426909">
      <w:bodyDiv w:val="1"/>
      <w:marLeft w:val="0"/>
      <w:marRight w:val="0"/>
      <w:marTop w:val="0"/>
      <w:marBottom w:val="0"/>
      <w:divBdr>
        <w:top w:val="none" w:sz="0" w:space="0" w:color="auto"/>
        <w:left w:val="none" w:sz="0" w:space="0" w:color="auto"/>
        <w:bottom w:val="none" w:sz="0" w:space="0" w:color="auto"/>
        <w:right w:val="none" w:sz="0" w:space="0" w:color="auto"/>
      </w:divBdr>
    </w:div>
    <w:div w:id="370499778">
      <w:bodyDiv w:val="1"/>
      <w:marLeft w:val="0"/>
      <w:marRight w:val="0"/>
      <w:marTop w:val="0"/>
      <w:marBottom w:val="0"/>
      <w:divBdr>
        <w:top w:val="none" w:sz="0" w:space="0" w:color="auto"/>
        <w:left w:val="none" w:sz="0" w:space="0" w:color="auto"/>
        <w:bottom w:val="none" w:sz="0" w:space="0" w:color="auto"/>
        <w:right w:val="none" w:sz="0" w:space="0" w:color="auto"/>
      </w:divBdr>
    </w:div>
    <w:div w:id="401609016">
      <w:bodyDiv w:val="1"/>
      <w:marLeft w:val="0"/>
      <w:marRight w:val="0"/>
      <w:marTop w:val="0"/>
      <w:marBottom w:val="0"/>
      <w:divBdr>
        <w:top w:val="none" w:sz="0" w:space="0" w:color="auto"/>
        <w:left w:val="none" w:sz="0" w:space="0" w:color="auto"/>
        <w:bottom w:val="none" w:sz="0" w:space="0" w:color="auto"/>
        <w:right w:val="none" w:sz="0" w:space="0" w:color="auto"/>
      </w:divBdr>
    </w:div>
    <w:div w:id="421146320">
      <w:bodyDiv w:val="1"/>
      <w:marLeft w:val="0"/>
      <w:marRight w:val="0"/>
      <w:marTop w:val="0"/>
      <w:marBottom w:val="0"/>
      <w:divBdr>
        <w:top w:val="none" w:sz="0" w:space="0" w:color="auto"/>
        <w:left w:val="none" w:sz="0" w:space="0" w:color="auto"/>
        <w:bottom w:val="none" w:sz="0" w:space="0" w:color="auto"/>
        <w:right w:val="none" w:sz="0" w:space="0" w:color="auto"/>
      </w:divBdr>
    </w:div>
    <w:div w:id="450438265">
      <w:bodyDiv w:val="1"/>
      <w:marLeft w:val="0"/>
      <w:marRight w:val="0"/>
      <w:marTop w:val="0"/>
      <w:marBottom w:val="0"/>
      <w:divBdr>
        <w:top w:val="none" w:sz="0" w:space="0" w:color="auto"/>
        <w:left w:val="none" w:sz="0" w:space="0" w:color="auto"/>
        <w:bottom w:val="none" w:sz="0" w:space="0" w:color="auto"/>
        <w:right w:val="none" w:sz="0" w:space="0" w:color="auto"/>
      </w:divBdr>
      <w:divsChild>
        <w:div w:id="1517689295">
          <w:marLeft w:val="0"/>
          <w:marRight w:val="0"/>
          <w:marTop w:val="0"/>
          <w:marBottom w:val="0"/>
          <w:divBdr>
            <w:top w:val="none" w:sz="0" w:space="0" w:color="auto"/>
            <w:left w:val="none" w:sz="0" w:space="0" w:color="auto"/>
            <w:bottom w:val="none" w:sz="0" w:space="0" w:color="auto"/>
            <w:right w:val="none" w:sz="0" w:space="0" w:color="auto"/>
          </w:divBdr>
          <w:divsChild>
            <w:div w:id="403795683">
              <w:marLeft w:val="0"/>
              <w:marRight w:val="0"/>
              <w:marTop w:val="0"/>
              <w:marBottom w:val="0"/>
              <w:divBdr>
                <w:top w:val="none" w:sz="0" w:space="0" w:color="auto"/>
                <w:left w:val="none" w:sz="0" w:space="0" w:color="auto"/>
                <w:bottom w:val="none" w:sz="0" w:space="0" w:color="auto"/>
                <w:right w:val="none" w:sz="0" w:space="0" w:color="auto"/>
              </w:divBdr>
            </w:div>
            <w:div w:id="729351828">
              <w:marLeft w:val="0"/>
              <w:marRight w:val="0"/>
              <w:marTop w:val="0"/>
              <w:marBottom w:val="0"/>
              <w:divBdr>
                <w:top w:val="none" w:sz="0" w:space="0" w:color="auto"/>
                <w:left w:val="none" w:sz="0" w:space="0" w:color="auto"/>
                <w:bottom w:val="none" w:sz="0" w:space="0" w:color="auto"/>
                <w:right w:val="none" w:sz="0" w:space="0" w:color="auto"/>
              </w:divBdr>
            </w:div>
            <w:div w:id="16738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9">
      <w:bodyDiv w:val="1"/>
      <w:marLeft w:val="0"/>
      <w:marRight w:val="0"/>
      <w:marTop w:val="0"/>
      <w:marBottom w:val="0"/>
      <w:divBdr>
        <w:top w:val="none" w:sz="0" w:space="0" w:color="auto"/>
        <w:left w:val="none" w:sz="0" w:space="0" w:color="auto"/>
        <w:bottom w:val="none" w:sz="0" w:space="0" w:color="auto"/>
        <w:right w:val="none" w:sz="0" w:space="0" w:color="auto"/>
      </w:divBdr>
    </w:div>
    <w:div w:id="464354542">
      <w:bodyDiv w:val="1"/>
      <w:marLeft w:val="0"/>
      <w:marRight w:val="0"/>
      <w:marTop w:val="0"/>
      <w:marBottom w:val="0"/>
      <w:divBdr>
        <w:top w:val="none" w:sz="0" w:space="0" w:color="auto"/>
        <w:left w:val="none" w:sz="0" w:space="0" w:color="auto"/>
        <w:bottom w:val="none" w:sz="0" w:space="0" w:color="auto"/>
        <w:right w:val="none" w:sz="0" w:space="0" w:color="auto"/>
      </w:divBdr>
    </w:div>
    <w:div w:id="477654116">
      <w:bodyDiv w:val="1"/>
      <w:marLeft w:val="0"/>
      <w:marRight w:val="0"/>
      <w:marTop w:val="0"/>
      <w:marBottom w:val="0"/>
      <w:divBdr>
        <w:top w:val="none" w:sz="0" w:space="0" w:color="auto"/>
        <w:left w:val="none" w:sz="0" w:space="0" w:color="auto"/>
        <w:bottom w:val="none" w:sz="0" w:space="0" w:color="auto"/>
        <w:right w:val="none" w:sz="0" w:space="0" w:color="auto"/>
      </w:divBdr>
    </w:div>
    <w:div w:id="477693940">
      <w:bodyDiv w:val="1"/>
      <w:marLeft w:val="0"/>
      <w:marRight w:val="0"/>
      <w:marTop w:val="0"/>
      <w:marBottom w:val="0"/>
      <w:divBdr>
        <w:top w:val="none" w:sz="0" w:space="0" w:color="auto"/>
        <w:left w:val="none" w:sz="0" w:space="0" w:color="auto"/>
        <w:bottom w:val="none" w:sz="0" w:space="0" w:color="auto"/>
        <w:right w:val="none" w:sz="0" w:space="0" w:color="auto"/>
      </w:divBdr>
    </w:div>
    <w:div w:id="479813590">
      <w:bodyDiv w:val="1"/>
      <w:marLeft w:val="0"/>
      <w:marRight w:val="0"/>
      <w:marTop w:val="0"/>
      <w:marBottom w:val="0"/>
      <w:divBdr>
        <w:top w:val="none" w:sz="0" w:space="0" w:color="auto"/>
        <w:left w:val="none" w:sz="0" w:space="0" w:color="auto"/>
        <w:bottom w:val="none" w:sz="0" w:space="0" w:color="auto"/>
        <w:right w:val="none" w:sz="0" w:space="0" w:color="auto"/>
      </w:divBdr>
      <w:divsChild>
        <w:div w:id="383063382">
          <w:marLeft w:val="0"/>
          <w:marRight w:val="0"/>
          <w:marTop w:val="0"/>
          <w:marBottom w:val="0"/>
          <w:divBdr>
            <w:top w:val="none" w:sz="0" w:space="0" w:color="auto"/>
            <w:left w:val="none" w:sz="0" w:space="0" w:color="auto"/>
            <w:bottom w:val="none" w:sz="0" w:space="0" w:color="auto"/>
            <w:right w:val="none" w:sz="0" w:space="0" w:color="auto"/>
          </w:divBdr>
        </w:div>
      </w:divsChild>
    </w:div>
    <w:div w:id="498039214">
      <w:bodyDiv w:val="1"/>
      <w:marLeft w:val="0"/>
      <w:marRight w:val="0"/>
      <w:marTop w:val="0"/>
      <w:marBottom w:val="0"/>
      <w:divBdr>
        <w:top w:val="none" w:sz="0" w:space="0" w:color="auto"/>
        <w:left w:val="none" w:sz="0" w:space="0" w:color="auto"/>
        <w:bottom w:val="none" w:sz="0" w:space="0" w:color="auto"/>
        <w:right w:val="none" w:sz="0" w:space="0" w:color="auto"/>
      </w:divBdr>
    </w:div>
    <w:div w:id="503932276">
      <w:bodyDiv w:val="1"/>
      <w:marLeft w:val="0"/>
      <w:marRight w:val="0"/>
      <w:marTop w:val="0"/>
      <w:marBottom w:val="0"/>
      <w:divBdr>
        <w:top w:val="none" w:sz="0" w:space="0" w:color="auto"/>
        <w:left w:val="none" w:sz="0" w:space="0" w:color="auto"/>
        <w:bottom w:val="none" w:sz="0" w:space="0" w:color="auto"/>
        <w:right w:val="none" w:sz="0" w:space="0" w:color="auto"/>
      </w:divBdr>
    </w:div>
    <w:div w:id="540898092">
      <w:bodyDiv w:val="1"/>
      <w:marLeft w:val="0"/>
      <w:marRight w:val="0"/>
      <w:marTop w:val="0"/>
      <w:marBottom w:val="0"/>
      <w:divBdr>
        <w:top w:val="none" w:sz="0" w:space="0" w:color="auto"/>
        <w:left w:val="none" w:sz="0" w:space="0" w:color="auto"/>
        <w:bottom w:val="none" w:sz="0" w:space="0" w:color="auto"/>
        <w:right w:val="none" w:sz="0" w:space="0" w:color="auto"/>
      </w:divBdr>
    </w:div>
    <w:div w:id="545916257">
      <w:bodyDiv w:val="1"/>
      <w:marLeft w:val="0"/>
      <w:marRight w:val="0"/>
      <w:marTop w:val="0"/>
      <w:marBottom w:val="0"/>
      <w:divBdr>
        <w:top w:val="none" w:sz="0" w:space="0" w:color="auto"/>
        <w:left w:val="none" w:sz="0" w:space="0" w:color="auto"/>
        <w:bottom w:val="none" w:sz="0" w:space="0" w:color="auto"/>
        <w:right w:val="none" w:sz="0" w:space="0" w:color="auto"/>
      </w:divBdr>
    </w:div>
    <w:div w:id="550920275">
      <w:bodyDiv w:val="1"/>
      <w:marLeft w:val="0"/>
      <w:marRight w:val="0"/>
      <w:marTop w:val="0"/>
      <w:marBottom w:val="0"/>
      <w:divBdr>
        <w:top w:val="none" w:sz="0" w:space="0" w:color="auto"/>
        <w:left w:val="none" w:sz="0" w:space="0" w:color="auto"/>
        <w:bottom w:val="none" w:sz="0" w:space="0" w:color="auto"/>
        <w:right w:val="none" w:sz="0" w:space="0" w:color="auto"/>
      </w:divBdr>
    </w:div>
    <w:div w:id="551112795">
      <w:bodyDiv w:val="1"/>
      <w:marLeft w:val="0"/>
      <w:marRight w:val="0"/>
      <w:marTop w:val="0"/>
      <w:marBottom w:val="0"/>
      <w:divBdr>
        <w:top w:val="none" w:sz="0" w:space="0" w:color="auto"/>
        <w:left w:val="none" w:sz="0" w:space="0" w:color="auto"/>
        <w:bottom w:val="none" w:sz="0" w:space="0" w:color="auto"/>
        <w:right w:val="none" w:sz="0" w:space="0" w:color="auto"/>
      </w:divBdr>
    </w:div>
    <w:div w:id="558246928">
      <w:bodyDiv w:val="1"/>
      <w:marLeft w:val="0"/>
      <w:marRight w:val="0"/>
      <w:marTop w:val="0"/>
      <w:marBottom w:val="0"/>
      <w:divBdr>
        <w:top w:val="none" w:sz="0" w:space="0" w:color="auto"/>
        <w:left w:val="none" w:sz="0" w:space="0" w:color="auto"/>
        <w:bottom w:val="none" w:sz="0" w:space="0" w:color="auto"/>
        <w:right w:val="none" w:sz="0" w:space="0" w:color="auto"/>
      </w:divBdr>
    </w:div>
    <w:div w:id="558369217">
      <w:bodyDiv w:val="1"/>
      <w:marLeft w:val="0"/>
      <w:marRight w:val="0"/>
      <w:marTop w:val="0"/>
      <w:marBottom w:val="0"/>
      <w:divBdr>
        <w:top w:val="none" w:sz="0" w:space="0" w:color="auto"/>
        <w:left w:val="none" w:sz="0" w:space="0" w:color="auto"/>
        <w:bottom w:val="none" w:sz="0" w:space="0" w:color="auto"/>
        <w:right w:val="none" w:sz="0" w:space="0" w:color="auto"/>
      </w:divBdr>
    </w:div>
    <w:div w:id="625769422">
      <w:bodyDiv w:val="1"/>
      <w:marLeft w:val="0"/>
      <w:marRight w:val="0"/>
      <w:marTop w:val="0"/>
      <w:marBottom w:val="0"/>
      <w:divBdr>
        <w:top w:val="none" w:sz="0" w:space="0" w:color="auto"/>
        <w:left w:val="none" w:sz="0" w:space="0" w:color="auto"/>
        <w:bottom w:val="none" w:sz="0" w:space="0" w:color="auto"/>
        <w:right w:val="none" w:sz="0" w:space="0" w:color="auto"/>
      </w:divBdr>
    </w:div>
    <w:div w:id="631134504">
      <w:bodyDiv w:val="1"/>
      <w:marLeft w:val="0"/>
      <w:marRight w:val="0"/>
      <w:marTop w:val="0"/>
      <w:marBottom w:val="0"/>
      <w:divBdr>
        <w:top w:val="none" w:sz="0" w:space="0" w:color="auto"/>
        <w:left w:val="none" w:sz="0" w:space="0" w:color="auto"/>
        <w:bottom w:val="none" w:sz="0" w:space="0" w:color="auto"/>
        <w:right w:val="none" w:sz="0" w:space="0" w:color="auto"/>
      </w:divBdr>
    </w:div>
    <w:div w:id="634871821">
      <w:bodyDiv w:val="1"/>
      <w:marLeft w:val="0"/>
      <w:marRight w:val="0"/>
      <w:marTop w:val="0"/>
      <w:marBottom w:val="0"/>
      <w:divBdr>
        <w:top w:val="none" w:sz="0" w:space="0" w:color="auto"/>
        <w:left w:val="none" w:sz="0" w:space="0" w:color="auto"/>
        <w:bottom w:val="none" w:sz="0" w:space="0" w:color="auto"/>
        <w:right w:val="none" w:sz="0" w:space="0" w:color="auto"/>
      </w:divBdr>
      <w:divsChild>
        <w:div w:id="368384550">
          <w:marLeft w:val="0"/>
          <w:marRight w:val="0"/>
          <w:marTop w:val="0"/>
          <w:marBottom w:val="0"/>
          <w:divBdr>
            <w:top w:val="none" w:sz="0" w:space="0" w:color="auto"/>
            <w:left w:val="none" w:sz="0" w:space="0" w:color="auto"/>
            <w:bottom w:val="none" w:sz="0" w:space="0" w:color="auto"/>
            <w:right w:val="none" w:sz="0" w:space="0" w:color="auto"/>
          </w:divBdr>
          <w:divsChild>
            <w:div w:id="379667151">
              <w:marLeft w:val="0"/>
              <w:marRight w:val="0"/>
              <w:marTop w:val="0"/>
              <w:marBottom w:val="0"/>
              <w:divBdr>
                <w:top w:val="none" w:sz="0" w:space="0" w:color="auto"/>
                <w:left w:val="none" w:sz="0" w:space="0" w:color="auto"/>
                <w:bottom w:val="none" w:sz="0" w:space="0" w:color="auto"/>
                <w:right w:val="none" w:sz="0" w:space="0" w:color="auto"/>
              </w:divBdr>
            </w:div>
            <w:div w:id="10140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8921">
      <w:bodyDiv w:val="1"/>
      <w:marLeft w:val="0"/>
      <w:marRight w:val="0"/>
      <w:marTop w:val="0"/>
      <w:marBottom w:val="0"/>
      <w:divBdr>
        <w:top w:val="none" w:sz="0" w:space="0" w:color="auto"/>
        <w:left w:val="none" w:sz="0" w:space="0" w:color="auto"/>
        <w:bottom w:val="none" w:sz="0" w:space="0" w:color="auto"/>
        <w:right w:val="none" w:sz="0" w:space="0" w:color="auto"/>
      </w:divBdr>
    </w:div>
    <w:div w:id="670252547">
      <w:bodyDiv w:val="1"/>
      <w:marLeft w:val="0"/>
      <w:marRight w:val="0"/>
      <w:marTop w:val="0"/>
      <w:marBottom w:val="0"/>
      <w:divBdr>
        <w:top w:val="none" w:sz="0" w:space="0" w:color="auto"/>
        <w:left w:val="none" w:sz="0" w:space="0" w:color="auto"/>
        <w:bottom w:val="none" w:sz="0" w:space="0" w:color="auto"/>
        <w:right w:val="none" w:sz="0" w:space="0" w:color="auto"/>
      </w:divBdr>
    </w:div>
    <w:div w:id="672074707">
      <w:bodyDiv w:val="1"/>
      <w:marLeft w:val="0"/>
      <w:marRight w:val="0"/>
      <w:marTop w:val="0"/>
      <w:marBottom w:val="0"/>
      <w:divBdr>
        <w:top w:val="none" w:sz="0" w:space="0" w:color="auto"/>
        <w:left w:val="none" w:sz="0" w:space="0" w:color="auto"/>
        <w:bottom w:val="none" w:sz="0" w:space="0" w:color="auto"/>
        <w:right w:val="none" w:sz="0" w:space="0" w:color="auto"/>
      </w:divBdr>
    </w:div>
    <w:div w:id="673999653">
      <w:bodyDiv w:val="1"/>
      <w:marLeft w:val="0"/>
      <w:marRight w:val="0"/>
      <w:marTop w:val="0"/>
      <w:marBottom w:val="0"/>
      <w:divBdr>
        <w:top w:val="none" w:sz="0" w:space="0" w:color="auto"/>
        <w:left w:val="none" w:sz="0" w:space="0" w:color="auto"/>
        <w:bottom w:val="none" w:sz="0" w:space="0" w:color="auto"/>
        <w:right w:val="none" w:sz="0" w:space="0" w:color="auto"/>
      </w:divBdr>
    </w:div>
    <w:div w:id="686516988">
      <w:bodyDiv w:val="1"/>
      <w:marLeft w:val="0"/>
      <w:marRight w:val="0"/>
      <w:marTop w:val="0"/>
      <w:marBottom w:val="0"/>
      <w:divBdr>
        <w:top w:val="none" w:sz="0" w:space="0" w:color="auto"/>
        <w:left w:val="none" w:sz="0" w:space="0" w:color="auto"/>
        <w:bottom w:val="none" w:sz="0" w:space="0" w:color="auto"/>
        <w:right w:val="none" w:sz="0" w:space="0" w:color="auto"/>
      </w:divBdr>
    </w:div>
    <w:div w:id="691880420">
      <w:bodyDiv w:val="1"/>
      <w:marLeft w:val="0"/>
      <w:marRight w:val="0"/>
      <w:marTop w:val="0"/>
      <w:marBottom w:val="0"/>
      <w:divBdr>
        <w:top w:val="none" w:sz="0" w:space="0" w:color="auto"/>
        <w:left w:val="none" w:sz="0" w:space="0" w:color="auto"/>
        <w:bottom w:val="none" w:sz="0" w:space="0" w:color="auto"/>
        <w:right w:val="none" w:sz="0" w:space="0" w:color="auto"/>
      </w:divBdr>
      <w:divsChild>
        <w:div w:id="1399745585">
          <w:marLeft w:val="0"/>
          <w:marRight w:val="0"/>
          <w:marTop w:val="0"/>
          <w:marBottom w:val="0"/>
          <w:divBdr>
            <w:top w:val="none" w:sz="0" w:space="0" w:color="auto"/>
            <w:left w:val="none" w:sz="0" w:space="0" w:color="auto"/>
            <w:bottom w:val="none" w:sz="0" w:space="0" w:color="auto"/>
            <w:right w:val="none" w:sz="0" w:space="0" w:color="auto"/>
          </w:divBdr>
          <w:divsChild>
            <w:div w:id="1802720811">
              <w:marLeft w:val="0"/>
              <w:marRight w:val="0"/>
              <w:marTop w:val="0"/>
              <w:marBottom w:val="0"/>
              <w:divBdr>
                <w:top w:val="none" w:sz="0" w:space="0" w:color="auto"/>
                <w:left w:val="none" w:sz="0" w:space="0" w:color="auto"/>
                <w:bottom w:val="none" w:sz="0" w:space="0" w:color="auto"/>
                <w:right w:val="none" w:sz="0" w:space="0" w:color="auto"/>
              </w:divBdr>
              <w:divsChild>
                <w:div w:id="284586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99278422">
      <w:bodyDiv w:val="1"/>
      <w:marLeft w:val="0"/>
      <w:marRight w:val="0"/>
      <w:marTop w:val="0"/>
      <w:marBottom w:val="0"/>
      <w:divBdr>
        <w:top w:val="none" w:sz="0" w:space="0" w:color="auto"/>
        <w:left w:val="none" w:sz="0" w:space="0" w:color="auto"/>
        <w:bottom w:val="none" w:sz="0" w:space="0" w:color="auto"/>
        <w:right w:val="none" w:sz="0" w:space="0" w:color="auto"/>
      </w:divBdr>
    </w:div>
    <w:div w:id="701394463">
      <w:bodyDiv w:val="1"/>
      <w:marLeft w:val="0"/>
      <w:marRight w:val="0"/>
      <w:marTop w:val="0"/>
      <w:marBottom w:val="0"/>
      <w:divBdr>
        <w:top w:val="none" w:sz="0" w:space="0" w:color="auto"/>
        <w:left w:val="none" w:sz="0" w:space="0" w:color="auto"/>
        <w:bottom w:val="none" w:sz="0" w:space="0" w:color="auto"/>
        <w:right w:val="none" w:sz="0" w:space="0" w:color="auto"/>
      </w:divBdr>
    </w:div>
    <w:div w:id="705646187">
      <w:bodyDiv w:val="1"/>
      <w:marLeft w:val="0"/>
      <w:marRight w:val="0"/>
      <w:marTop w:val="0"/>
      <w:marBottom w:val="0"/>
      <w:divBdr>
        <w:top w:val="none" w:sz="0" w:space="0" w:color="auto"/>
        <w:left w:val="none" w:sz="0" w:space="0" w:color="auto"/>
        <w:bottom w:val="none" w:sz="0" w:space="0" w:color="auto"/>
        <w:right w:val="none" w:sz="0" w:space="0" w:color="auto"/>
      </w:divBdr>
    </w:div>
    <w:div w:id="717556215">
      <w:bodyDiv w:val="1"/>
      <w:marLeft w:val="0"/>
      <w:marRight w:val="0"/>
      <w:marTop w:val="0"/>
      <w:marBottom w:val="0"/>
      <w:divBdr>
        <w:top w:val="none" w:sz="0" w:space="0" w:color="auto"/>
        <w:left w:val="none" w:sz="0" w:space="0" w:color="auto"/>
        <w:bottom w:val="none" w:sz="0" w:space="0" w:color="auto"/>
        <w:right w:val="none" w:sz="0" w:space="0" w:color="auto"/>
      </w:divBdr>
    </w:div>
    <w:div w:id="734743400">
      <w:bodyDiv w:val="1"/>
      <w:marLeft w:val="0"/>
      <w:marRight w:val="0"/>
      <w:marTop w:val="0"/>
      <w:marBottom w:val="0"/>
      <w:divBdr>
        <w:top w:val="none" w:sz="0" w:space="0" w:color="auto"/>
        <w:left w:val="none" w:sz="0" w:space="0" w:color="auto"/>
        <w:bottom w:val="none" w:sz="0" w:space="0" w:color="auto"/>
        <w:right w:val="none" w:sz="0" w:space="0" w:color="auto"/>
      </w:divBdr>
      <w:divsChild>
        <w:div w:id="1035077125">
          <w:marLeft w:val="0"/>
          <w:marRight w:val="0"/>
          <w:marTop w:val="0"/>
          <w:marBottom w:val="0"/>
          <w:divBdr>
            <w:top w:val="none" w:sz="0" w:space="0" w:color="auto"/>
            <w:left w:val="none" w:sz="0" w:space="0" w:color="auto"/>
            <w:bottom w:val="none" w:sz="0" w:space="0" w:color="auto"/>
            <w:right w:val="none" w:sz="0" w:space="0" w:color="auto"/>
          </w:divBdr>
          <w:divsChild>
            <w:div w:id="942036589">
              <w:marLeft w:val="0"/>
              <w:marRight w:val="0"/>
              <w:marTop w:val="0"/>
              <w:marBottom w:val="0"/>
              <w:divBdr>
                <w:top w:val="none" w:sz="0" w:space="0" w:color="auto"/>
                <w:left w:val="none" w:sz="0" w:space="0" w:color="auto"/>
                <w:bottom w:val="none" w:sz="0" w:space="0" w:color="auto"/>
                <w:right w:val="none" w:sz="0" w:space="0" w:color="auto"/>
              </w:divBdr>
              <w:divsChild>
                <w:div w:id="2019651326">
                  <w:marLeft w:val="0"/>
                  <w:marRight w:val="0"/>
                  <w:marTop w:val="0"/>
                  <w:marBottom w:val="0"/>
                  <w:divBdr>
                    <w:top w:val="none" w:sz="0" w:space="0" w:color="auto"/>
                    <w:left w:val="none" w:sz="0" w:space="0" w:color="auto"/>
                    <w:bottom w:val="none" w:sz="0" w:space="0" w:color="auto"/>
                    <w:right w:val="none" w:sz="0" w:space="0" w:color="auto"/>
                  </w:divBdr>
                  <w:divsChild>
                    <w:div w:id="92871628">
                      <w:marLeft w:val="0"/>
                      <w:marRight w:val="0"/>
                      <w:marTop w:val="0"/>
                      <w:marBottom w:val="0"/>
                      <w:divBdr>
                        <w:top w:val="none" w:sz="0" w:space="0" w:color="auto"/>
                        <w:left w:val="none" w:sz="0" w:space="0" w:color="auto"/>
                        <w:bottom w:val="none" w:sz="0" w:space="0" w:color="auto"/>
                        <w:right w:val="none" w:sz="0" w:space="0" w:color="auto"/>
                      </w:divBdr>
                      <w:divsChild>
                        <w:div w:id="2015911406">
                          <w:marLeft w:val="0"/>
                          <w:marRight w:val="0"/>
                          <w:marTop w:val="0"/>
                          <w:marBottom w:val="0"/>
                          <w:divBdr>
                            <w:top w:val="none" w:sz="0" w:space="0" w:color="auto"/>
                            <w:left w:val="none" w:sz="0" w:space="0" w:color="auto"/>
                            <w:bottom w:val="none" w:sz="0" w:space="0" w:color="auto"/>
                            <w:right w:val="none" w:sz="0" w:space="0" w:color="auto"/>
                          </w:divBdr>
                          <w:divsChild>
                            <w:div w:id="448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3015">
      <w:bodyDiv w:val="1"/>
      <w:marLeft w:val="0"/>
      <w:marRight w:val="0"/>
      <w:marTop w:val="0"/>
      <w:marBottom w:val="0"/>
      <w:divBdr>
        <w:top w:val="none" w:sz="0" w:space="0" w:color="auto"/>
        <w:left w:val="none" w:sz="0" w:space="0" w:color="auto"/>
        <w:bottom w:val="none" w:sz="0" w:space="0" w:color="auto"/>
        <w:right w:val="none" w:sz="0" w:space="0" w:color="auto"/>
      </w:divBdr>
    </w:div>
    <w:div w:id="773480538">
      <w:bodyDiv w:val="1"/>
      <w:marLeft w:val="0"/>
      <w:marRight w:val="0"/>
      <w:marTop w:val="0"/>
      <w:marBottom w:val="0"/>
      <w:divBdr>
        <w:top w:val="none" w:sz="0" w:space="0" w:color="auto"/>
        <w:left w:val="none" w:sz="0" w:space="0" w:color="auto"/>
        <w:bottom w:val="none" w:sz="0" w:space="0" w:color="auto"/>
        <w:right w:val="none" w:sz="0" w:space="0" w:color="auto"/>
      </w:divBdr>
    </w:div>
    <w:div w:id="782268351">
      <w:bodyDiv w:val="1"/>
      <w:marLeft w:val="0"/>
      <w:marRight w:val="0"/>
      <w:marTop w:val="0"/>
      <w:marBottom w:val="0"/>
      <w:divBdr>
        <w:top w:val="none" w:sz="0" w:space="0" w:color="auto"/>
        <w:left w:val="none" w:sz="0" w:space="0" w:color="auto"/>
        <w:bottom w:val="none" w:sz="0" w:space="0" w:color="auto"/>
        <w:right w:val="none" w:sz="0" w:space="0" w:color="auto"/>
      </w:divBdr>
    </w:div>
    <w:div w:id="788158050">
      <w:bodyDiv w:val="1"/>
      <w:marLeft w:val="0"/>
      <w:marRight w:val="0"/>
      <w:marTop w:val="0"/>
      <w:marBottom w:val="0"/>
      <w:divBdr>
        <w:top w:val="none" w:sz="0" w:space="0" w:color="auto"/>
        <w:left w:val="none" w:sz="0" w:space="0" w:color="auto"/>
        <w:bottom w:val="none" w:sz="0" w:space="0" w:color="auto"/>
        <w:right w:val="none" w:sz="0" w:space="0" w:color="auto"/>
      </w:divBdr>
    </w:div>
    <w:div w:id="792334109">
      <w:bodyDiv w:val="1"/>
      <w:marLeft w:val="0"/>
      <w:marRight w:val="0"/>
      <w:marTop w:val="0"/>
      <w:marBottom w:val="0"/>
      <w:divBdr>
        <w:top w:val="none" w:sz="0" w:space="0" w:color="auto"/>
        <w:left w:val="none" w:sz="0" w:space="0" w:color="auto"/>
        <w:bottom w:val="none" w:sz="0" w:space="0" w:color="auto"/>
        <w:right w:val="none" w:sz="0" w:space="0" w:color="auto"/>
      </w:divBdr>
    </w:div>
    <w:div w:id="799424188">
      <w:bodyDiv w:val="1"/>
      <w:marLeft w:val="0"/>
      <w:marRight w:val="0"/>
      <w:marTop w:val="0"/>
      <w:marBottom w:val="0"/>
      <w:divBdr>
        <w:top w:val="none" w:sz="0" w:space="0" w:color="auto"/>
        <w:left w:val="none" w:sz="0" w:space="0" w:color="auto"/>
        <w:bottom w:val="none" w:sz="0" w:space="0" w:color="auto"/>
        <w:right w:val="none" w:sz="0" w:space="0" w:color="auto"/>
      </w:divBdr>
    </w:div>
    <w:div w:id="815538110">
      <w:bodyDiv w:val="1"/>
      <w:marLeft w:val="0"/>
      <w:marRight w:val="0"/>
      <w:marTop w:val="0"/>
      <w:marBottom w:val="0"/>
      <w:divBdr>
        <w:top w:val="none" w:sz="0" w:space="0" w:color="auto"/>
        <w:left w:val="none" w:sz="0" w:space="0" w:color="auto"/>
        <w:bottom w:val="none" w:sz="0" w:space="0" w:color="auto"/>
        <w:right w:val="none" w:sz="0" w:space="0" w:color="auto"/>
      </w:divBdr>
    </w:div>
    <w:div w:id="828715791">
      <w:bodyDiv w:val="1"/>
      <w:marLeft w:val="0"/>
      <w:marRight w:val="0"/>
      <w:marTop w:val="0"/>
      <w:marBottom w:val="0"/>
      <w:divBdr>
        <w:top w:val="none" w:sz="0" w:space="0" w:color="auto"/>
        <w:left w:val="none" w:sz="0" w:space="0" w:color="auto"/>
        <w:bottom w:val="none" w:sz="0" w:space="0" w:color="auto"/>
        <w:right w:val="none" w:sz="0" w:space="0" w:color="auto"/>
      </w:divBdr>
    </w:div>
    <w:div w:id="833764554">
      <w:bodyDiv w:val="1"/>
      <w:marLeft w:val="0"/>
      <w:marRight w:val="0"/>
      <w:marTop w:val="0"/>
      <w:marBottom w:val="0"/>
      <w:divBdr>
        <w:top w:val="none" w:sz="0" w:space="0" w:color="auto"/>
        <w:left w:val="none" w:sz="0" w:space="0" w:color="auto"/>
        <w:bottom w:val="none" w:sz="0" w:space="0" w:color="auto"/>
        <w:right w:val="none" w:sz="0" w:space="0" w:color="auto"/>
      </w:divBdr>
    </w:div>
    <w:div w:id="860165544">
      <w:bodyDiv w:val="1"/>
      <w:marLeft w:val="0"/>
      <w:marRight w:val="0"/>
      <w:marTop w:val="0"/>
      <w:marBottom w:val="0"/>
      <w:divBdr>
        <w:top w:val="none" w:sz="0" w:space="0" w:color="auto"/>
        <w:left w:val="none" w:sz="0" w:space="0" w:color="auto"/>
        <w:bottom w:val="none" w:sz="0" w:space="0" w:color="auto"/>
        <w:right w:val="none" w:sz="0" w:space="0" w:color="auto"/>
      </w:divBdr>
    </w:div>
    <w:div w:id="876116598">
      <w:bodyDiv w:val="1"/>
      <w:marLeft w:val="0"/>
      <w:marRight w:val="0"/>
      <w:marTop w:val="0"/>
      <w:marBottom w:val="0"/>
      <w:divBdr>
        <w:top w:val="none" w:sz="0" w:space="0" w:color="auto"/>
        <w:left w:val="none" w:sz="0" w:space="0" w:color="auto"/>
        <w:bottom w:val="none" w:sz="0" w:space="0" w:color="auto"/>
        <w:right w:val="none" w:sz="0" w:space="0" w:color="auto"/>
      </w:divBdr>
    </w:div>
    <w:div w:id="883715782">
      <w:bodyDiv w:val="1"/>
      <w:marLeft w:val="0"/>
      <w:marRight w:val="0"/>
      <w:marTop w:val="0"/>
      <w:marBottom w:val="0"/>
      <w:divBdr>
        <w:top w:val="none" w:sz="0" w:space="0" w:color="auto"/>
        <w:left w:val="none" w:sz="0" w:space="0" w:color="auto"/>
        <w:bottom w:val="none" w:sz="0" w:space="0" w:color="auto"/>
        <w:right w:val="none" w:sz="0" w:space="0" w:color="auto"/>
      </w:divBdr>
    </w:div>
    <w:div w:id="883834787">
      <w:bodyDiv w:val="1"/>
      <w:marLeft w:val="0"/>
      <w:marRight w:val="0"/>
      <w:marTop w:val="0"/>
      <w:marBottom w:val="0"/>
      <w:divBdr>
        <w:top w:val="none" w:sz="0" w:space="0" w:color="auto"/>
        <w:left w:val="none" w:sz="0" w:space="0" w:color="auto"/>
        <w:bottom w:val="none" w:sz="0" w:space="0" w:color="auto"/>
        <w:right w:val="none" w:sz="0" w:space="0" w:color="auto"/>
      </w:divBdr>
    </w:div>
    <w:div w:id="890120498">
      <w:bodyDiv w:val="1"/>
      <w:marLeft w:val="0"/>
      <w:marRight w:val="0"/>
      <w:marTop w:val="0"/>
      <w:marBottom w:val="0"/>
      <w:divBdr>
        <w:top w:val="none" w:sz="0" w:space="0" w:color="auto"/>
        <w:left w:val="none" w:sz="0" w:space="0" w:color="auto"/>
        <w:bottom w:val="none" w:sz="0" w:space="0" w:color="auto"/>
        <w:right w:val="none" w:sz="0" w:space="0" w:color="auto"/>
      </w:divBdr>
    </w:div>
    <w:div w:id="896630492">
      <w:bodyDiv w:val="1"/>
      <w:marLeft w:val="0"/>
      <w:marRight w:val="0"/>
      <w:marTop w:val="0"/>
      <w:marBottom w:val="0"/>
      <w:divBdr>
        <w:top w:val="none" w:sz="0" w:space="0" w:color="auto"/>
        <w:left w:val="none" w:sz="0" w:space="0" w:color="auto"/>
        <w:bottom w:val="none" w:sz="0" w:space="0" w:color="auto"/>
        <w:right w:val="none" w:sz="0" w:space="0" w:color="auto"/>
      </w:divBdr>
    </w:div>
    <w:div w:id="931469341">
      <w:bodyDiv w:val="1"/>
      <w:marLeft w:val="0"/>
      <w:marRight w:val="0"/>
      <w:marTop w:val="0"/>
      <w:marBottom w:val="0"/>
      <w:divBdr>
        <w:top w:val="none" w:sz="0" w:space="0" w:color="auto"/>
        <w:left w:val="none" w:sz="0" w:space="0" w:color="auto"/>
        <w:bottom w:val="none" w:sz="0" w:space="0" w:color="auto"/>
        <w:right w:val="none" w:sz="0" w:space="0" w:color="auto"/>
      </w:divBdr>
    </w:div>
    <w:div w:id="945383991">
      <w:bodyDiv w:val="1"/>
      <w:marLeft w:val="0"/>
      <w:marRight w:val="0"/>
      <w:marTop w:val="0"/>
      <w:marBottom w:val="0"/>
      <w:divBdr>
        <w:top w:val="none" w:sz="0" w:space="0" w:color="auto"/>
        <w:left w:val="none" w:sz="0" w:space="0" w:color="auto"/>
        <w:bottom w:val="none" w:sz="0" w:space="0" w:color="auto"/>
        <w:right w:val="none" w:sz="0" w:space="0" w:color="auto"/>
      </w:divBdr>
    </w:div>
    <w:div w:id="955986889">
      <w:bodyDiv w:val="1"/>
      <w:marLeft w:val="0"/>
      <w:marRight w:val="0"/>
      <w:marTop w:val="0"/>
      <w:marBottom w:val="0"/>
      <w:divBdr>
        <w:top w:val="none" w:sz="0" w:space="0" w:color="auto"/>
        <w:left w:val="none" w:sz="0" w:space="0" w:color="auto"/>
        <w:bottom w:val="none" w:sz="0" w:space="0" w:color="auto"/>
        <w:right w:val="none" w:sz="0" w:space="0" w:color="auto"/>
      </w:divBdr>
    </w:div>
    <w:div w:id="989285772">
      <w:bodyDiv w:val="1"/>
      <w:marLeft w:val="0"/>
      <w:marRight w:val="0"/>
      <w:marTop w:val="0"/>
      <w:marBottom w:val="0"/>
      <w:divBdr>
        <w:top w:val="none" w:sz="0" w:space="0" w:color="auto"/>
        <w:left w:val="none" w:sz="0" w:space="0" w:color="auto"/>
        <w:bottom w:val="none" w:sz="0" w:space="0" w:color="auto"/>
        <w:right w:val="none" w:sz="0" w:space="0" w:color="auto"/>
      </w:divBdr>
      <w:divsChild>
        <w:div w:id="112478732">
          <w:marLeft w:val="0"/>
          <w:marRight w:val="0"/>
          <w:marTop w:val="0"/>
          <w:marBottom w:val="0"/>
          <w:divBdr>
            <w:top w:val="none" w:sz="0" w:space="0" w:color="auto"/>
            <w:left w:val="none" w:sz="0" w:space="0" w:color="auto"/>
            <w:bottom w:val="none" w:sz="0" w:space="0" w:color="auto"/>
            <w:right w:val="none" w:sz="0" w:space="0" w:color="auto"/>
          </w:divBdr>
        </w:div>
      </w:divsChild>
    </w:div>
    <w:div w:id="1031875621">
      <w:bodyDiv w:val="1"/>
      <w:marLeft w:val="0"/>
      <w:marRight w:val="0"/>
      <w:marTop w:val="0"/>
      <w:marBottom w:val="0"/>
      <w:divBdr>
        <w:top w:val="none" w:sz="0" w:space="0" w:color="auto"/>
        <w:left w:val="none" w:sz="0" w:space="0" w:color="auto"/>
        <w:bottom w:val="none" w:sz="0" w:space="0" w:color="auto"/>
        <w:right w:val="none" w:sz="0" w:space="0" w:color="auto"/>
      </w:divBdr>
    </w:div>
    <w:div w:id="1056248120">
      <w:bodyDiv w:val="1"/>
      <w:marLeft w:val="0"/>
      <w:marRight w:val="0"/>
      <w:marTop w:val="0"/>
      <w:marBottom w:val="0"/>
      <w:divBdr>
        <w:top w:val="none" w:sz="0" w:space="0" w:color="auto"/>
        <w:left w:val="none" w:sz="0" w:space="0" w:color="auto"/>
        <w:bottom w:val="none" w:sz="0" w:space="0" w:color="auto"/>
        <w:right w:val="none" w:sz="0" w:space="0" w:color="auto"/>
      </w:divBdr>
    </w:div>
    <w:div w:id="1060594114">
      <w:bodyDiv w:val="1"/>
      <w:marLeft w:val="0"/>
      <w:marRight w:val="0"/>
      <w:marTop w:val="0"/>
      <w:marBottom w:val="0"/>
      <w:divBdr>
        <w:top w:val="none" w:sz="0" w:space="0" w:color="auto"/>
        <w:left w:val="none" w:sz="0" w:space="0" w:color="auto"/>
        <w:bottom w:val="none" w:sz="0" w:space="0" w:color="auto"/>
        <w:right w:val="none" w:sz="0" w:space="0" w:color="auto"/>
      </w:divBdr>
    </w:div>
    <w:div w:id="1072777203">
      <w:bodyDiv w:val="1"/>
      <w:marLeft w:val="0"/>
      <w:marRight w:val="0"/>
      <w:marTop w:val="0"/>
      <w:marBottom w:val="0"/>
      <w:divBdr>
        <w:top w:val="none" w:sz="0" w:space="0" w:color="auto"/>
        <w:left w:val="none" w:sz="0" w:space="0" w:color="auto"/>
        <w:bottom w:val="none" w:sz="0" w:space="0" w:color="auto"/>
        <w:right w:val="none" w:sz="0" w:space="0" w:color="auto"/>
      </w:divBdr>
      <w:divsChild>
        <w:div w:id="1905530830">
          <w:marLeft w:val="0"/>
          <w:marRight w:val="0"/>
          <w:marTop w:val="0"/>
          <w:marBottom w:val="0"/>
          <w:divBdr>
            <w:top w:val="none" w:sz="0" w:space="0" w:color="auto"/>
            <w:left w:val="none" w:sz="0" w:space="0" w:color="auto"/>
            <w:bottom w:val="none" w:sz="0" w:space="0" w:color="auto"/>
            <w:right w:val="none" w:sz="0" w:space="0" w:color="auto"/>
          </w:divBdr>
        </w:div>
      </w:divsChild>
    </w:div>
    <w:div w:id="1081370431">
      <w:bodyDiv w:val="1"/>
      <w:marLeft w:val="0"/>
      <w:marRight w:val="0"/>
      <w:marTop w:val="0"/>
      <w:marBottom w:val="0"/>
      <w:divBdr>
        <w:top w:val="none" w:sz="0" w:space="0" w:color="auto"/>
        <w:left w:val="none" w:sz="0" w:space="0" w:color="auto"/>
        <w:bottom w:val="none" w:sz="0" w:space="0" w:color="auto"/>
        <w:right w:val="none" w:sz="0" w:space="0" w:color="auto"/>
      </w:divBdr>
      <w:divsChild>
        <w:div w:id="1796217002">
          <w:marLeft w:val="0"/>
          <w:marRight w:val="0"/>
          <w:marTop w:val="0"/>
          <w:marBottom w:val="0"/>
          <w:divBdr>
            <w:top w:val="none" w:sz="0" w:space="0" w:color="auto"/>
            <w:left w:val="none" w:sz="0" w:space="0" w:color="auto"/>
            <w:bottom w:val="none" w:sz="0" w:space="0" w:color="auto"/>
            <w:right w:val="none" w:sz="0" w:space="0" w:color="auto"/>
          </w:divBdr>
        </w:div>
      </w:divsChild>
    </w:div>
    <w:div w:id="1090925053">
      <w:bodyDiv w:val="1"/>
      <w:marLeft w:val="0"/>
      <w:marRight w:val="0"/>
      <w:marTop w:val="0"/>
      <w:marBottom w:val="0"/>
      <w:divBdr>
        <w:top w:val="none" w:sz="0" w:space="0" w:color="auto"/>
        <w:left w:val="none" w:sz="0" w:space="0" w:color="auto"/>
        <w:bottom w:val="none" w:sz="0" w:space="0" w:color="auto"/>
        <w:right w:val="none" w:sz="0" w:space="0" w:color="auto"/>
      </w:divBdr>
    </w:div>
    <w:div w:id="1107239949">
      <w:bodyDiv w:val="1"/>
      <w:marLeft w:val="0"/>
      <w:marRight w:val="0"/>
      <w:marTop w:val="0"/>
      <w:marBottom w:val="0"/>
      <w:divBdr>
        <w:top w:val="none" w:sz="0" w:space="0" w:color="auto"/>
        <w:left w:val="none" w:sz="0" w:space="0" w:color="auto"/>
        <w:bottom w:val="none" w:sz="0" w:space="0" w:color="auto"/>
        <w:right w:val="none" w:sz="0" w:space="0" w:color="auto"/>
      </w:divBdr>
    </w:div>
    <w:div w:id="1116370567">
      <w:bodyDiv w:val="1"/>
      <w:marLeft w:val="0"/>
      <w:marRight w:val="0"/>
      <w:marTop w:val="0"/>
      <w:marBottom w:val="0"/>
      <w:divBdr>
        <w:top w:val="none" w:sz="0" w:space="0" w:color="auto"/>
        <w:left w:val="none" w:sz="0" w:space="0" w:color="auto"/>
        <w:bottom w:val="none" w:sz="0" w:space="0" w:color="auto"/>
        <w:right w:val="none" w:sz="0" w:space="0" w:color="auto"/>
      </w:divBdr>
    </w:div>
    <w:div w:id="1126659925">
      <w:bodyDiv w:val="1"/>
      <w:marLeft w:val="0"/>
      <w:marRight w:val="0"/>
      <w:marTop w:val="0"/>
      <w:marBottom w:val="0"/>
      <w:divBdr>
        <w:top w:val="none" w:sz="0" w:space="0" w:color="auto"/>
        <w:left w:val="none" w:sz="0" w:space="0" w:color="auto"/>
        <w:bottom w:val="none" w:sz="0" w:space="0" w:color="auto"/>
        <w:right w:val="none" w:sz="0" w:space="0" w:color="auto"/>
      </w:divBdr>
    </w:div>
    <w:div w:id="1145439077">
      <w:bodyDiv w:val="1"/>
      <w:marLeft w:val="0"/>
      <w:marRight w:val="0"/>
      <w:marTop w:val="0"/>
      <w:marBottom w:val="0"/>
      <w:divBdr>
        <w:top w:val="none" w:sz="0" w:space="0" w:color="auto"/>
        <w:left w:val="none" w:sz="0" w:space="0" w:color="auto"/>
        <w:bottom w:val="none" w:sz="0" w:space="0" w:color="auto"/>
        <w:right w:val="none" w:sz="0" w:space="0" w:color="auto"/>
      </w:divBdr>
    </w:div>
    <w:div w:id="1147820871">
      <w:bodyDiv w:val="1"/>
      <w:marLeft w:val="0"/>
      <w:marRight w:val="0"/>
      <w:marTop w:val="0"/>
      <w:marBottom w:val="0"/>
      <w:divBdr>
        <w:top w:val="none" w:sz="0" w:space="0" w:color="auto"/>
        <w:left w:val="none" w:sz="0" w:space="0" w:color="auto"/>
        <w:bottom w:val="none" w:sz="0" w:space="0" w:color="auto"/>
        <w:right w:val="none" w:sz="0" w:space="0" w:color="auto"/>
      </w:divBdr>
    </w:div>
    <w:div w:id="1161240591">
      <w:bodyDiv w:val="1"/>
      <w:marLeft w:val="0"/>
      <w:marRight w:val="0"/>
      <w:marTop w:val="0"/>
      <w:marBottom w:val="0"/>
      <w:divBdr>
        <w:top w:val="none" w:sz="0" w:space="0" w:color="auto"/>
        <w:left w:val="none" w:sz="0" w:space="0" w:color="auto"/>
        <w:bottom w:val="none" w:sz="0" w:space="0" w:color="auto"/>
        <w:right w:val="none" w:sz="0" w:space="0" w:color="auto"/>
      </w:divBdr>
    </w:div>
    <w:div w:id="1198735210">
      <w:bodyDiv w:val="1"/>
      <w:marLeft w:val="0"/>
      <w:marRight w:val="0"/>
      <w:marTop w:val="0"/>
      <w:marBottom w:val="0"/>
      <w:divBdr>
        <w:top w:val="none" w:sz="0" w:space="0" w:color="auto"/>
        <w:left w:val="none" w:sz="0" w:space="0" w:color="auto"/>
        <w:bottom w:val="none" w:sz="0" w:space="0" w:color="auto"/>
        <w:right w:val="none" w:sz="0" w:space="0" w:color="auto"/>
      </w:divBdr>
    </w:div>
    <w:div w:id="1236016378">
      <w:bodyDiv w:val="1"/>
      <w:marLeft w:val="0"/>
      <w:marRight w:val="0"/>
      <w:marTop w:val="0"/>
      <w:marBottom w:val="0"/>
      <w:divBdr>
        <w:top w:val="none" w:sz="0" w:space="0" w:color="auto"/>
        <w:left w:val="none" w:sz="0" w:space="0" w:color="auto"/>
        <w:bottom w:val="none" w:sz="0" w:space="0" w:color="auto"/>
        <w:right w:val="none" w:sz="0" w:space="0" w:color="auto"/>
      </w:divBdr>
    </w:div>
    <w:div w:id="1240482840">
      <w:bodyDiv w:val="1"/>
      <w:marLeft w:val="0"/>
      <w:marRight w:val="0"/>
      <w:marTop w:val="0"/>
      <w:marBottom w:val="0"/>
      <w:divBdr>
        <w:top w:val="none" w:sz="0" w:space="0" w:color="auto"/>
        <w:left w:val="none" w:sz="0" w:space="0" w:color="auto"/>
        <w:bottom w:val="none" w:sz="0" w:space="0" w:color="auto"/>
        <w:right w:val="none" w:sz="0" w:space="0" w:color="auto"/>
      </w:divBdr>
      <w:divsChild>
        <w:div w:id="690034164">
          <w:marLeft w:val="0"/>
          <w:marRight w:val="0"/>
          <w:marTop w:val="0"/>
          <w:marBottom w:val="0"/>
          <w:divBdr>
            <w:top w:val="none" w:sz="0" w:space="0" w:color="auto"/>
            <w:left w:val="none" w:sz="0" w:space="0" w:color="auto"/>
            <w:bottom w:val="none" w:sz="0" w:space="0" w:color="auto"/>
            <w:right w:val="none" w:sz="0" w:space="0" w:color="auto"/>
          </w:divBdr>
          <w:divsChild>
            <w:div w:id="283318875">
              <w:marLeft w:val="0"/>
              <w:marRight w:val="0"/>
              <w:marTop w:val="0"/>
              <w:marBottom w:val="0"/>
              <w:divBdr>
                <w:top w:val="none" w:sz="0" w:space="0" w:color="auto"/>
                <w:left w:val="none" w:sz="0" w:space="0" w:color="auto"/>
                <w:bottom w:val="none" w:sz="0" w:space="0" w:color="auto"/>
                <w:right w:val="none" w:sz="0" w:space="0" w:color="auto"/>
              </w:divBdr>
              <w:divsChild>
                <w:div w:id="232591488">
                  <w:marLeft w:val="0"/>
                  <w:marRight w:val="0"/>
                  <w:marTop w:val="0"/>
                  <w:marBottom w:val="0"/>
                  <w:divBdr>
                    <w:top w:val="none" w:sz="0" w:space="0" w:color="auto"/>
                    <w:left w:val="none" w:sz="0" w:space="0" w:color="auto"/>
                    <w:bottom w:val="none" w:sz="0" w:space="0" w:color="auto"/>
                    <w:right w:val="none" w:sz="0" w:space="0" w:color="auto"/>
                  </w:divBdr>
                  <w:divsChild>
                    <w:div w:id="1720475835">
                      <w:marLeft w:val="0"/>
                      <w:marRight w:val="0"/>
                      <w:marTop w:val="0"/>
                      <w:marBottom w:val="0"/>
                      <w:divBdr>
                        <w:top w:val="none" w:sz="0" w:space="0" w:color="auto"/>
                        <w:left w:val="none" w:sz="0" w:space="0" w:color="auto"/>
                        <w:bottom w:val="none" w:sz="0" w:space="0" w:color="auto"/>
                        <w:right w:val="none" w:sz="0" w:space="0" w:color="auto"/>
                      </w:divBdr>
                      <w:divsChild>
                        <w:div w:id="404256389">
                          <w:marLeft w:val="0"/>
                          <w:marRight w:val="0"/>
                          <w:marTop w:val="0"/>
                          <w:marBottom w:val="0"/>
                          <w:divBdr>
                            <w:top w:val="none" w:sz="0" w:space="0" w:color="auto"/>
                            <w:left w:val="none" w:sz="0" w:space="0" w:color="auto"/>
                            <w:bottom w:val="none" w:sz="0" w:space="0" w:color="auto"/>
                            <w:right w:val="none" w:sz="0" w:space="0" w:color="auto"/>
                          </w:divBdr>
                          <w:divsChild>
                            <w:div w:id="871386505">
                              <w:marLeft w:val="0"/>
                              <w:marRight w:val="0"/>
                              <w:marTop w:val="0"/>
                              <w:marBottom w:val="0"/>
                              <w:divBdr>
                                <w:top w:val="none" w:sz="0" w:space="0" w:color="auto"/>
                                <w:left w:val="none" w:sz="0" w:space="0" w:color="auto"/>
                                <w:bottom w:val="none" w:sz="0" w:space="0" w:color="auto"/>
                                <w:right w:val="none" w:sz="0" w:space="0" w:color="auto"/>
                              </w:divBdr>
                              <w:divsChild>
                                <w:div w:id="7527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58529">
      <w:bodyDiv w:val="1"/>
      <w:marLeft w:val="0"/>
      <w:marRight w:val="0"/>
      <w:marTop w:val="0"/>
      <w:marBottom w:val="0"/>
      <w:divBdr>
        <w:top w:val="none" w:sz="0" w:space="0" w:color="auto"/>
        <w:left w:val="none" w:sz="0" w:space="0" w:color="auto"/>
        <w:bottom w:val="none" w:sz="0" w:space="0" w:color="auto"/>
        <w:right w:val="none" w:sz="0" w:space="0" w:color="auto"/>
      </w:divBdr>
    </w:div>
    <w:div w:id="1281495769">
      <w:bodyDiv w:val="1"/>
      <w:marLeft w:val="0"/>
      <w:marRight w:val="0"/>
      <w:marTop w:val="0"/>
      <w:marBottom w:val="0"/>
      <w:divBdr>
        <w:top w:val="none" w:sz="0" w:space="0" w:color="auto"/>
        <w:left w:val="none" w:sz="0" w:space="0" w:color="auto"/>
        <w:bottom w:val="none" w:sz="0" w:space="0" w:color="auto"/>
        <w:right w:val="none" w:sz="0" w:space="0" w:color="auto"/>
      </w:divBdr>
    </w:div>
    <w:div w:id="1293367961">
      <w:bodyDiv w:val="1"/>
      <w:marLeft w:val="0"/>
      <w:marRight w:val="0"/>
      <w:marTop w:val="0"/>
      <w:marBottom w:val="0"/>
      <w:divBdr>
        <w:top w:val="none" w:sz="0" w:space="0" w:color="auto"/>
        <w:left w:val="none" w:sz="0" w:space="0" w:color="auto"/>
        <w:bottom w:val="none" w:sz="0" w:space="0" w:color="auto"/>
        <w:right w:val="none" w:sz="0" w:space="0" w:color="auto"/>
      </w:divBdr>
    </w:div>
    <w:div w:id="1312976567">
      <w:bodyDiv w:val="1"/>
      <w:marLeft w:val="0"/>
      <w:marRight w:val="0"/>
      <w:marTop w:val="0"/>
      <w:marBottom w:val="0"/>
      <w:divBdr>
        <w:top w:val="none" w:sz="0" w:space="0" w:color="auto"/>
        <w:left w:val="none" w:sz="0" w:space="0" w:color="auto"/>
        <w:bottom w:val="none" w:sz="0" w:space="0" w:color="auto"/>
        <w:right w:val="none" w:sz="0" w:space="0" w:color="auto"/>
      </w:divBdr>
    </w:div>
    <w:div w:id="1313683446">
      <w:bodyDiv w:val="1"/>
      <w:marLeft w:val="0"/>
      <w:marRight w:val="0"/>
      <w:marTop w:val="0"/>
      <w:marBottom w:val="0"/>
      <w:divBdr>
        <w:top w:val="none" w:sz="0" w:space="0" w:color="auto"/>
        <w:left w:val="none" w:sz="0" w:space="0" w:color="auto"/>
        <w:bottom w:val="none" w:sz="0" w:space="0" w:color="auto"/>
        <w:right w:val="none" w:sz="0" w:space="0" w:color="auto"/>
      </w:divBdr>
      <w:divsChild>
        <w:div w:id="360086001">
          <w:marLeft w:val="0"/>
          <w:marRight w:val="0"/>
          <w:marTop w:val="0"/>
          <w:marBottom w:val="0"/>
          <w:divBdr>
            <w:top w:val="none" w:sz="0" w:space="0" w:color="auto"/>
            <w:left w:val="none" w:sz="0" w:space="0" w:color="auto"/>
            <w:bottom w:val="none" w:sz="0" w:space="0" w:color="auto"/>
            <w:right w:val="none" w:sz="0" w:space="0" w:color="auto"/>
          </w:divBdr>
          <w:divsChild>
            <w:div w:id="18878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3472">
      <w:bodyDiv w:val="1"/>
      <w:marLeft w:val="0"/>
      <w:marRight w:val="0"/>
      <w:marTop w:val="0"/>
      <w:marBottom w:val="0"/>
      <w:divBdr>
        <w:top w:val="none" w:sz="0" w:space="0" w:color="auto"/>
        <w:left w:val="none" w:sz="0" w:space="0" w:color="auto"/>
        <w:bottom w:val="none" w:sz="0" w:space="0" w:color="auto"/>
        <w:right w:val="none" w:sz="0" w:space="0" w:color="auto"/>
      </w:divBdr>
    </w:div>
    <w:div w:id="1330211142">
      <w:bodyDiv w:val="1"/>
      <w:marLeft w:val="0"/>
      <w:marRight w:val="0"/>
      <w:marTop w:val="0"/>
      <w:marBottom w:val="0"/>
      <w:divBdr>
        <w:top w:val="none" w:sz="0" w:space="0" w:color="auto"/>
        <w:left w:val="none" w:sz="0" w:space="0" w:color="auto"/>
        <w:bottom w:val="none" w:sz="0" w:space="0" w:color="auto"/>
        <w:right w:val="none" w:sz="0" w:space="0" w:color="auto"/>
      </w:divBdr>
      <w:divsChild>
        <w:div w:id="162280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9914">
      <w:bodyDiv w:val="1"/>
      <w:marLeft w:val="0"/>
      <w:marRight w:val="0"/>
      <w:marTop w:val="0"/>
      <w:marBottom w:val="0"/>
      <w:divBdr>
        <w:top w:val="none" w:sz="0" w:space="0" w:color="auto"/>
        <w:left w:val="none" w:sz="0" w:space="0" w:color="auto"/>
        <w:bottom w:val="none" w:sz="0" w:space="0" w:color="auto"/>
        <w:right w:val="none" w:sz="0" w:space="0" w:color="auto"/>
      </w:divBdr>
    </w:div>
    <w:div w:id="1361084227">
      <w:bodyDiv w:val="1"/>
      <w:marLeft w:val="0"/>
      <w:marRight w:val="0"/>
      <w:marTop w:val="0"/>
      <w:marBottom w:val="0"/>
      <w:divBdr>
        <w:top w:val="none" w:sz="0" w:space="0" w:color="auto"/>
        <w:left w:val="none" w:sz="0" w:space="0" w:color="auto"/>
        <w:bottom w:val="none" w:sz="0" w:space="0" w:color="auto"/>
        <w:right w:val="none" w:sz="0" w:space="0" w:color="auto"/>
      </w:divBdr>
      <w:divsChild>
        <w:div w:id="1467577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573522">
      <w:bodyDiv w:val="1"/>
      <w:marLeft w:val="0"/>
      <w:marRight w:val="0"/>
      <w:marTop w:val="0"/>
      <w:marBottom w:val="0"/>
      <w:divBdr>
        <w:top w:val="none" w:sz="0" w:space="0" w:color="auto"/>
        <w:left w:val="none" w:sz="0" w:space="0" w:color="auto"/>
        <w:bottom w:val="none" w:sz="0" w:space="0" w:color="auto"/>
        <w:right w:val="none" w:sz="0" w:space="0" w:color="auto"/>
      </w:divBdr>
    </w:div>
    <w:div w:id="1408459304">
      <w:bodyDiv w:val="1"/>
      <w:marLeft w:val="0"/>
      <w:marRight w:val="0"/>
      <w:marTop w:val="0"/>
      <w:marBottom w:val="0"/>
      <w:divBdr>
        <w:top w:val="none" w:sz="0" w:space="0" w:color="auto"/>
        <w:left w:val="none" w:sz="0" w:space="0" w:color="auto"/>
        <w:bottom w:val="none" w:sz="0" w:space="0" w:color="auto"/>
        <w:right w:val="none" w:sz="0" w:space="0" w:color="auto"/>
      </w:divBdr>
    </w:div>
    <w:div w:id="1411538870">
      <w:bodyDiv w:val="1"/>
      <w:marLeft w:val="0"/>
      <w:marRight w:val="0"/>
      <w:marTop w:val="0"/>
      <w:marBottom w:val="0"/>
      <w:divBdr>
        <w:top w:val="none" w:sz="0" w:space="0" w:color="auto"/>
        <w:left w:val="none" w:sz="0" w:space="0" w:color="auto"/>
        <w:bottom w:val="none" w:sz="0" w:space="0" w:color="auto"/>
        <w:right w:val="none" w:sz="0" w:space="0" w:color="auto"/>
      </w:divBdr>
    </w:div>
    <w:div w:id="1445340863">
      <w:bodyDiv w:val="1"/>
      <w:marLeft w:val="0"/>
      <w:marRight w:val="0"/>
      <w:marTop w:val="0"/>
      <w:marBottom w:val="0"/>
      <w:divBdr>
        <w:top w:val="none" w:sz="0" w:space="0" w:color="auto"/>
        <w:left w:val="none" w:sz="0" w:space="0" w:color="auto"/>
        <w:bottom w:val="none" w:sz="0" w:space="0" w:color="auto"/>
        <w:right w:val="none" w:sz="0" w:space="0" w:color="auto"/>
      </w:divBdr>
    </w:div>
    <w:div w:id="1446193487">
      <w:bodyDiv w:val="1"/>
      <w:marLeft w:val="0"/>
      <w:marRight w:val="0"/>
      <w:marTop w:val="0"/>
      <w:marBottom w:val="0"/>
      <w:divBdr>
        <w:top w:val="none" w:sz="0" w:space="0" w:color="auto"/>
        <w:left w:val="none" w:sz="0" w:space="0" w:color="auto"/>
        <w:bottom w:val="none" w:sz="0" w:space="0" w:color="auto"/>
        <w:right w:val="none" w:sz="0" w:space="0" w:color="auto"/>
      </w:divBdr>
    </w:div>
    <w:div w:id="1447194431">
      <w:bodyDiv w:val="1"/>
      <w:marLeft w:val="0"/>
      <w:marRight w:val="0"/>
      <w:marTop w:val="0"/>
      <w:marBottom w:val="0"/>
      <w:divBdr>
        <w:top w:val="none" w:sz="0" w:space="0" w:color="auto"/>
        <w:left w:val="none" w:sz="0" w:space="0" w:color="auto"/>
        <w:bottom w:val="none" w:sz="0" w:space="0" w:color="auto"/>
        <w:right w:val="none" w:sz="0" w:space="0" w:color="auto"/>
      </w:divBdr>
    </w:div>
    <w:div w:id="1449159708">
      <w:bodyDiv w:val="1"/>
      <w:marLeft w:val="0"/>
      <w:marRight w:val="0"/>
      <w:marTop w:val="0"/>
      <w:marBottom w:val="0"/>
      <w:divBdr>
        <w:top w:val="none" w:sz="0" w:space="0" w:color="auto"/>
        <w:left w:val="none" w:sz="0" w:space="0" w:color="auto"/>
        <w:bottom w:val="none" w:sz="0" w:space="0" w:color="auto"/>
        <w:right w:val="none" w:sz="0" w:space="0" w:color="auto"/>
      </w:divBdr>
    </w:div>
    <w:div w:id="1453282626">
      <w:bodyDiv w:val="1"/>
      <w:marLeft w:val="0"/>
      <w:marRight w:val="0"/>
      <w:marTop w:val="0"/>
      <w:marBottom w:val="0"/>
      <w:divBdr>
        <w:top w:val="none" w:sz="0" w:space="0" w:color="auto"/>
        <w:left w:val="none" w:sz="0" w:space="0" w:color="auto"/>
        <w:bottom w:val="none" w:sz="0" w:space="0" w:color="auto"/>
        <w:right w:val="none" w:sz="0" w:space="0" w:color="auto"/>
      </w:divBdr>
    </w:div>
    <w:div w:id="1457873398">
      <w:bodyDiv w:val="1"/>
      <w:marLeft w:val="0"/>
      <w:marRight w:val="0"/>
      <w:marTop w:val="0"/>
      <w:marBottom w:val="0"/>
      <w:divBdr>
        <w:top w:val="none" w:sz="0" w:space="0" w:color="auto"/>
        <w:left w:val="none" w:sz="0" w:space="0" w:color="auto"/>
        <w:bottom w:val="none" w:sz="0" w:space="0" w:color="auto"/>
        <w:right w:val="none" w:sz="0" w:space="0" w:color="auto"/>
      </w:divBdr>
      <w:divsChild>
        <w:div w:id="1917787997">
          <w:marLeft w:val="0"/>
          <w:marRight w:val="0"/>
          <w:marTop w:val="0"/>
          <w:marBottom w:val="0"/>
          <w:divBdr>
            <w:top w:val="none" w:sz="0" w:space="0" w:color="auto"/>
            <w:left w:val="none" w:sz="0" w:space="0" w:color="auto"/>
            <w:bottom w:val="none" w:sz="0" w:space="0" w:color="auto"/>
            <w:right w:val="none" w:sz="0" w:space="0" w:color="auto"/>
          </w:divBdr>
        </w:div>
      </w:divsChild>
    </w:div>
    <w:div w:id="1464809317">
      <w:bodyDiv w:val="1"/>
      <w:marLeft w:val="0"/>
      <w:marRight w:val="0"/>
      <w:marTop w:val="0"/>
      <w:marBottom w:val="0"/>
      <w:divBdr>
        <w:top w:val="none" w:sz="0" w:space="0" w:color="auto"/>
        <w:left w:val="none" w:sz="0" w:space="0" w:color="auto"/>
        <w:bottom w:val="none" w:sz="0" w:space="0" w:color="auto"/>
        <w:right w:val="none" w:sz="0" w:space="0" w:color="auto"/>
      </w:divBdr>
    </w:div>
    <w:div w:id="1491020407">
      <w:bodyDiv w:val="1"/>
      <w:marLeft w:val="0"/>
      <w:marRight w:val="0"/>
      <w:marTop w:val="0"/>
      <w:marBottom w:val="0"/>
      <w:divBdr>
        <w:top w:val="none" w:sz="0" w:space="0" w:color="auto"/>
        <w:left w:val="none" w:sz="0" w:space="0" w:color="auto"/>
        <w:bottom w:val="none" w:sz="0" w:space="0" w:color="auto"/>
        <w:right w:val="none" w:sz="0" w:space="0" w:color="auto"/>
      </w:divBdr>
    </w:div>
    <w:div w:id="1495602908">
      <w:bodyDiv w:val="1"/>
      <w:marLeft w:val="0"/>
      <w:marRight w:val="0"/>
      <w:marTop w:val="0"/>
      <w:marBottom w:val="0"/>
      <w:divBdr>
        <w:top w:val="none" w:sz="0" w:space="0" w:color="auto"/>
        <w:left w:val="none" w:sz="0" w:space="0" w:color="auto"/>
        <w:bottom w:val="none" w:sz="0" w:space="0" w:color="auto"/>
        <w:right w:val="none" w:sz="0" w:space="0" w:color="auto"/>
      </w:divBdr>
    </w:div>
    <w:div w:id="1496529936">
      <w:bodyDiv w:val="1"/>
      <w:marLeft w:val="0"/>
      <w:marRight w:val="0"/>
      <w:marTop w:val="0"/>
      <w:marBottom w:val="0"/>
      <w:divBdr>
        <w:top w:val="none" w:sz="0" w:space="0" w:color="auto"/>
        <w:left w:val="none" w:sz="0" w:space="0" w:color="auto"/>
        <w:bottom w:val="none" w:sz="0" w:space="0" w:color="auto"/>
        <w:right w:val="none" w:sz="0" w:space="0" w:color="auto"/>
      </w:divBdr>
    </w:div>
    <w:div w:id="1497918393">
      <w:bodyDiv w:val="1"/>
      <w:marLeft w:val="0"/>
      <w:marRight w:val="0"/>
      <w:marTop w:val="0"/>
      <w:marBottom w:val="0"/>
      <w:divBdr>
        <w:top w:val="none" w:sz="0" w:space="0" w:color="auto"/>
        <w:left w:val="none" w:sz="0" w:space="0" w:color="auto"/>
        <w:bottom w:val="none" w:sz="0" w:space="0" w:color="auto"/>
        <w:right w:val="none" w:sz="0" w:space="0" w:color="auto"/>
      </w:divBdr>
    </w:div>
    <w:div w:id="1535121733">
      <w:bodyDiv w:val="1"/>
      <w:marLeft w:val="0"/>
      <w:marRight w:val="0"/>
      <w:marTop w:val="0"/>
      <w:marBottom w:val="0"/>
      <w:divBdr>
        <w:top w:val="none" w:sz="0" w:space="0" w:color="auto"/>
        <w:left w:val="none" w:sz="0" w:space="0" w:color="auto"/>
        <w:bottom w:val="none" w:sz="0" w:space="0" w:color="auto"/>
        <w:right w:val="none" w:sz="0" w:space="0" w:color="auto"/>
      </w:divBdr>
    </w:div>
    <w:div w:id="1573469807">
      <w:bodyDiv w:val="1"/>
      <w:marLeft w:val="0"/>
      <w:marRight w:val="0"/>
      <w:marTop w:val="0"/>
      <w:marBottom w:val="0"/>
      <w:divBdr>
        <w:top w:val="none" w:sz="0" w:space="0" w:color="auto"/>
        <w:left w:val="none" w:sz="0" w:space="0" w:color="auto"/>
        <w:bottom w:val="none" w:sz="0" w:space="0" w:color="auto"/>
        <w:right w:val="none" w:sz="0" w:space="0" w:color="auto"/>
      </w:divBdr>
    </w:div>
    <w:div w:id="1575506207">
      <w:bodyDiv w:val="1"/>
      <w:marLeft w:val="0"/>
      <w:marRight w:val="0"/>
      <w:marTop w:val="0"/>
      <w:marBottom w:val="0"/>
      <w:divBdr>
        <w:top w:val="none" w:sz="0" w:space="0" w:color="auto"/>
        <w:left w:val="none" w:sz="0" w:space="0" w:color="auto"/>
        <w:bottom w:val="none" w:sz="0" w:space="0" w:color="auto"/>
        <w:right w:val="none" w:sz="0" w:space="0" w:color="auto"/>
      </w:divBdr>
    </w:div>
    <w:div w:id="1583103368">
      <w:bodyDiv w:val="1"/>
      <w:marLeft w:val="0"/>
      <w:marRight w:val="0"/>
      <w:marTop w:val="0"/>
      <w:marBottom w:val="0"/>
      <w:divBdr>
        <w:top w:val="none" w:sz="0" w:space="0" w:color="auto"/>
        <w:left w:val="none" w:sz="0" w:space="0" w:color="auto"/>
        <w:bottom w:val="none" w:sz="0" w:space="0" w:color="auto"/>
        <w:right w:val="none" w:sz="0" w:space="0" w:color="auto"/>
      </w:divBdr>
    </w:div>
    <w:div w:id="1585412232">
      <w:bodyDiv w:val="1"/>
      <w:marLeft w:val="0"/>
      <w:marRight w:val="0"/>
      <w:marTop w:val="0"/>
      <w:marBottom w:val="0"/>
      <w:divBdr>
        <w:top w:val="none" w:sz="0" w:space="0" w:color="auto"/>
        <w:left w:val="none" w:sz="0" w:space="0" w:color="auto"/>
        <w:bottom w:val="none" w:sz="0" w:space="0" w:color="auto"/>
        <w:right w:val="none" w:sz="0" w:space="0" w:color="auto"/>
      </w:divBdr>
    </w:div>
    <w:div w:id="158703324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69137584">
      <w:bodyDiv w:val="1"/>
      <w:marLeft w:val="0"/>
      <w:marRight w:val="0"/>
      <w:marTop w:val="0"/>
      <w:marBottom w:val="0"/>
      <w:divBdr>
        <w:top w:val="none" w:sz="0" w:space="0" w:color="auto"/>
        <w:left w:val="none" w:sz="0" w:space="0" w:color="auto"/>
        <w:bottom w:val="none" w:sz="0" w:space="0" w:color="auto"/>
        <w:right w:val="none" w:sz="0" w:space="0" w:color="auto"/>
      </w:divBdr>
    </w:div>
    <w:div w:id="1680768495">
      <w:bodyDiv w:val="1"/>
      <w:marLeft w:val="0"/>
      <w:marRight w:val="0"/>
      <w:marTop w:val="0"/>
      <w:marBottom w:val="0"/>
      <w:divBdr>
        <w:top w:val="none" w:sz="0" w:space="0" w:color="auto"/>
        <w:left w:val="none" w:sz="0" w:space="0" w:color="auto"/>
        <w:bottom w:val="none" w:sz="0" w:space="0" w:color="auto"/>
        <w:right w:val="none" w:sz="0" w:space="0" w:color="auto"/>
      </w:divBdr>
    </w:div>
    <w:div w:id="1696492469">
      <w:bodyDiv w:val="1"/>
      <w:marLeft w:val="0"/>
      <w:marRight w:val="0"/>
      <w:marTop w:val="0"/>
      <w:marBottom w:val="0"/>
      <w:divBdr>
        <w:top w:val="none" w:sz="0" w:space="0" w:color="auto"/>
        <w:left w:val="none" w:sz="0" w:space="0" w:color="auto"/>
        <w:bottom w:val="none" w:sz="0" w:space="0" w:color="auto"/>
        <w:right w:val="none" w:sz="0" w:space="0" w:color="auto"/>
      </w:divBdr>
      <w:divsChild>
        <w:div w:id="1959144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144400">
      <w:bodyDiv w:val="1"/>
      <w:marLeft w:val="0"/>
      <w:marRight w:val="0"/>
      <w:marTop w:val="0"/>
      <w:marBottom w:val="0"/>
      <w:divBdr>
        <w:top w:val="none" w:sz="0" w:space="0" w:color="auto"/>
        <w:left w:val="none" w:sz="0" w:space="0" w:color="auto"/>
        <w:bottom w:val="none" w:sz="0" w:space="0" w:color="auto"/>
        <w:right w:val="none" w:sz="0" w:space="0" w:color="auto"/>
      </w:divBdr>
    </w:div>
    <w:div w:id="1718238578">
      <w:bodyDiv w:val="1"/>
      <w:marLeft w:val="0"/>
      <w:marRight w:val="0"/>
      <w:marTop w:val="0"/>
      <w:marBottom w:val="0"/>
      <w:divBdr>
        <w:top w:val="none" w:sz="0" w:space="0" w:color="auto"/>
        <w:left w:val="none" w:sz="0" w:space="0" w:color="auto"/>
        <w:bottom w:val="none" w:sz="0" w:space="0" w:color="auto"/>
        <w:right w:val="none" w:sz="0" w:space="0" w:color="auto"/>
      </w:divBdr>
    </w:div>
    <w:div w:id="1756779081">
      <w:bodyDiv w:val="1"/>
      <w:marLeft w:val="0"/>
      <w:marRight w:val="0"/>
      <w:marTop w:val="0"/>
      <w:marBottom w:val="0"/>
      <w:divBdr>
        <w:top w:val="none" w:sz="0" w:space="0" w:color="auto"/>
        <w:left w:val="none" w:sz="0" w:space="0" w:color="auto"/>
        <w:bottom w:val="none" w:sz="0" w:space="0" w:color="auto"/>
        <w:right w:val="none" w:sz="0" w:space="0" w:color="auto"/>
      </w:divBdr>
    </w:div>
    <w:div w:id="1771706817">
      <w:bodyDiv w:val="1"/>
      <w:marLeft w:val="0"/>
      <w:marRight w:val="0"/>
      <w:marTop w:val="0"/>
      <w:marBottom w:val="0"/>
      <w:divBdr>
        <w:top w:val="none" w:sz="0" w:space="0" w:color="auto"/>
        <w:left w:val="none" w:sz="0" w:space="0" w:color="auto"/>
        <w:bottom w:val="none" w:sz="0" w:space="0" w:color="auto"/>
        <w:right w:val="none" w:sz="0" w:space="0" w:color="auto"/>
      </w:divBdr>
    </w:div>
    <w:div w:id="1772119619">
      <w:bodyDiv w:val="1"/>
      <w:marLeft w:val="0"/>
      <w:marRight w:val="0"/>
      <w:marTop w:val="0"/>
      <w:marBottom w:val="0"/>
      <w:divBdr>
        <w:top w:val="none" w:sz="0" w:space="0" w:color="auto"/>
        <w:left w:val="none" w:sz="0" w:space="0" w:color="auto"/>
        <w:bottom w:val="none" w:sz="0" w:space="0" w:color="auto"/>
        <w:right w:val="none" w:sz="0" w:space="0" w:color="auto"/>
      </w:divBdr>
    </w:div>
    <w:div w:id="1797068617">
      <w:bodyDiv w:val="1"/>
      <w:marLeft w:val="0"/>
      <w:marRight w:val="0"/>
      <w:marTop w:val="0"/>
      <w:marBottom w:val="0"/>
      <w:divBdr>
        <w:top w:val="none" w:sz="0" w:space="0" w:color="auto"/>
        <w:left w:val="none" w:sz="0" w:space="0" w:color="auto"/>
        <w:bottom w:val="none" w:sz="0" w:space="0" w:color="auto"/>
        <w:right w:val="none" w:sz="0" w:space="0" w:color="auto"/>
      </w:divBdr>
    </w:div>
    <w:div w:id="1799638425">
      <w:bodyDiv w:val="1"/>
      <w:marLeft w:val="0"/>
      <w:marRight w:val="0"/>
      <w:marTop w:val="0"/>
      <w:marBottom w:val="0"/>
      <w:divBdr>
        <w:top w:val="none" w:sz="0" w:space="0" w:color="auto"/>
        <w:left w:val="none" w:sz="0" w:space="0" w:color="auto"/>
        <w:bottom w:val="none" w:sz="0" w:space="0" w:color="auto"/>
        <w:right w:val="none" w:sz="0" w:space="0" w:color="auto"/>
      </w:divBdr>
      <w:divsChild>
        <w:div w:id="26417847">
          <w:marLeft w:val="0"/>
          <w:marRight w:val="0"/>
          <w:marTop w:val="0"/>
          <w:marBottom w:val="0"/>
          <w:divBdr>
            <w:top w:val="none" w:sz="0" w:space="0" w:color="auto"/>
            <w:left w:val="none" w:sz="0" w:space="0" w:color="auto"/>
            <w:bottom w:val="none" w:sz="0" w:space="0" w:color="auto"/>
            <w:right w:val="none" w:sz="0" w:space="0" w:color="auto"/>
          </w:divBdr>
          <w:divsChild>
            <w:div w:id="458188934">
              <w:blockQuote w:val="1"/>
              <w:marLeft w:val="0"/>
              <w:marRight w:val="0"/>
              <w:marTop w:val="0"/>
              <w:marBottom w:val="0"/>
              <w:divBdr>
                <w:top w:val="none" w:sz="0" w:space="0" w:color="auto"/>
                <w:left w:val="none" w:sz="0" w:space="0" w:color="auto"/>
                <w:bottom w:val="none" w:sz="0" w:space="0" w:color="auto"/>
                <w:right w:val="none" w:sz="0" w:space="0" w:color="auto"/>
              </w:divBdr>
              <w:divsChild>
                <w:div w:id="326634795">
                  <w:marLeft w:val="0"/>
                  <w:marRight w:val="0"/>
                  <w:marTop w:val="0"/>
                  <w:marBottom w:val="0"/>
                  <w:divBdr>
                    <w:top w:val="none" w:sz="0" w:space="0" w:color="auto"/>
                    <w:left w:val="none" w:sz="0" w:space="0" w:color="auto"/>
                    <w:bottom w:val="none" w:sz="0" w:space="0" w:color="auto"/>
                    <w:right w:val="none" w:sz="0" w:space="0" w:color="auto"/>
                  </w:divBdr>
                </w:div>
                <w:div w:id="847132968">
                  <w:marLeft w:val="0"/>
                  <w:marRight w:val="0"/>
                  <w:marTop w:val="0"/>
                  <w:marBottom w:val="0"/>
                  <w:divBdr>
                    <w:top w:val="none" w:sz="0" w:space="0" w:color="auto"/>
                    <w:left w:val="none" w:sz="0" w:space="0" w:color="auto"/>
                    <w:bottom w:val="none" w:sz="0" w:space="0" w:color="auto"/>
                    <w:right w:val="none" w:sz="0" w:space="0" w:color="auto"/>
                  </w:divBdr>
                </w:div>
                <w:div w:id="880947241">
                  <w:marLeft w:val="0"/>
                  <w:marRight w:val="0"/>
                  <w:marTop w:val="0"/>
                  <w:marBottom w:val="0"/>
                  <w:divBdr>
                    <w:top w:val="none" w:sz="0" w:space="0" w:color="auto"/>
                    <w:left w:val="none" w:sz="0" w:space="0" w:color="auto"/>
                    <w:bottom w:val="none" w:sz="0" w:space="0" w:color="auto"/>
                    <w:right w:val="none" w:sz="0" w:space="0" w:color="auto"/>
                  </w:divBdr>
                </w:div>
                <w:div w:id="12452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6222">
      <w:bodyDiv w:val="1"/>
      <w:marLeft w:val="0"/>
      <w:marRight w:val="0"/>
      <w:marTop w:val="0"/>
      <w:marBottom w:val="0"/>
      <w:divBdr>
        <w:top w:val="none" w:sz="0" w:space="0" w:color="auto"/>
        <w:left w:val="none" w:sz="0" w:space="0" w:color="auto"/>
        <w:bottom w:val="none" w:sz="0" w:space="0" w:color="auto"/>
        <w:right w:val="none" w:sz="0" w:space="0" w:color="auto"/>
      </w:divBdr>
    </w:div>
    <w:div w:id="1835878903">
      <w:bodyDiv w:val="1"/>
      <w:marLeft w:val="0"/>
      <w:marRight w:val="0"/>
      <w:marTop w:val="0"/>
      <w:marBottom w:val="0"/>
      <w:divBdr>
        <w:top w:val="none" w:sz="0" w:space="0" w:color="auto"/>
        <w:left w:val="none" w:sz="0" w:space="0" w:color="auto"/>
        <w:bottom w:val="none" w:sz="0" w:space="0" w:color="auto"/>
        <w:right w:val="none" w:sz="0" w:space="0" w:color="auto"/>
      </w:divBdr>
    </w:div>
    <w:div w:id="1838418166">
      <w:bodyDiv w:val="1"/>
      <w:marLeft w:val="0"/>
      <w:marRight w:val="0"/>
      <w:marTop w:val="0"/>
      <w:marBottom w:val="0"/>
      <w:divBdr>
        <w:top w:val="none" w:sz="0" w:space="0" w:color="auto"/>
        <w:left w:val="none" w:sz="0" w:space="0" w:color="auto"/>
        <w:bottom w:val="none" w:sz="0" w:space="0" w:color="auto"/>
        <w:right w:val="none" w:sz="0" w:space="0" w:color="auto"/>
      </w:divBdr>
    </w:div>
    <w:div w:id="1850606488">
      <w:bodyDiv w:val="1"/>
      <w:marLeft w:val="0"/>
      <w:marRight w:val="0"/>
      <w:marTop w:val="0"/>
      <w:marBottom w:val="0"/>
      <w:divBdr>
        <w:top w:val="none" w:sz="0" w:space="0" w:color="auto"/>
        <w:left w:val="none" w:sz="0" w:space="0" w:color="auto"/>
        <w:bottom w:val="none" w:sz="0" w:space="0" w:color="auto"/>
        <w:right w:val="none" w:sz="0" w:space="0" w:color="auto"/>
      </w:divBdr>
    </w:div>
    <w:div w:id="1899436147">
      <w:bodyDiv w:val="1"/>
      <w:marLeft w:val="0"/>
      <w:marRight w:val="0"/>
      <w:marTop w:val="0"/>
      <w:marBottom w:val="0"/>
      <w:divBdr>
        <w:top w:val="none" w:sz="0" w:space="0" w:color="auto"/>
        <w:left w:val="none" w:sz="0" w:space="0" w:color="auto"/>
        <w:bottom w:val="none" w:sz="0" w:space="0" w:color="auto"/>
        <w:right w:val="none" w:sz="0" w:space="0" w:color="auto"/>
      </w:divBdr>
    </w:div>
    <w:div w:id="1900021548">
      <w:bodyDiv w:val="1"/>
      <w:marLeft w:val="0"/>
      <w:marRight w:val="0"/>
      <w:marTop w:val="0"/>
      <w:marBottom w:val="0"/>
      <w:divBdr>
        <w:top w:val="none" w:sz="0" w:space="0" w:color="auto"/>
        <w:left w:val="none" w:sz="0" w:space="0" w:color="auto"/>
        <w:bottom w:val="none" w:sz="0" w:space="0" w:color="auto"/>
        <w:right w:val="none" w:sz="0" w:space="0" w:color="auto"/>
      </w:divBdr>
      <w:divsChild>
        <w:div w:id="1880705062">
          <w:marLeft w:val="0"/>
          <w:marRight w:val="0"/>
          <w:marTop w:val="0"/>
          <w:marBottom w:val="0"/>
          <w:divBdr>
            <w:top w:val="none" w:sz="0" w:space="0" w:color="auto"/>
            <w:left w:val="none" w:sz="0" w:space="0" w:color="auto"/>
            <w:bottom w:val="none" w:sz="0" w:space="0" w:color="auto"/>
            <w:right w:val="none" w:sz="0" w:space="0" w:color="auto"/>
          </w:divBdr>
        </w:div>
      </w:divsChild>
    </w:div>
    <w:div w:id="1902596094">
      <w:bodyDiv w:val="1"/>
      <w:marLeft w:val="0"/>
      <w:marRight w:val="0"/>
      <w:marTop w:val="0"/>
      <w:marBottom w:val="0"/>
      <w:divBdr>
        <w:top w:val="none" w:sz="0" w:space="0" w:color="auto"/>
        <w:left w:val="none" w:sz="0" w:space="0" w:color="auto"/>
        <w:bottom w:val="none" w:sz="0" w:space="0" w:color="auto"/>
        <w:right w:val="none" w:sz="0" w:space="0" w:color="auto"/>
      </w:divBdr>
    </w:div>
    <w:div w:id="1906602460">
      <w:bodyDiv w:val="1"/>
      <w:marLeft w:val="0"/>
      <w:marRight w:val="0"/>
      <w:marTop w:val="0"/>
      <w:marBottom w:val="0"/>
      <w:divBdr>
        <w:top w:val="none" w:sz="0" w:space="0" w:color="auto"/>
        <w:left w:val="none" w:sz="0" w:space="0" w:color="auto"/>
        <w:bottom w:val="none" w:sz="0" w:space="0" w:color="auto"/>
        <w:right w:val="none" w:sz="0" w:space="0" w:color="auto"/>
      </w:divBdr>
    </w:div>
    <w:div w:id="1908344457">
      <w:bodyDiv w:val="1"/>
      <w:marLeft w:val="0"/>
      <w:marRight w:val="0"/>
      <w:marTop w:val="0"/>
      <w:marBottom w:val="0"/>
      <w:divBdr>
        <w:top w:val="none" w:sz="0" w:space="0" w:color="auto"/>
        <w:left w:val="none" w:sz="0" w:space="0" w:color="auto"/>
        <w:bottom w:val="none" w:sz="0" w:space="0" w:color="auto"/>
        <w:right w:val="none" w:sz="0" w:space="0" w:color="auto"/>
      </w:divBdr>
    </w:div>
    <w:div w:id="1912886594">
      <w:bodyDiv w:val="1"/>
      <w:marLeft w:val="0"/>
      <w:marRight w:val="0"/>
      <w:marTop w:val="0"/>
      <w:marBottom w:val="0"/>
      <w:divBdr>
        <w:top w:val="none" w:sz="0" w:space="0" w:color="auto"/>
        <w:left w:val="none" w:sz="0" w:space="0" w:color="auto"/>
        <w:bottom w:val="none" w:sz="0" w:space="0" w:color="auto"/>
        <w:right w:val="none" w:sz="0" w:space="0" w:color="auto"/>
      </w:divBdr>
    </w:div>
    <w:div w:id="1921980491">
      <w:bodyDiv w:val="1"/>
      <w:marLeft w:val="0"/>
      <w:marRight w:val="0"/>
      <w:marTop w:val="0"/>
      <w:marBottom w:val="0"/>
      <w:divBdr>
        <w:top w:val="none" w:sz="0" w:space="0" w:color="auto"/>
        <w:left w:val="none" w:sz="0" w:space="0" w:color="auto"/>
        <w:bottom w:val="none" w:sz="0" w:space="0" w:color="auto"/>
        <w:right w:val="none" w:sz="0" w:space="0" w:color="auto"/>
      </w:divBdr>
    </w:div>
    <w:div w:id="1926262851">
      <w:bodyDiv w:val="1"/>
      <w:marLeft w:val="0"/>
      <w:marRight w:val="0"/>
      <w:marTop w:val="0"/>
      <w:marBottom w:val="0"/>
      <w:divBdr>
        <w:top w:val="none" w:sz="0" w:space="0" w:color="auto"/>
        <w:left w:val="none" w:sz="0" w:space="0" w:color="auto"/>
        <w:bottom w:val="none" w:sz="0" w:space="0" w:color="auto"/>
        <w:right w:val="none" w:sz="0" w:space="0" w:color="auto"/>
      </w:divBdr>
    </w:div>
    <w:div w:id="1933465725">
      <w:bodyDiv w:val="1"/>
      <w:marLeft w:val="0"/>
      <w:marRight w:val="0"/>
      <w:marTop w:val="0"/>
      <w:marBottom w:val="0"/>
      <w:divBdr>
        <w:top w:val="none" w:sz="0" w:space="0" w:color="auto"/>
        <w:left w:val="none" w:sz="0" w:space="0" w:color="auto"/>
        <w:bottom w:val="none" w:sz="0" w:space="0" w:color="auto"/>
        <w:right w:val="none" w:sz="0" w:space="0" w:color="auto"/>
      </w:divBdr>
    </w:div>
    <w:div w:id="1935623868">
      <w:bodyDiv w:val="1"/>
      <w:marLeft w:val="0"/>
      <w:marRight w:val="0"/>
      <w:marTop w:val="0"/>
      <w:marBottom w:val="0"/>
      <w:divBdr>
        <w:top w:val="none" w:sz="0" w:space="0" w:color="auto"/>
        <w:left w:val="none" w:sz="0" w:space="0" w:color="auto"/>
        <w:bottom w:val="none" w:sz="0" w:space="0" w:color="auto"/>
        <w:right w:val="none" w:sz="0" w:space="0" w:color="auto"/>
      </w:divBdr>
    </w:div>
    <w:div w:id="1940334580">
      <w:bodyDiv w:val="1"/>
      <w:marLeft w:val="0"/>
      <w:marRight w:val="0"/>
      <w:marTop w:val="0"/>
      <w:marBottom w:val="0"/>
      <w:divBdr>
        <w:top w:val="none" w:sz="0" w:space="0" w:color="auto"/>
        <w:left w:val="none" w:sz="0" w:space="0" w:color="auto"/>
        <w:bottom w:val="none" w:sz="0" w:space="0" w:color="auto"/>
        <w:right w:val="none" w:sz="0" w:space="0" w:color="auto"/>
      </w:divBdr>
    </w:div>
    <w:div w:id="1943028639">
      <w:bodyDiv w:val="1"/>
      <w:marLeft w:val="0"/>
      <w:marRight w:val="0"/>
      <w:marTop w:val="0"/>
      <w:marBottom w:val="0"/>
      <w:divBdr>
        <w:top w:val="none" w:sz="0" w:space="0" w:color="auto"/>
        <w:left w:val="none" w:sz="0" w:space="0" w:color="auto"/>
        <w:bottom w:val="none" w:sz="0" w:space="0" w:color="auto"/>
        <w:right w:val="none" w:sz="0" w:space="0" w:color="auto"/>
      </w:divBdr>
    </w:div>
    <w:div w:id="1945571981">
      <w:bodyDiv w:val="1"/>
      <w:marLeft w:val="0"/>
      <w:marRight w:val="0"/>
      <w:marTop w:val="0"/>
      <w:marBottom w:val="0"/>
      <w:divBdr>
        <w:top w:val="none" w:sz="0" w:space="0" w:color="auto"/>
        <w:left w:val="none" w:sz="0" w:space="0" w:color="auto"/>
        <w:bottom w:val="none" w:sz="0" w:space="0" w:color="auto"/>
        <w:right w:val="none" w:sz="0" w:space="0" w:color="auto"/>
      </w:divBdr>
    </w:div>
    <w:div w:id="1952125209">
      <w:bodyDiv w:val="1"/>
      <w:marLeft w:val="0"/>
      <w:marRight w:val="0"/>
      <w:marTop w:val="0"/>
      <w:marBottom w:val="0"/>
      <w:divBdr>
        <w:top w:val="none" w:sz="0" w:space="0" w:color="auto"/>
        <w:left w:val="none" w:sz="0" w:space="0" w:color="auto"/>
        <w:bottom w:val="none" w:sz="0" w:space="0" w:color="auto"/>
        <w:right w:val="none" w:sz="0" w:space="0" w:color="auto"/>
      </w:divBdr>
    </w:div>
    <w:div w:id="1959410152">
      <w:bodyDiv w:val="1"/>
      <w:marLeft w:val="0"/>
      <w:marRight w:val="0"/>
      <w:marTop w:val="0"/>
      <w:marBottom w:val="0"/>
      <w:divBdr>
        <w:top w:val="none" w:sz="0" w:space="0" w:color="auto"/>
        <w:left w:val="none" w:sz="0" w:space="0" w:color="auto"/>
        <w:bottom w:val="none" w:sz="0" w:space="0" w:color="auto"/>
        <w:right w:val="none" w:sz="0" w:space="0" w:color="auto"/>
      </w:divBdr>
    </w:div>
    <w:div w:id="1963458971">
      <w:bodyDiv w:val="1"/>
      <w:marLeft w:val="0"/>
      <w:marRight w:val="0"/>
      <w:marTop w:val="0"/>
      <w:marBottom w:val="0"/>
      <w:divBdr>
        <w:top w:val="none" w:sz="0" w:space="0" w:color="auto"/>
        <w:left w:val="none" w:sz="0" w:space="0" w:color="auto"/>
        <w:bottom w:val="none" w:sz="0" w:space="0" w:color="auto"/>
        <w:right w:val="none" w:sz="0" w:space="0" w:color="auto"/>
      </w:divBdr>
    </w:div>
    <w:div w:id="1970474788">
      <w:bodyDiv w:val="1"/>
      <w:marLeft w:val="0"/>
      <w:marRight w:val="0"/>
      <w:marTop w:val="0"/>
      <w:marBottom w:val="0"/>
      <w:divBdr>
        <w:top w:val="none" w:sz="0" w:space="0" w:color="auto"/>
        <w:left w:val="none" w:sz="0" w:space="0" w:color="auto"/>
        <w:bottom w:val="none" w:sz="0" w:space="0" w:color="auto"/>
        <w:right w:val="none" w:sz="0" w:space="0" w:color="auto"/>
      </w:divBdr>
    </w:div>
    <w:div w:id="1979720299">
      <w:bodyDiv w:val="1"/>
      <w:marLeft w:val="0"/>
      <w:marRight w:val="0"/>
      <w:marTop w:val="0"/>
      <w:marBottom w:val="0"/>
      <w:divBdr>
        <w:top w:val="none" w:sz="0" w:space="0" w:color="auto"/>
        <w:left w:val="none" w:sz="0" w:space="0" w:color="auto"/>
        <w:bottom w:val="none" w:sz="0" w:space="0" w:color="auto"/>
        <w:right w:val="none" w:sz="0" w:space="0" w:color="auto"/>
      </w:divBdr>
    </w:div>
    <w:div w:id="1988195164">
      <w:bodyDiv w:val="1"/>
      <w:marLeft w:val="0"/>
      <w:marRight w:val="0"/>
      <w:marTop w:val="0"/>
      <w:marBottom w:val="0"/>
      <w:divBdr>
        <w:top w:val="none" w:sz="0" w:space="0" w:color="auto"/>
        <w:left w:val="none" w:sz="0" w:space="0" w:color="auto"/>
        <w:bottom w:val="none" w:sz="0" w:space="0" w:color="auto"/>
        <w:right w:val="none" w:sz="0" w:space="0" w:color="auto"/>
      </w:divBdr>
    </w:div>
    <w:div w:id="2010516815">
      <w:bodyDiv w:val="1"/>
      <w:marLeft w:val="0"/>
      <w:marRight w:val="0"/>
      <w:marTop w:val="0"/>
      <w:marBottom w:val="0"/>
      <w:divBdr>
        <w:top w:val="none" w:sz="0" w:space="0" w:color="auto"/>
        <w:left w:val="none" w:sz="0" w:space="0" w:color="auto"/>
        <w:bottom w:val="none" w:sz="0" w:space="0" w:color="auto"/>
        <w:right w:val="none" w:sz="0" w:space="0" w:color="auto"/>
      </w:divBdr>
    </w:div>
    <w:div w:id="2012566493">
      <w:bodyDiv w:val="1"/>
      <w:marLeft w:val="0"/>
      <w:marRight w:val="0"/>
      <w:marTop w:val="0"/>
      <w:marBottom w:val="0"/>
      <w:divBdr>
        <w:top w:val="none" w:sz="0" w:space="0" w:color="auto"/>
        <w:left w:val="none" w:sz="0" w:space="0" w:color="auto"/>
        <w:bottom w:val="none" w:sz="0" w:space="0" w:color="auto"/>
        <w:right w:val="none" w:sz="0" w:space="0" w:color="auto"/>
      </w:divBdr>
    </w:div>
    <w:div w:id="2047944171">
      <w:bodyDiv w:val="1"/>
      <w:marLeft w:val="0"/>
      <w:marRight w:val="0"/>
      <w:marTop w:val="0"/>
      <w:marBottom w:val="0"/>
      <w:divBdr>
        <w:top w:val="none" w:sz="0" w:space="0" w:color="auto"/>
        <w:left w:val="none" w:sz="0" w:space="0" w:color="auto"/>
        <w:bottom w:val="none" w:sz="0" w:space="0" w:color="auto"/>
        <w:right w:val="none" w:sz="0" w:space="0" w:color="auto"/>
      </w:divBdr>
    </w:div>
    <w:div w:id="2053576558">
      <w:bodyDiv w:val="1"/>
      <w:marLeft w:val="0"/>
      <w:marRight w:val="0"/>
      <w:marTop w:val="0"/>
      <w:marBottom w:val="0"/>
      <w:divBdr>
        <w:top w:val="none" w:sz="0" w:space="0" w:color="auto"/>
        <w:left w:val="none" w:sz="0" w:space="0" w:color="auto"/>
        <w:bottom w:val="none" w:sz="0" w:space="0" w:color="auto"/>
        <w:right w:val="none" w:sz="0" w:space="0" w:color="auto"/>
      </w:divBdr>
    </w:div>
    <w:div w:id="2060011258">
      <w:bodyDiv w:val="1"/>
      <w:marLeft w:val="0"/>
      <w:marRight w:val="0"/>
      <w:marTop w:val="0"/>
      <w:marBottom w:val="0"/>
      <w:divBdr>
        <w:top w:val="none" w:sz="0" w:space="0" w:color="auto"/>
        <w:left w:val="none" w:sz="0" w:space="0" w:color="auto"/>
        <w:bottom w:val="none" w:sz="0" w:space="0" w:color="auto"/>
        <w:right w:val="none" w:sz="0" w:space="0" w:color="auto"/>
      </w:divBdr>
      <w:divsChild>
        <w:div w:id="72302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4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995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7535654">
      <w:bodyDiv w:val="1"/>
      <w:marLeft w:val="0"/>
      <w:marRight w:val="0"/>
      <w:marTop w:val="0"/>
      <w:marBottom w:val="0"/>
      <w:divBdr>
        <w:top w:val="none" w:sz="0" w:space="0" w:color="auto"/>
        <w:left w:val="none" w:sz="0" w:space="0" w:color="auto"/>
        <w:bottom w:val="none" w:sz="0" w:space="0" w:color="auto"/>
        <w:right w:val="none" w:sz="0" w:space="0" w:color="auto"/>
      </w:divBdr>
    </w:div>
    <w:div w:id="2140568363">
      <w:bodyDiv w:val="1"/>
      <w:marLeft w:val="0"/>
      <w:marRight w:val="0"/>
      <w:marTop w:val="0"/>
      <w:marBottom w:val="0"/>
      <w:divBdr>
        <w:top w:val="none" w:sz="0" w:space="0" w:color="auto"/>
        <w:left w:val="none" w:sz="0" w:space="0" w:color="auto"/>
        <w:bottom w:val="none" w:sz="0" w:space="0" w:color="auto"/>
        <w:right w:val="none" w:sz="0" w:space="0" w:color="auto"/>
      </w:divBdr>
    </w:div>
    <w:div w:id="2145926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cialwork.utexas.edu/directory/yolanda-c-padilla/" TargetMode="External"/><Relationship Id="rId13" Type="http://schemas.openxmlformats.org/officeDocument/2006/relationships/hyperlink" Target="https://www.routledge.com/products/9780367353476" TargetMode="External"/><Relationship Id="rId18" Type="http://schemas.openxmlformats.org/officeDocument/2006/relationships/hyperlink" Target="http://www.prc.utexas.edu/working_papers/wp_pdf/04-05-12.pdf" TargetMode="External"/><Relationship Id="rId26" Type="http://schemas.openxmlformats.org/officeDocument/2006/relationships/hyperlink" Target="https://paa.confex.com/paa/2018/webprogrampreliminary/Paper23711.html" TargetMode="External"/><Relationship Id="rId3" Type="http://schemas.openxmlformats.org/officeDocument/2006/relationships/settings" Target="settings.xml"/><Relationship Id="rId21" Type="http://schemas.openxmlformats.org/officeDocument/2006/relationships/hyperlink" Target="http://www.mdrc.org/Reports99/UrbanChange/UC-ExecSum.html" TargetMode="External"/><Relationship Id="rId7" Type="http://schemas.openxmlformats.org/officeDocument/2006/relationships/hyperlink" Target="mailto:ypadilla@utexas.edu" TargetMode="External"/><Relationship Id="rId12" Type="http://schemas.openxmlformats.org/officeDocument/2006/relationships/hyperlink" Target="http://crcw.princeton.edu/fragilefamilies/briefs.asp" TargetMode="External"/><Relationship Id="rId17" Type="http://schemas.openxmlformats.org/officeDocument/2006/relationships/hyperlink" Target="http://www.prc.utexas.edu/working_papers/wp_pdf/04-05-10.pdf" TargetMode="External"/><Relationship Id="rId25" Type="http://schemas.openxmlformats.org/officeDocument/2006/relationships/hyperlink" Target="https://www.ncore.ou.edu/en/nyc/" TargetMode="External"/><Relationship Id="rId2" Type="http://schemas.openxmlformats.org/officeDocument/2006/relationships/styles" Target="styles.xml"/><Relationship Id="rId16" Type="http://schemas.openxmlformats.org/officeDocument/2006/relationships/hyperlink" Target="http://crcw.princeton.edu/workingpapers/WP05-14-FF-padilla.pdf" TargetMode="External"/><Relationship Id="rId20" Type="http://schemas.openxmlformats.org/officeDocument/2006/relationships/hyperlink" Target="http://www.aecf.org/kidscou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hd.nih.gov/publications/pages/pubs_details.aspx?pubs_id=5857" TargetMode="External"/><Relationship Id="rId24" Type="http://schemas.openxmlformats.org/officeDocument/2006/relationships/hyperlink" Target="https://ondiversity.com/" TargetMode="External"/><Relationship Id="rId5" Type="http://schemas.openxmlformats.org/officeDocument/2006/relationships/footnotes" Target="footnotes.xml"/><Relationship Id="rId15" Type="http://schemas.openxmlformats.org/officeDocument/2006/relationships/hyperlink" Target="http://crcw.princeton.edu/workingpapers/WP05-13-padilla.pdf" TargetMode="External"/><Relationship Id="rId23" Type="http://schemas.openxmlformats.org/officeDocument/2006/relationships/hyperlink" Target="https://oxfordre.com/socialwork/page/editorial/editorial-board" TargetMode="External"/><Relationship Id="rId28" Type="http://schemas.openxmlformats.org/officeDocument/2006/relationships/fontTable" Target="fontTable.xml"/><Relationship Id="rId10" Type="http://schemas.openxmlformats.org/officeDocument/2006/relationships/hyperlink" Target="https://doi-org.ezproxy.lib.utexas.edu:2444/10.1016/j.childyouth.2019.104386" TargetMode="External"/><Relationship Id="rId19" Type="http://schemas.openxmlformats.org/officeDocument/2006/relationships/hyperlink" Target="http://crcw.princeton.edu/CRCW/papers/papers.htm" TargetMode="External"/><Relationship Id="rId4" Type="http://schemas.openxmlformats.org/officeDocument/2006/relationships/webSettings" Target="webSettings.xml"/><Relationship Id="rId9" Type="http://schemas.openxmlformats.org/officeDocument/2006/relationships/hyperlink" Target="https://doi.org/10.1177/0044118X20918436" TargetMode="External"/><Relationship Id="rId14" Type="http://schemas.openxmlformats.org/officeDocument/2006/relationships/hyperlink" Target="http://crcw.princeton.edu/%20workingpapers/WP07-13-FF.pdf" TargetMode="External"/><Relationship Id="rId22" Type="http://schemas.openxmlformats.org/officeDocument/2006/relationships/hyperlink" Target="http://crcw.princeton.edu/fragilefamilies/files/cityreports/austin10-99.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4093</TotalTime>
  <Pages>1</Pages>
  <Words>21111</Words>
  <Characters>120334</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141163</CharactersWithSpaces>
  <SharedDoc>false</SharedDoc>
  <HLinks>
    <vt:vector size="84" baseType="variant">
      <vt:variant>
        <vt:i4>7077926</vt:i4>
      </vt:variant>
      <vt:variant>
        <vt:i4>39</vt:i4>
      </vt:variant>
      <vt:variant>
        <vt:i4>0</vt:i4>
      </vt:variant>
      <vt:variant>
        <vt:i4>5</vt:i4>
      </vt:variant>
      <vt:variant>
        <vt:lpwstr>http://crcw.princeton.edu/fragilefamilies/files/cityreports/austin10-99.pdf</vt:lpwstr>
      </vt:variant>
      <vt:variant>
        <vt:lpwstr/>
      </vt:variant>
      <vt:variant>
        <vt:i4>917523</vt:i4>
      </vt:variant>
      <vt:variant>
        <vt:i4>36</vt:i4>
      </vt:variant>
      <vt:variant>
        <vt:i4>0</vt:i4>
      </vt:variant>
      <vt:variant>
        <vt:i4>5</vt:i4>
      </vt:variant>
      <vt:variant>
        <vt:lpwstr>http://www.mdrc.org/Reports99/UrbanChange/UC-ExecSum.html</vt:lpwstr>
      </vt:variant>
      <vt:variant>
        <vt:lpwstr/>
      </vt:variant>
      <vt:variant>
        <vt:i4>7209014</vt:i4>
      </vt:variant>
      <vt:variant>
        <vt:i4>33</vt:i4>
      </vt:variant>
      <vt:variant>
        <vt:i4>0</vt:i4>
      </vt:variant>
      <vt:variant>
        <vt:i4>5</vt:i4>
      </vt:variant>
      <vt:variant>
        <vt:lpwstr>http://www.aecf.org/kidscount/</vt:lpwstr>
      </vt:variant>
      <vt:variant>
        <vt:lpwstr/>
      </vt:variant>
      <vt:variant>
        <vt:i4>6029324</vt:i4>
      </vt:variant>
      <vt:variant>
        <vt:i4>30</vt:i4>
      </vt:variant>
      <vt:variant>
        <vt:i4>0</vt:i4>
      </vt:variant>
      <vt:variant>
        <vt:i4>5</vt:i4>
      </vt:variant>
      <vt:variant>
        <vt:lpwstr>http://crcw.princeton.edu/CRCW/papers/papers.htm</vt:lpwstr>
      </vt:variant>
      <vt:variant>
        <vt:lpwstr/>
      </vt:variant>
      <vt:variant>
        <vt:i4>0</vt:i4>
      </vt:variant>
      <vt:variant>
        <vt:i4>27</vt:i4>
      </vt:variant>
      <vt:variant>
        <vt:i4>0</vt:i4>
      </vt:variant>
      <vt:variant>
        <vt:i4>5</vt:i4>
      </vt:variant>
      <vt:variant>
        <vt:lpwstr>http://www.prc.utexas.edu/working_papers/wp_pdf/04-05-12.pdf</vt:lpwstr>
      </vt:variant>
      <vt:variant>
        <vt:lpwstr/>
      </vt:variant>
      <vt:variant>
        <vt:i4>131072</vt:i4>
      </vt:variant>
      <vt:variant>
        <vt:i4>24</vt:i4>
      </vt:variant>
      <vt:variant>
        <vt:i4>0</vt:i4>
      </vt:variant>
      <vt:variant>
        <vt:i4>5</vt:i4>
      </vt:variant>
      <vt:variant>
        <vt:lpwstr>http://www.prc.utexas.edu/working_papers/wp_pdf/04-05-10.pdf</vt:lpwstr>
      </vt:variant>
      <vt:variant>
        <vt:lpwstr/>
      </vt:variant>
      <vt:variant>
        <vt:i4>7405627</vt:i4>
      </vt:variant>
      <vt:variant>
        <vt:i4>21</vt:i4>
      </vt:variant>
      <vt:variant>
        <vt:i4>0</vt:i4>
      </vt:variant>
      <vt:variant>
        <vt:i4>5</vt:i4>
      </vt:variant>
      <vt:variant>
        <vt:lpwstr>http://crcw.princeton.edu/workingpapers/WP05-14-FF-padilla.pdf</vt:lpwstr>
      </vt:variant>
      <vt:variant>
        <vt:lpwstr/>
      </vt:variant>
      <vt:variant>
        <vt:i4>3538992</vt:i4>
      </vt:variant>
      <vt:variant>
        <vt:i4>18</vt:i4>
      </vt:variant>
      <vt:variant>
        <vt:i4>0</vt:i4>
      </vt:variant>
      <vt:variant>
        <vt:i4>5</vt:i4>
      </vt:variant>
      <vt:variant>
        <vt:lpwstr>http://crcw.princeton.edu/workingpapers/WP05-13-padilla.pdf</vt:lpwstr>
      </vt:variant>
      <vt:variant>
        <vt:lpwstr/>
      </vt:variant>
      <vt:variant>
        <vt:i4>8323110</vt:i4>
      </vt:variant>
      <vt:variant>
        <vt:i4>15</vt:i4>
      </vt:variant>
      <vt:variant>
        <vt:i4>0</vt:i4>
      </vt:variant>
      <vt:variant>
        <vt:i4>5</vt:i4>
      </vt:variant>
      <vt:variant>
        <vt:lpwstr>http://crcw.princeton.edu/ workingpapers/WP07-13-FF.pdf</vt:lpwstr>
      </vt:variant>
      <vt:variant>
        <vt:lpwstr/>
      </vt:variant>
      <vt:variant>
        <vt:i4>5701717</vt:i4>
      </vt:variant>
      <vt:variant>
        <vt:i4>12</vt:i4>
      </vt:variant>
      <vt:variant>
        <vt:i4>0</vt:i4>
      </vt:variant>
      <vt:variant>
        <vt:i4>5</vt:i4>
      </vt:variant>
      <vt:variant>
        <vt:lpwstr>http://crcw.princeton.edu/fragilefamilies/briefs.asp</vt:lpwstr>
      </vt:variant>
      <vt:variant>
        <vt:lpwstr/>
      </vt:variant>
      <vt:variant>
        <vt:i4>4128879</vt:i4>
      </vt:variant>
      <vt:variant>
        <vt:i4>9</vt:i4>
      </vt:variant>
      <vt:variant>
        <vt:i4>0</vt:i4>
      </vt:variant>
      <vt:variant>
        <vt:i4>5</vt:i4>
      </vt:variant>
      <vt:variant>
        <vt:lpwstr>https://www.nichd.nih.gov/publications/pages/pubs_details.aspx?pubs_id=5857</vt:lpwstr>
      </vt:variant>
      <vt:variant>
        <vt:lpwstr/>
      </vt:variant>
      <vt:variant>
        <vt:i4>1704002</vt:i4>
      </vt:variant>
      <vt:variant>
        <vt:i4>6</vt:i4>
      </vt:variant>
      <vt:variant>
        <vt:i4>0</vt:i4>
      </vt:variant>
      <vt:variant>
        <vt:i4>5</vt:i4>
      </vt:variant>
      <vt:variant>
        <vt:lpwstr>http://dx.doi.org.ezproxy.lib.utexas.edu/10.1606/1044-3894.2016.97.16</vt:lpwstr>
      </vt:variant>
      <vt:variant>
        <vt:lpwstr/>
      </vt:variant>
      <vt:variant>
        <vt:i4>6750258</vt:i4>
      </vt:variant>
      <vt:variant>
        <vt:i4>3</vt:i4>
      </vt:variant>
      <vt:variant>
        <vt:i4>0</vt:i4>
      </vt:variant>
      <vt:variant>
        <vt:i4>5</vt:i4>
      </vt:variant>
      <vt:variant>
        <vt:lpwstr>http://www.utexas.edu/ssw/faculty/padilla/</vt:lpwstr>
      </vt:variant>
      <vt:variant>
        <vt:lpwstr/>
      </vt:variant>
      <vt:variant>
        <vt:i4>5242984</vt:i4>
      </vt:variant>
      <vt:variant>
        <vt:i4>0</vt:i4>
      </vt:variant>
      <vt:variant>
        <vt:i4>0</vt:i4>
      </vt:variant>
      <vt:variant>
        <vt:i4>5</vt:i4>
      </vt:variant>
      <vt:variant>
        <vt:lpwstr>mailto:ypadilla@utexas.edu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Yolanda C. Padilla</dc:creator>
  <cp:keywords/>
  <dc:description/>
  <cp:lastModifiedBy>Yolanda Padilla</cp:lastModifiedBy>
  <cp:revision>5</cp:revision>
  <cp:lastPrinted>2019-11-10T20:48:00Z</cp:lastPrinted>
  <dcterms:created xsi:type="dcterms:W3CDTF">2016-12-14T23:05:00Z</dcterms:created>
  <dcterms:modified xsi:type="dcterms:W3CDTF">2024-08-01T23:42:00Z</dcterms:modified>
</cp:coreProperties>
</file>